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4FE" w:rsidRPr="0079179A" w:rsidRDefault="009534FE" w:rsidP="009534FE">
      <w:pPr>
        <w:spacing w:after="0"/>
        <w:jc w:val="center"/>
        <w:rPr>
          <w:rFonts w:ascii="Times New Roman" w:eastAsia="Times New Roman" w:hAnsi="Times New Roman" w:cs="Times New Roman"/>
          <w:b/>
          <w:color w:val="000000"/>
          <w:lang w:eastAsia="ru-RU"/>
        </w:rPr>
      </w:pPr>
      <w:r w:rsidRPr="0079179A">
        <w:rPr>
          <w:rFonts w:ascii="Times New Roman" w:eastAsia="Times New Roman" w:hAnsi="Times New Roman" w:cs="Times New Roman"/>
          <w:b/>
          <w:bCs/>
          <w:color w:val="000000"/>
          <w:lang w:eastAsia="ru-RU"/>
        </w:rPr>
        <w:t>Публичный доклад</w:t>
      </w:r>
    </w:p>
    <w:p w:rsidR="009534FE" w:rsidRPr="0079179A" w:rsidRDefault="009534FE" w:rsidP="009534FE">
      <w:pPr>
        <w:spacing w:after="0"/>
        <w:jc w:val="center"/>
        <w:rPr>
          <w:rFonts w:ascii="Times New Roman" w:eastAsia="Times New Roman" w:hAnsi="Times New Roman" w:cs="Times New Roman"/>
          <w:b/>
          <w:color w:val="000000"/>
          <w:lang w:eastAsia="ru-RU"/>
        </w:rPr>
      </w:pPr>
      <w:r w:rsidRPr="0079179A">
        <w:rPr>
          <w:rFonts w:ascii="Times New Roman" w:eastAsia="Times New Roman" w:hAnsi="Times New Roman" w:cs="Times New Roman"/>
          <w:b/>
          <w:bCs/>
          <w:iCs/>
          <w:color w:val="000000"/>
          <w:lang w:eastAsia="ru-RU"/>
        </w:rPr>
        <w:t>краевое государственное бюджетное профессиональное образовательное учреждение</w:t>
      </w:r>
    </w:p>
    <w:p w:rsidR="009534FE" w:rsidRPr="0079179A" w:rsidRDefault="009534FE" w:rsidP="009534FE">
      <w:pPr>
        <w:spacing w:after="0"/>
        <w:jc w:val="center"/>
        <w:rPr>
          <w:rFonts w:ascii="Times New Roman" w:eastAsia="Times New Roman" w:hAnsi="Times New Roman" w:cs="Times New Roman"/>
          <w:b/>
          <w:color w:val="000000"/>
          <w:lang w:eastAsia="ru-RU"/>
        </w:rPr>
      </w:pPr>
      <w:r w:rsidRPr="0079179A">
        <w:rPr>
          <w:rFonts w:ascii="Times New Roman" w:eastAsia="Times New Roman" w:hAnsi="Times New Roman" w:cs="Times New Roman"/>
          <w:b/>
          <w:bCs/>
          <w:iCs/>
          <w:color w:val="000000"/>
          <w:lang w:eastAsia="ru-RU"/>
        </w:rPr>
        <w:t>«Спасский индустриально-экономический колледж»</w:t>
      </w:r>
    </w:p>
    <w:p w:rsidR="009534FE" w:rsidRPr="0079179A" w:rsidRDefault="009534FE" w:rsidP="009534FE">
      <w:pPr>
        <w:spacing w:after="0"/>
        <w:jc w:val="center"/>
        <w:rPr>
          <w:rFonts w:ascii="Times New Roman" w:eastAsia="Times New Roman" w:hAnsi="Times New Roman" w:cs="Times New Roman"/>
          <w:b/>
          <w:bCs/>
          <w:iCs/>
          <w:color w:val="000000"/>
          <w:lang w:eastAsia="ru-RU"/>
        </w:rPr>
      </w:pPr>
      <w:r w:rsidRPr="0079179A">
        <w:rPr>
          <w:rFonts w:ascii="Times New Roman" w:eastAsia="Times New Roman" w:hAnsi="Times New Roman" w:cs="Times New Roman"/>
          <w:b/>
          <w:bCs/>
          <w:iCs/>
          <w:color w:val="000000"/>
          <w:lang w:eastAsia="ru-RU"/>
        </w:rPr>
        <w:t>201</w:t>
      </w:r>
      <w:r>
        <w:rPr>
          <w:rFonts w:ascii="Times New Roman" w:eastAsia="Times New Roman" w:hAnsi="Times New Roman" w:cs="Times New Roman"/>
          <w:b/>
          <w:bCs/>
          <w:iCs/>
          <w:color w:val="000000"/>
          <w:lang w:eastAsia="ru-RU"/>
        </w:rPr>
        <w:t>6</w:t>
      </w:r>
      <w:r w:rsidRPr="0079179A">
        <w:rPr>
          <w:rFonts w:ascii="Times New Roman" w:eastAsia="Times New Roman" w:hAnsi="Times New Roman" w:cs="Times New Roman"/>
          <w:b/>
          <w:bCs/>
          <w:iCs/>
          <w:color w:val="000000"/>
          <w:lang w:eastAsia="ru-RU"/>
        </w:rPr>
        <w:t xml:space="preserve"> -201</w:t>
      </w:r>
      <w:r>
        <w:rPr>
          <w:rFonts w:ascii="Times New Roman" w:eastAsia="Times New Roman" w:hAnsi="Times New Roman" w:cs="Times New Roman"/>
          <w:b/>
          <w:bCs/>
          <w:iCs/>
          <w:color w:val="000000"/>
          <w:lang w:eastAsia="ru-RU"/>
        </w:rPr>
        <w:t>7</w:t>
      </w:r>
      <w:r w:rsidRPr="0079179A">
        <w:rPr>
          <w:rFonts w:ascii="Times New Roman" w:eastAsia="Times New Roman" w:hAnsi="Times New Roman" w:cs="Times New Roman"/>
          <w:b/>
          <w:bCs/>
          <w:iCs/>
          <w:color w:val="000000"/>
          <w:lang w:eastAsia="ru-RU"/>
        </w:rPr>
        <w:t xml:space="preserve"> учебный год</w:t>
      </w:r>
    </w:p>
    <w:p w:rsidR="009534FE" w:rsidRPr="0079179A" w:rsidRDefault="009534FE" w:rsidP="009534FE">
      <w:pPr>
        <w:spacing w:after="0"/>
        <w:jc w:val="center"/>
        <w:rPr>
          <w:rFonts w:ascii="Times New Roman" w:eastAsia="Times New Roman" w:hAnsi="Times New Roman" w:cs="Times New Roman"/>
          <w:b/>
          <w:bCs/>
          <w:iCs/>
          <w:color w:val="000000"/>
          <w:lang w:eastAsia="ru-RU"/>
        </w:rPr>
      </w:pPr>
    </w:p>
    <w:p w:rsidR="009534FE" w:rsidRDefault="009534FE" w:rsidP="009534FE">
      <w:pPr>
        <w:ind w:firstLine="709"/>
        <w:jc w:val="center"/>
        <w:rPr>
          <w:rFonts w:ascii="Times New Roman" w:hAnsi="Times New Roman" w:cs="Times New Roman"/>
          <w:b/>
        </w:rPr>
      </w:pPr>
      <w:r w:rsidRPr="0079179A">
        <w:rPr>
          <w:rFonts w:ascii="Times New Roman" w:hAnsi="Times New Roman" w:cs="Times New Roman"/>
          <w:b/>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7"/>
        <w:gridCol w:w="674"/>
      </w:tblGrid>
      <w:tr w:rsidR="009534FE" w:rsidRPr="00361F0E" w:rsidTr="00B20DD3">
        <w:trPr>
          <w:trHeight w:val="180"/>
        </w:trPr>
        <w:tc>
          <w:tcPr>
            <w:tcW w:w="8897" w:type="dxa"/>
          </w:tcPr>
          <w:p w:rsidR="009534FE" w:rsidRPr="00361F0E" w:rsidRDefault="009534FE" w:rsidP="00B20DD3">
            <w:pPr>
              <w:spacing w:line="276" w:lineRule="auto"/>
              <w:rPr>
                <w:sz w:val="24"/>
                <w:szCs w:val="24"/>
              </w:rPr>
            </w:pPr>
            <w:r w:rsidRPr="00361F0E">
              <w:rPr>
                <w:sz w:val="24"/>
                <w:szCs w:val="24"/>
              </w:rPr>
              <w:t>1 Общая характеристика учреждения</w:t>
            </w:r>
          </w:p>
        </w:tc>
        <w:tc>
          <w:tcPr>
            <w:tcW w:w="674" w:type="dxa"/>
          </w:tcPr>
          <w:p w:rsidR="009534FE" w:rsidRPr="00CF7B8D" w:rsidRDefault="009534FE" w:rsidP="00B20DD3">
            <w:pPr>
              <w:spacing w:line="276" w:lineRule="auto"/>
              <w:jc w:val="center"/>
              <w:rPr>
                <w:sz w:val="24"/>
                <w:szCs w:val="24"/>
              </w:rPr>
            </w:pPr>
            <w:r w:rsidRPr="00CF7B8D">
              <w:rPr>
                <w:sz w:val="24"/>
                <w:szCs w:val="24"/>
              </w:rPr>
              <w:t>3</w:t>
            </w:r>
          </w:p>
        </w:tc>
      </w:tr>
      <w:tr w:rsidR="009534FE" w:rsidRPr="00361F0E" w:rsidTr="00B20DD3">
        <w:tc>
          <w:tcPr>
            <w:tcW w:w="8897" w:type="dxa"/>
          </w:tcPr>
          <w:p w:rsidR="009534FE" w:rsidRPr="00361F0E" w:rsidRDefault="009534FE" w:rsidP="00B20DD3">
            <w:pPr>
              <w:spacing w:line="276" w:lineRule="auto"/>
              <w:rPr>
                <w:bCs/>
                <w:sz w:val="24"/>
                <w:szCs w:val="24"/>
              </w:rPr>
            </w:pPr>
            <w:r w:rsidRPr="00361F0E">
              <w:rPr>
                <w:bCs/>
                <w:sz w:val="24"/>
                <w:szCs w:val="24"/>
              </w:rPr>
              <w:t>1.1 Тип, вид, статус учреждения</w:t>
            </w:r>
          </w:p>
        </w:tc>
        <w:tc>
          <w:tcPr>
            <w:tcW w:w="674" w:type="dxa"/>
          </w:tcPr>
          <w:p w:rsidR="009534FE" w:rsidRPr="00CF7B8D" w:rsidRDefault="009534FE" w:rsidP="00B20DD3">
            <w:pPr>
              <w:spacing w:line="276" w:lineRule="auto"/>
              <w:jc w:val="center"/>
              <w:rPr>
                <w:sz w:val="24"/>
                <w:szCs w:val="24"/>
              </w:rPr>
            </w:pPr>
            <w:r w:rsidRPr="00CF7B8D">
              <w:rPr>
                <w:sz w:val="24"/>
                <w:szCs w:val="24"/>
              </w:rPr>
              <w:t>3</w:t>
            </w:r>
          </w:p>
        </w:tc>
      </w:tr>
      <w:tr w:rsidR="009534FE" w:rsidRPr="00361F0E" w:rsidTr="00B20DD3">
        <w:tc>
          <w:tcPr>
            <w:tcW w:w="8897" w:type="dxa"/>
          </w:tcPr>
          <w:p w:rsidR="009534FE" w:rsidRPr="00361F0E" w:rsidRDefault="009534FE" w:rsidP="008B555D">
            <w:pPr>
              <w:widowControl w:val="0"/>
              <w:shd w:val="clear" w:color="auto" w:fill="FFFFFF" w:themeFill="background1"/>
              <w:tabs>
                <w:tab w:val="left" w:pos="709"/>
              </w:tabs>
              <w:ind w:right="620"/>
              <w:jc w:val="both"/>
              <w:rPr>
                <w:sz w:val="24"/>
                <w:szCs w:val="24"/>
              </w:rPr>
            </w:pPr>
            <w:r w:rsidRPr="00361F0E">
              <w:rPr>
                <w:bCs/>
                <w:sz w:val="24"/>
                <w:szCs w:val="24"/>
              </w:rPr>
              <w:t>1.2.</w:t>
            </w:r>
            <w:r w:rsidR="008B555D" w:rsidRPr="007469BC">
              <w:rPr>
                <w:b/>
                <w:sz w:val="28"/>
                <w:szCs w:val="28"/>
              </w:rPr>
              <w:t xml:space="preserve"> </w:t>
            </w:r>
            <w:r w:rsidR="008B555D" w:rsidRPr="008B555D">
              <w:rPr>
                <w:sz w:val="24"/>
                <w:szCs w:val="24"/>
              </w:rPr>
              <w:t>Роль колледжа в социально-экономическом развитии муниципального образования и края</w:t>
            </w:r>
          </w:p>
        </w:tc>
        <w:tc>
          <w:tcPr>
            <w:tcW w:w="674" w:type="dxa"/>
          </w:tcPr>
          <w:p w:rsidR="009534FE" w:rsidRPr="00CF7B8D" w:rsidRDefault="009534FE" w:rsidP="00B20DD3">
            <w:pPr>
              <w:spacing w:line="276" w:lineRule="auto"/>
              <w:jc w:val="center"/>
              <w:rPr>
                <w:sz w:val="24"/>
                <w:szCs w:val="24"/>
              </w:rPr>
            </w:pPr>
            <w:r w:rsidRPr="00CF7B8D">
              <w:rPr>
                <w:sz w:val="24"/>
                <w:szCs w:val="24"/>
              </w:rPr>
              <w:t>4</w:t>
            </w:r>
          </w:p>
        </w:tc>
      </w:tr>
      <w:tr w:rsidR="009534FE" w:rsidRPr="00361F0E" w:rsidTr="00B20DD3">
        <w:tc>
          <w:tcPr>
            <w:tcW w:w="8897" w:type="dxa"/>
          </w:tcPr>
          <w:p w:rsidR="009534FE" w:rsidRPr="00361F0E" w:rsidRDefault="00B20DD3" w:rsidP="00B20DD3">
            <w:pPr>
              <w:spacing w:line="276" w:lineRule="auto"/>
              <w:rPr>
                <w:sz w:val="24"/>
                <w:szCs w:val="24"/>
              </w:rPr>
            </w:pPr>
            <w:r>
              <w:rPr>
                <w:bCs/>
                <w:sz w:val="24"/>
                <w:szCs w:val="24"/>
              </w:rPr>
              <w:t>1.3</w:t>
            </w:r>
            <w:r w:rsidR="009534FE" w:rsidRPr="00361F0E">
              <w:rPr>
                <w:bCs/>
                <w:sz w:val="24"/>
                <w:szCs w:val="24"/>
              </w:rPr>
              <w:t xml:space="preserve"> Структура управления, органы и самоуправления</w:t>
            </w:r>
          </w:p>
        </w:tc>
        <w:tc>
          <w:tcPr>
            <w:tcW w:w="674" w:type="dxa"/>
          </w:tcPr>
          <w:p w:rsidR="009534FE" w:rsidRPr="00CF7B8D" w:rsidRDefault="00717A90" w:rsidP="00B20DD3">
            <w:pPr>
              <w:spacing w:line="276" w:lineRule="auto"/>
              <w:jc w:val="center"/>
              <w:rPr>
                <w:sz w:val="24"/>
                <w:szCs w:val="24"/>
              </w:rPr>
            </w:pPr>
            <w:r>
              <w:rPr>
                <w:sz w:val="24"/>
                <w:szCs w:val="24"/>
              </w:rPr>
              <w:t>7</w:t>
            </w:r>
          </w:p>
        </w:tc>
      </w:tr>
      <w:tr w:rsidR="009534FE" w:rsidRPr="00361F0E" w:rsidTr="00B20DD3">
        <w:tc>
          <w:tcPr>
            <w:tcW w:w="8897" w:type="dxa"/>
          </w:tcPr>
          <w:p w:rsidR="009534FE" w:rsidRPr="00361F0E" w:rsidRDefault="009534FE" w:rsidP="00717A90">
            <w:pPr>
              <w:spacing w:line="276" w:lineRule="auto"/>
              <w:rPr>
                <w:bCs/>
                <w:sz w:val="24"/>
                <w:szCs w:val="24"/>
              </w:rPr>
            </w:pPr>
            <w:r w:rsidRPr="00361F0E">
              <w:rPr>
                <w:bCs/>
                <w:sz w:val="24"/>
                <w:szCs w:val="24"/>
              </w:rPr>
              <w:t>1.</w:t>
            </w:r>
            <w:r w:rsidR="00717A90">
              <w:rPr>
                <w:bCs/>
                <w:sz w:val="24"/>
                <w:szCs w:val="24"/>
              </w:rPr>
              <w:t>4</w:t>
            </w:r>
            <w:r w:rsidRPr="00361F0E">
              <w:rPr>
                <w:bCs/>
                <w:sz w:val="24"/>
                <w:szCs w:val="24"/>
              </w:rPr>
              <w:t xml:space="preserve"> Структура учреждения</w:t>
            </w:r>
          </w:p>
        </w:tc>
        <w:tc>
          <w:tcPr>
            <w:tcW w:w="674" w:type="dxa"/>
          </w:tcPr>
          <w:p w:rsidR="009534FE" w:rsidRPr="00CF7B8D" w:rsidRDefault="00717A90" w:rsidP="00B20DD3">
            <w:pPr>
              <w:spacing w:line="276" w:lineRule="auto"/>
              <w:jc w:val="center"/>
              <w:rPr>
                <w:sz w:val="24"/>
                <w:szCs w:val="24"/>
              </w:rPr>
            </w:pPr>
            <w:r>
              <w:rPr>
                <w:sz w:val="24"/>
                <w:szCs w:val="24"/>
              </w:rPr>
              <w:t>10</w:t>
            </w:r>
          </w:p>
        </w:tc>
      </w:tr>
      <w:tr w:rsidR="009534FE" w:rsidRPr="00361F0E" w:rsidTr="00B20DD3">
        <w:tc>
          <w:tcPr>
            <w:tcW w:w="8897" w:type="dxa"/>
          </w:tcPr>
          <w:p w:rsidR="009534FE" w:rsidRPr="00361F0E" w:rsidRDefault="009534FE" w:rsidP="00717A90">
            <w:pPr>
              <w:spacing w:line="276" w:lineRule="auto"/>
              <w:rPr>
                <w:sz w:val="24"/>
                <w:szCs w:val="24"/>
              </w:rPr>
            </w:pPr>
            <w:r w:rsidRPr="00361F0E">
              <w:rPr>
                <w:sz w:val="24"/>
                <w:szCs w:val="24"/>
              </w:rPr>
              <w:t>1.</w:t>
            </w:r>
            <w:r w:rsidR="00717A90">
              <w:rPr>
                <w:sz w:val="24"/>
                <w:szCs w:val="24"/>
              </w:rPr>
              <w:t>5</w:t>
            </w:r>
            <w:r w:rsidRPr="00361F0E">
              <w:rPr>
                <w:sz w:val="24"/>
                <w:szCs w:val="24"/>
              </w:rPr>
              <w:t xml:space="preserve"> Форма и содержание вступительных испытаний</w:t>
            </w:r>
          </w:p>
        </w:tc>
        <w:tc>
          <w:tcPr>
            <w:tcW w:w="674" w:type="dxa"/>
          </w:tcPr>
          <w:p w:rsidR="009534FE" w:rsidRPr="00CF7B8D" w:rsidRDefault="00717A90" w:rsidP="00B20DD3">
            <w:pPr>
              <w:spacing w:line="276" w:lineRule="auto"/>
              <w:jc w:val="center"/>
              <w:rPr>
                <w:sz w:val="24"/>
                <w:szCs w:val="24"/>
              </w:rPr>
            </w:pPr>
            <w:r>
              <w:rPr>
                <w:sz w:val="24"/>
                <w:szCs w:val="24"/>
              </w:rPr>
              <w:t>10</w:t>
            </w:r>
          </w:p>
        </w:tc>
      </w:tr>
      <w:tr w:rsidR="009534FE" w:rsidRPr="00361F0E" w:rsidTr="00B20DD3">
        <w:tc>
          <w:tcPr>
            <w:tcW w:w="8897" w:type="dxa"/>
          </w:tcPr>
          <w:p w:rsidR="009534FE" w:rsidRPr="00361F0E" w:rsidRDefault="009534FE" w:rsidP="00717A90">
            <w:pPr>
              <w:spacing w:line="276" w:lineRule="auto"/>
              <w:rPr>
                <w:bCs/>
                <w:sz w:val="24"/>
                <w:szCs w:val="24"/>
              </w:rPr>
            </w:pPr>
            <w:r>
              <w:rPr>
                <w:bCs/>
                <w:sz w:val="24"/>
                <w:szCs w:val="24"/>
              </w:rPr>
              <w:t>1.</w:t>
            </w:r>
            <w:r w:rsidR="00717A90">
              <w:rPr>
                <w:bCs/>
                <w:sz w:val="24"/>
                <w:szCs w:val="24"/>
              </w:rPr>
              <w:t>6</w:t>
            </w:r>
            <w:r>
              <w:rPr>
                <w:bCs/>
                <w:sz w:val="24"/>
                <w:szCs w:val="24"/>
              </w:rPr>
              <w:t xml:space="preserve"> Соотношение бюджетных и мест на контрактной основе </w:t>
            </w:r>
          </w:p>
        </w:tc>
        <w:tc>
          <w:tcPr>
            <w:tcW w:w="674" w:type="dxa"/>
          </w:tcPr>
          <w:p w:rsidR="009534FE" w:rsidRPr="00CF7B8D" w:rsidRDefault="00717A90" w:rsidP="00B20DD3">
            <w:pPr>
              <w:spacing w:line="276" w:lineRule="auto"/>
              <w:jc w:val="center"/>
              <w:rPr>
                <w:sz w:val="24"/>
                <w:szCs w:val="24"/>
              </w:rPr>
            </w:pPr>
            <w:r>
              <w:rPr>
                <w:sz w:val="24"/>
                <w:szCs w:val="24"/>
              </w:rPr>
              <w:t>11</w:t>
            </w:r>
          </w:p>
        </w:tc>
      </w:tr>
      <w:tr w:rsidR="009534FE" w:rsidRPr="00361F0E" w:rsidTr="00B20DD3">
        <w:tc>
          <w:tcPr>
            <w:tcW w:w="8897" w:type="dxa"/>
          </w:tcPr>
          <w:p w:rsidR="009534FE" w:rsidRPr="00361F0E" w:rsidRDefault="009534FE" w:rsidP="00717A90">
            <w:pPr>
              <w:spacing w:line="276" w:lineRule="auto"/>
              <w:rPr>
                <w:sz w:val="24"/>
                <w:szCs w:val="24"/>
              </w:rPr>
            </w:pPr>
            <w:r w:rsidRPr="00361F0E">
              <w:rPr>
                <w:bCs/>
                <w:sz w:val="24"/>
                <w:szCs w:val="24"/>
              </w:rPr>
              <w:t>1.</w:t>
            </w:r>
            <w:r w:rsidR="00717A90">
              <w:rPr>
                <w:bCs/>
                <w:sz w:val="24"/>
                <w:szCs w:val="24"/>
              </w:rPr>
              <w:t>7</w:t>
            </w:r>
            <w:r w:rsidRPr="00361F0E">
              <w:rPr>
                <w:bCs/>
                <w:sz w:val="24"/>
                <w:szCs w:val="24"/>
              </w:rPr>
              <w:t xml:space="preserve"> Формы обучения, специальности</w:t>
            </w:r>
          </w:p>
        </w:tc>
        <w:tc>
          <w:tcPr>
            <w:tcW w:w="674" w:type="dxa"/>
          </w:tcPr>
          <w:p w:rsidR="009534FE" w:rsidRPr="00CF7B8D" w:rsidRDefault="009534FE" w:rsidP="00717A90">
            <w:pPr>
              <w:spacing w:line="276" w:lineRule="auto"/>
              <w:jc w:val="center"/>
              <w:rPr>
                <w:sz w:val="24"/>
                <w:szCs w:val="24"/>
              </w:rPr>
            </w:pPr>
            <w:r w:rsidRPr="00CF7B8D">
              <w:rPr>
                <w:sz w:val="24"/>
                <w:szCs w:val="24"/>
              </w:rPr>
              <w:t>1</w:t>
            </w:r>
            <w:r w:rsidR="00717A90">
              <w:rPr>
                <w:sz w:val="24"/>
                <w:szCs w:val="24"/>
              </w:rPr>
              <w:t>1</w:t>
            </w:r>
          </w:p>
        </w:tc>
      </w:tr>
      <w:tr w:rsidR="009534FE" w:rsidRPr="00361F0E" w:rsidTr="00B20DD3">
        <w:tc>
          <w:tcPr>
            <w:tcW w:w="8897" w:type="dxa"/>
          </w:tcPr>
          <w:p w:rsidR="009534FE" w:rsidRPr="00361F0E" w:rsidRDefault="009534FE" w:rsidP="00717A90">
            <w:pPr>
              <w:spacing w:line="276" w:lineRule="auto"/>
              <w:rPr>
                <w:sz w:val="24"/>
                <w:szCs w:val="24"/>
              </w:rPr>
            </w:pPr>
            <w:r w:rsidRPr="00361F0E">
              <w:rPr>
                <w:bCs/>
                <w:sz w:val="24"/>
                <w:szCs w:val="24"/>
              </w:rPr>
              <w:t>1.</w:t>
            </w:r>
            <w:r w:rsidR="00717A90">
              <w:rPr>
                <w:bCs/>
                <w:sz w:val="24"/>
                <w:szCs w:val="24"/>
              </w:rPr>
              <w:t>8</w:t>
            </w:r>
            <w:r w:rsidRPr="00361F0E">
              <w:rPr>
                <w:bCs/>
                <w:sz w:val="24"/>
                <w:szCs w:val="24"/>
              </w:rPr>
              <w:t xml:space="preserve"> Характеристика контингента обучающихся</w:t>
            </w:r>
          </w:p>
        </w:tc>
        <w:tc>
          <w:tcPr>
            <w:tcW w:w="674" w:type="dxa"/>
          </w:tcPr>
          <w:p w:rsidR="009534FE" w:rsidRPr="00CF7B8D" w:rsidRDefault="009534FE" w:rsidP="00717A90">
            <w:pPr>
              <w:spacing w:line="276" w:lineRule="auto"/>
              <w:jc w:val="center"/>
              <w:rPr>
                <w:sz w:val="24"/>
                <w:szCs w:val="24"/>
              </w:rPr>
            </w:pPr>
            <w:r w:rsidRPr="00CF7B8D">
              <w:rPr>
                <w:sz w:val="24"/>
                <w:szCs w:val="24"/>
              </w:rPr>
              <w:t>1</w:t>
            </w:r>
            <w:r w:rsidR="00717A90">
              <w:rPr>
                <w:sz w:val="24"/>
                <w:szCs w:val="24"/>
              </w:rPr>
              <w:t>2</w:t>
            </w:r>
          </w:p>
        </w:tc>
      </w:tr>
      <w:tr w:rsidR="009534FE" w:rsidRPr="00361F0E" w:rsidTr="00B20DD3">
        <w:tc>
          <w:tcPr>
            <w:tcW w:w="8897" w:type="dxa"/>
          </w:tcPr>
          <w:p w:rsidR="009534FE" w:rsidRPr="00151508" w:rsidRDefault="009534FE" w:rsidP="00717A90">
            <w:pPr>
              <w:spacing w:line="276" w:lineRule="auto"/>
              <w:rPr>
                <w:sz w:val="24"/>
                <w:szCs w:val="24"/>
              </w:rPr>
            </w:pPr>
            <w:r w:rsidRPr="00151508">
              <w:rPr>
                <w:bCs/>
                <w:sz w:val="24"/>
                <w:szCs w:val="24"/>
              </w:rPr>
              <w:t>1.</w:t>
            </w:r>
            <w:r w:rsidR="00717A90" w:rsidRPr="00151508">
              <w:rPr>
                <w:bCs/>
                <w:sz w:val="24"/>
                <w:szCs w:val="24"/>
              </w:rPr>
              <w:t>9</w:t>
            </w:r>
            <w:r w:rsidRPr="00151508">
              <w:rPr>
                <w:bCs/>
                <w:sz w:val="24"/>
                <w:szCs w:val="24"/>
              </w:rPr>
              <w:t xml:space="preserve">  Характеристика системы оценки качества в колледже</w:t>
            </w:r>
          </w:p>
        </w:tc>
        <w:tc>
          <w:tcPr>
            <w:tcW w:w="674" w:type="dxa"/>
          </w:tcPr>
          <w:p w:rsidR="009534FE" w:rsidRPr="00151508" w:rsidRDefault="009534FE" w:rsidP="00B20DD3">
            <w:pPr>
              <w:spacing w:line="276" w:lineRule="auto"/>
              <w:jc w:val="center"/>
              <w:rPr>
                <w:sz w:val="24"/>
                <w:szCs w:val="24"/>
              </w:rPr>
            </w:pPr>
            <w:r w:rsidRPr="00151508">
              <w:rPr>
                <w:sz w:val="24"/>
                <w:szCs w:val="24"/>
              </w:rPr>
              <w:t>11</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bCs/>
                <w:sz w:val="24"/>
                <w:szCs w:val="24"/>
              </w:rPr>
              <w:t>2 Условия обеспечения образовательного процесса</w:t>
            </w:r>
          </w:p>
        </w:tc>
        <w:tc>
          <w:tcPr>
            <w:tcW w:w="674" w:type="dxa"/>
          </w:tcPr>
          <w:p w:rsidR="009534FE" w:rsidRPr="00CF7B8D" w:rsidRDefault="00151508" w:rsidP="00717A90">
            <w:pPr>
              <w:spacing w:line="276" w:lineRule="auto"/>
              <w:jc w:val="center"/>
              <w:rPr>
                <w:sz w:val="24"/>
                <w:szCs w:val="24"/>
              </w:rPr>
            </w:pPr>
            <w:r>
              <w:rPr>
                <w:sz w:val="24"/>
                <w:szCs w:val="24"/>
              </w:rPr>
              <w:t>13</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bCs/>
                <w:sz w:val="24"/>
                <w:szCs w:val="24"/>
              </w:rPr>
              <w:t>2.1 Режим работы</w:t>
            </w:r>
          </w:p>
        </w:tc>
        <w:tc>
          <w:tcPr>
            <w:tcW w:w="674" w:type="dxa"/>
          </w:tcPr>
          <w:p w:rsidR="009534FE" w:rsidRPr="00CF7B8D" w:rsidRDefault="009534FE" w:rsidP="00151508">
            <w:pPr>
              <w:spacing w:line="276" w:lineRule="auto"/>
              <w:jc w:val="center"/>
              <w:rPr>
                <w:sz w:val="24"/>
                <w:szCs w:val="24"/>
              </w:rPr>
            </w:pPr>
            <w:r w:rsidRPr="00CF7B8D">
              <w:rPr>
                <w:sz w:val="24"/>
                <w:szCs w:val="24"/>
              </w:rPr>
              <w:t>1</w:t>
            </w:r>
            <w:r w:rsidR="00151508">
              <w:rPr>
                <w:sz w:val="24"/>
                <w:szCs w:val="24"/>
              </w:rPr>
              <w:t>3</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bCs/>
                <w:sz w:val="24"/>
                <w:szCs w:val="24"/>
              </w:rPr>
              <w:t>2.2 Численность обучающихся в расчете на одного педагогического работника</w:t>
            </w:r>
          </w:p>
        </w:tc>
        <w:tc>
          <w:tcPr>
            <w:tcW w:w="674" w:type="dxa"/>
          </w:tcPr>
          <w:p w:rsidR="009534FE" w:rsidRPr="00CF7B8D" w:rsidRDefault="00151508" w:rsidP="00151508">
            <w:pPr>
              <w:spacing w:line="276" w:lineRule="auto"/>
              <w:jc w:val="center"/>
              <w:rPr>
                <w:sz w:val="24"/>
                <w:szCs w:val="24"/>
              </w:rPr>
            </w:pPr>
            <w:r>
              <w:rPr>
                <w:sz w:val="24"/>
                <w:szCs w:val="24"/>
              </w:rPr>
              <w:t>14</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bCs/>
                <w:sz w:val="24"/>
                <w:szCs w:val="24"/>
              </w:rPr>
              <w:t>2.3 Учебно-материальная база</w:t>
            </w:r>
          </w:p>
        </w:tc>
        <w:tc>
          <w:tcPr>
            <w:tcW w:w="674" w:type="dxa"/>
          </w:tcPr>
          <w:p w:rsidR="009534FE" w:rsidRPr="00CF7B8D" w:rsidRDefault="009534FE" w:rsidP="00151508">
            <w:pPr>
              <w:spacing w:line="276" w:lineRule="auto"/>
              <w:jc w:val="center"/>
              <w:rPr>
                <w:sz w:val="24"/>
                <w:szCs w:val="24"/>
              </w:rPr>
            </w:pPr>
            <w:r w:rsidRPr="00CF7B8D">
              <w:rPr>
                <w:sz w:val="24"/>
                <w:szCs w:val="24"/>
              </w:rPr>
              <w:t>1</w:t>
            </w:r>
            <w:r w:rsidR="00151508">
              <w:rPr>
                <w:sz w:val="24"/>
                <w:szCs w:val="24"/>
              </w:rPr>
              <w:t>4</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sz w:val="24"/>
                <w:szCs w:val="24"/>
              </w:rPr>
              <w:t>2.3.1 Компьютерная техника и программно-информационное обеспечение</w:t>
            </w:r>
          </w:p>
        </w:tc>
        <w:tc>
          <w:tcPr>
            <w:tcW w:w="674" w:type="dxa"/>
          </w:tcPr>
          <w:p w:rsidR="009534FE" w:rsidRPr="00CF7B8D" w:rsidRDefault="009534FE" w:rsidP="00B20DD3">
            <w:pPr>
              <w:spacing w:line="276" w:lineRule="auto"/>
              <w:jc w:val="center"/>
              <w:rPr>
                <w:sz w:val="24"/>
                <w:szCs w:val="24"/>
              </w:rPr>
            </w:pPr>
            <w:r w:rsidRPr="00CF7B8D">
              <w:rPr>
                <w:sz w:val="24"/>
                <w:szCs w:val="24"/>
              </w:rPr>
              <w:t>1</w:t>
            </w:r>
            <w:r w:rsidR="00151508">
              <w:rPr>
                <w:sz w:val="24"/>
                <w:szCs w:val="24"/>
              </w:rPr>
              <w:t>4</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sz w:val="24"/>
                <w:szCs w:val="24"/>
              </w:rPr>
              <w:t>2.3.2 Библиотечно-информационное обеспечение</w:t>
            </w:r>
          </w:p>
        </w:tc>
        <w:tc>
          <w:tcPr>
            <w:tcW w:w="674" w:type="dxa"/>
          </w:tcPr>
          <w:p w:rsidR="009534FE" w:rsidRPr="00CF7B8D" w:rsidRDefault="009534FE" w:rsidP="00B20DD3">
            <w:pPr>
              <w:spacing w:line="276" w:lineRule="auto"/>
              <w:jc w:val="center"/>
              <w:rPr>
                <w:sz w:val="24"/>
                <w:szCs w:val="24"/>
              </w:rPr>
            </w:pPr>
            <w:r w:rsidRPr="00CF7B8D">
              <w:rPr>
                <w:sz w:val="24"/>
                <w:szCs w:val="24"/>
              </w:rPr>
              <w:t>1</w:t>
            </w:r>
            <w:r w:rsidR="00151508">
              <w:rPr>
                <w:sz w:val="24"/>
                <w:szCs w:val="24"/>
              </w:rPr>
              <w:t>5</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bCs/>
                <w:sz w:val="24"/>
                <w:szCs w:val="24"/>
              </w:rPr>
              <w:t>2.4 Наличие производственной базы для прохождения практических занятий</w:t>
            </w:r>
          </w:p>
        </w:tc>
        <w:tc>
          <w:tcPr>
            <w:tcW w:w="674" w:type="dxa"/>
          </w:tcPr>
          <w:p w:rsidR="009534FE" w:rsidRPr="00CF7B8D" w:rsidRDefault="009534FE" w:rsidP="00B20DD3">
            <w:pPr>
              <w:spacing w:line="276" w:lineRule="auto"/>
              <w:jc w:val="center"/>
              <w:rPr>
                <w:sz w:val="24"/>
                <w:szCs w:val="24"/>
              </w:rPr>
            </w:pPr>
            <w:r w:rsidRPr="00CF7B8D">
              <w:rPr>
                <w:sz w:val="24"/>
                <w:szCs w:val="24"/>
              </w:rPr>
              <w:t>1</w:t>
            </w:r>
            <w:r w:rsidR="00151508">
              <w:rPr>
                <w:sz w:val="24"/>
                <w:szCs w:val="24"/>
              </w:rPr>
              <w:t>6</w:t>
            </w:r>
          </w:p>
        </w:tc>
      </w:tr>
      <w:tr w:rsidR="009534FE" w:rsidRPr="00361F0E" w:rsidTr="00B20DD3">
        <w:tc>
          <w:tcPr>
            <w:tcW w:w="8897" w:type="dxa"/>
          </w:tcPr>
          <w:p w:rsidR="009534FE" w:rsidRPr="00361F0E" w:rsidRDefault="009534FE" w:rsidP="00B20DD3">
            <w:pPr>
              <w:spacing w:before="100" w:beforeAutospacing="1" w:line="276" w:lineRule="auto"/>
              <w:rPr>
                <w:bCs/>
                <w:sz w:val="24"/>
                <w:szCs w:val="24"/>
              </w:rPr>
            </w:pPr>
            <w:r w:rsidRPr="00361F0E">
              <w:rPr>
                <w:bCs/>
                <w:sz w:val="24"/>
                <w:szCs w:val="24"/>
              </w:rPr>
              <w:t>2.5 Кадровый потенциал</w:t>
            </w:r>
          </w:p>
        </w:tc>
        <w:tc>
          <w:tcPr>
            <w:tcW w:w="674" w:type="dxa"/>
          </w:tcPr>
          <w:p w:rsidR="009534FE" w:rsidRPr="00CF7B8D" w:rsidRDefault="009534FE" w:rsidP="00B20DD3">
            <w:pPr>
              <w:spacing w:line="276" w:lineRule="auto"/>
              <w:jc w:val="center"/>
              <w:rPr>
                <w:sz w:val="24"/>
                <w:szCs w:val="24"/>
              </w:rPr>
            </w:pPr>
            <w:r w:rsidRPr="00CF7B8D">
              <w:rPr>
                <w:sz w:val="24"/>
                <w:szCs w:val="24"/>
              </w:rPr>
              <w:t>1</w:t>
            </w:r>
            <w:r w:rsidR="00151508">
              <w:rPr>
                <w:sz w:val="24"/>
                <w:szCs w:val="24"/>
              </w:rPr>
              <w:t>7</w:t>
            </w:r>
          </w:p>
        </w:tc>
      </w:tr>
      <w:tr w:rsidR="009534FE" w:rsidRPr="0021487E" w:rsidTr="00B20DD3">
        <w:tc>
          <w:tcPr>
            <w:tcW w:w="8897" w:type="dxa"/>
          </w:tcPr>
          <w:p w:rsidR="009534FE" w:rsidRPr="0021487E" w:rsidRDefault="009534FE" w:rsidP="00B20DD3">
            <w:pPr>
              <w:spacing w:line="276" w:lineRule="auto"/>
              <w:rPr>
                <w:sz w:val="24"/>
                <w:szCs w:val="24"/>
              </w:rPr>
            </w:pPr>
            <w:r w:rsidRPr="0021487E">
              <w:rPr>
                <w:bCs/>
                <w:sz w:val="24"/>
                <w:szCs w:val="24"/>
              </w:rPr>
              <w:t>2.6 Образовательные технологии и методы обучения, используемые в образовательном процессе</w:t>
            </w:r>
          </w:p>
        </w:tc>
        <w:tc>
          <w:tcPr>
            <w:tcW w:w="674" w:type="dxa"/>
          </w:tcPr>
          <w:p w:rsidR="009534FE" w:rsidRPr="00CF7B8D" w:rsidRDefault="00151508" w:rsidP="00B20DD3">
            <w:pPr>
              <w:spacing w:line="276" w:lineRule="auto"/>
              <w:jc w:val="center"/>
              <w:rPr>
                <w:sz w:val="24"/>
                <w:szCs w:val="24"/>
              </w:rPr>
            </w:pPr>
            <w:r>
              <w:rPr>
                <w:sz w:val="24"/>
                <w:szCs w:val="24"/>
              </w:rPr>
              <w:t>20</w:t>
            </w:r>
          </w:p>
        </w:tc>
      </w:tr>
      <w:tr w:rsidR="009534FE" w:rsidRPr="00361F0E" w:rsidTr="00B20DD3">
        <w:tc>
          <w:tcPr>
            <w:tcW w:w="8897" w:type="dxa"/>
          </w:tcPr>
          <w:p w:rsidR="009534FE" w:rsidRPr="00361F0E" w:rsidRDefault="009534FE" w:rsidP="00B20DD3">
            <w:pPr>
              <w:spacing w:line="276" w:lineRule="auto"/>
              <w:rPr>
                <w:sz w:val="24"/>
                <w:szCs w:val="24"/>
              </w:rPr>
            </w:pPr>
            <w:r w:rsidRPr="0021487E">
              <w:rPr>
                <w:bCs/>
                <w:iCs/>
                <w:sz w:val="24"/>
                <w:szCs w:val="24"/>
              </w:rPr>
              <w:t>2.7</w:t>
            </w:r>
            <w:r w:rsidRPr="0021487E">
              <w:rPr>
                <w:bCs/>
                <w:i/>
                <w:iCs/>
                <w:sz w:val="24"/>
                <w:szCs w:val="24"/>
              </w:rPr>
              <w:t> </w:t>
            </w:r>
            <w:r w:rsidRPr="0021487E">
              <w:rPr>
                <w:bCs/>
                <w:sz w:val="24"/>
                <w:szCs w:val="24"/>
              </w:rPr>
              <w:t>Учебно-методическое и информационно-аналитическое обеспечение и образовательного процесса</w:t>
            </w:r>
          </w:p>
        </w:tc>
        <w:tc>
          <w:tcPr>
            <w:tcW w:w="674" w:type="dxa"/>
          </w:tcPr>
          <w:p w:rsidR="009534FE" w:rsidRPr="00CF7B8D" w:rsidRDefault="00151508" w:rsidP="00B20DD3">
            <w:pPr>
              <w:spacing w:line="276" w:lineRule="auto"/>
              <w:jc w:val="center"/>
              <w:rPr>
                <w:sz w:val="24"/>
                <w:szCs w:val="24"/>
              </w:rPr>
            </w:pPr>
            <w:r>
              <w:rPr>
                <w:sz w:val="24"/>
                <w:szCs w:val="24"/>
              </w:rPr>
              <w:t>21</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bCs/>
                <w:sz w:val="24"/>
                <w:szCs w:val="24"/>
              </w:rPr>
              <w:t>2.</w:t>
            </w:r>
            <w:r>
              <w:rPr>
                <w:bCs/>
                <w:sz w:val="24"/>
                <w:szCs w:val="24"/>
              </w:rPr>
              <w:t>8</w:t>
            </w:r>
            <w:r w:rsidRPr="00361F0E">
              <w:rPr>
                <w:bCs/>
                <w:sz w:val="24"/>
                <w:szCs w:val="24"/>
              </w:rPr>
              <w:t xml:space="preserve"> Психолого-педагогическое сопровождение обучающихся</w:t>
            </w:r>
          </w:p>
        </w:tc>
        <w:tc>
          <w:tcPr>
            <w:tcW w:w="674" w:type="dxa"/>
          </w:tcPr>
          <w:p w:rsidR="009534FE" w:rsidRPr="00CF7B8D" w:rsidRDefault="009534FE" w:rsidP="00B20DD3">
            <w:pPr>
              <w:spacing w:line="276" w:lineRule="auto"/>
              <w:jc w:val="center"/>
              <w:rPr>
                <w:sz w:val="24"/>
                <w:szCs w:val="24"/>
              </w:rPr>
            </w:pPr>
            <w:r w:rsidRPr="00CF7B8D">
              <w:rPr>
                <w:sz w:val="24"/>
                <w:szCs w:val="24"/>
              </w:rPr>
              <w:t>2</w:t>
            </w:r>
            <w:r w:rsidR="00151508">
              <w:rPr>
                <w:sz w:val="24"/>
                <w:szCs w:val="24"/>
              </w:rPr>
              <w:t>2</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2.</w:t>
            </w:r>
            <w:r>
              <w:rPr>
                <w:bCs/>
                <w:sz w:val="24"/>
                <w:szCs w:val="24"/>
              </w:rPr>
              <w:t>9</w:t>
            </w:r>
            <w:r w:rsidRPr="00361F0E">
              <w:rPr>
                <w:bCs/>
                <w:sz w:val="24"/>
                <w:szCs w:val="24"/>
              </w:rPr>
              <w:t xml:space="preserve"> Организация проживания, питания, медицинского обслуживания</w:t>
            </w:r>
          </w:p>
        </w:tc>
        <w:tc>
          <w:tcPr>
            <w:tcW w:w="674" w:type="dxa"/>
          </w:tcPr>
          <w:p w:rsidR="009534FE" w:rsidRPr="00CF7B8D" w:rsidRDefault="009534FE" w:rsidP="00B20DD3">
            <w:pPr>
              <w:spacing w:line="276" w:lineRule="auto"/>
              <w:jc w:val="center"/>
              <w:rPr>
                <w:sz w:val="24"/>
                <w:szCs w:val="24"/>
              </w:rPr>
            </w:pPr>
            <w:r w:rsidRPr="00CF7B8D">
              <w:rPr>
                <w:sz w:val="24"/>
                <w:szCs w:val="24"/>
              </w:rPr>
              <w:t>2</w:t>
            </w:r>
            <w:r w:rsidR="00151508">
              <w:rPr>
                <w:sz w:val="24"/>
                <w:szCs w:val="24"/>
              </w:rPr>
              <w:t>2</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sz w:val="24"/>
                <w:szCs w:val="24"/>
              </w:rPr>
              <w:t>2.</w:t>
            </w:r>
            <w:r>
              <w:rPr>
                <w:sz w:val="24"/>
                <w:szCs w:val="24"/>
              </w:rPr>
              <w:t>10</w:t>
            </w:r>
            <w:r w:rsidRPr="00361F0E">
              <w:rPr>
                <w:sz w:val="24"/>
                <w:szCs w:val="24"/>
              </w:rPr>
              <w:t xml:space="preserve"> </w:t>
            </w:r>
            <w:r w:rsidRPr="00361F0E">
              <w:rPr>
                <w:bCs/>
                <w:sz w:val="24"/>
                <w:szCs w:val="24"/>
              </w:rPr>
              <w:t>Условия для занятий физкультурой и спортом</w:t>
            </w:r>
          </w:p>
        </w:tc>
        <w:tc>
          <w:tcPr>
            <w:tcW w:w="674" w:type="dxa"/>
          </w:tcPr>
          <w:p w:rsidR="009534FE" w:rsidRPr="00CF7B8D" w:rsidRDefault="009534FE" w:rsidP="00B20DD3">
            <w:pPr>
              <w:spacing w:line="276" w:lineRule="auto"/>
              <w:jc w:val="center"/>
              <w:rPr>
                <w:sz w:val="24"/>
                <w:szCs w:val="24"/>
              </w:rPr>
            </w:pPr>
            <w:r w:rsidRPr="00CF7B8D">
              <w:rPr>
                <w:sz w:val="24"/>
                <w:szCs w:val="24"/>
              </w:rPr>
              <w:t>2</w:t>
            </w:r>
            <w:r w:rsidR="00151508">
              <w:rPr>
                <w:sz w:val="24"/>
                <w:szCs w:val="24"/>
              </w:rPr>
              <w:t>3</w:t>
            </w:r>
          </w:p>
        </w:tc>
      </w:tr>
      <w:tr w:rsidR="009534FE" w:rsidRPr="00361F0E" w:rsidTr="00B20DD3">
        <w:tc>
          <w:tcPr>
            <w:tcW w:w="8897" w:type="dxa"/>
          </w:tcPr>
          <w:p w:rsidR="009534FE" w:rsidRPr="00361F0E" w:rsidRDefault="009534FE" w:rsidP="00B20DD3">
            <w:pPr>
              <w:spacing w:line="276" w:lineRule="auto"/>
              <w:rPr>
                <w:sz w:val="24"/>
                <w:szCs w:val="24"/>
              </w:rPr>
            </w:pPr>
            <w:r w:rsidRPr="00361F0E">
              <w:rPr>
                <w:sz w:val="24"/>
                <w:szCs w:val="24"/>
              </w:rPr>
              <w:t>2.</w:t>
            </w:r>
            <w:r>
              <w:rPr>
                <w:sz w:val="24"/>
                <w:szCs w:val="24"/>
              </w:rPr>
              <w:t>11</w:t>
            </w:r>
            <w:r w:rsidRPr="00361F0E">
              <w:rPr>
                <w:sz w:val="24"/>
                <w:szCs w:val="24"/>
              </w:rPr>
              <w:t xml:space="preserve"> Условия для обучения людей с ограниченными возможностями здоровья</w:t>
            </w:r>
          </w:p>
        </w:tc>
        <w:tc>
          <w:tcPr>
            <w:tcW w:w="674" w:type="dxa"/>
          </w:tcPr>
          <w:p w:rsidR="009534FE" w:rsidRPr="00CF7B8D" w:rsidRDefault="009534FE" w:rsidP="00B20DD3">
            <w:pPr>
              <w:spacing w:line="276" w:lineRule="auto"/>
              <w:jc w:val="center"/>
              <w:rPr>
                <w:sz w:val="24"/>
                <w:szCs w:val="24"/>
              </w:rPr>
            </w:pPr>
            <w:r w:rsidRPr="00CF7B8D">
              <w:rPr>
                <w:sz w:val="24"/>
                <w:szCs w:val="24"/>
              </w:rPr>
              <w:t>2</w:t>
            </w:r>
            <w:r w:rsidR="00151508">
              <w:rPr>
                <w:sz w:val="24"/>
                <w:szCs w:val="24"/>
              </w:rPr>
              <w:t>3</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2.1</w:t>
            </w:r>
            <w:r>
              <w:rPr>
                <w:bCs/>
                <w:sz w:val="24"/>
                <w:szCs w:val="24"/>
              </w:rPr>
              <w:t>2</w:t>
            </w:r>
            <w:r w:rsidRPr="00361F0E">
              <w:rPr>
                <w:bCs/>
                <w:sz w:val="24"/>
                <w:szCs w:val="24"/>
              </w:rPr>
              <w:t xml:space="preserve"> Характеристика и стоимость профессионального обучения и дополнительных платных образовательных услуг</w:t>
            </w:r>
          </w:p>
        </w:tc>
        <w:tc>
          <w:tcPr>
            <w:tcW w:w="674" w:type="dxa"/>
          </w:tcPr>
          <w:p w:rsidR="009534FE" w:rsidRPr="00CF7B8D" w:rsidRDefault="009534FE" w:rsidP="00B20DD3">
            <w:pPr>
              <w:spacing w:line="276" w:lineRule="auto"/>
              <w:jc w:val="center"/>
              <w:rPr>
                <w:sz w:val="24"/>
                <w:szCs w:val="24"/>
              </w:rPr>
            </w:pPr>
            <w:r w:rsidRPr="00CF7B8D">
              <w:rPr>
                <w:sz w:val="24"/>
                <w:szCs w:val="24"/>
              </w:rPr>
              <w:t>2</w:t>
            </w:r>
            <w:r w:rsidR="00151508">
              <w:rPr>
                <w:sz w:val="24"/>
                <w:szCs w:val="24"/>
              </w:rPr>
              <w:t>4</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3 Воспитательная работа и социальная защита обучающихся</w:t>
            </w:r>
          </w:p>
        </w:tc>
        <w:tc>
          <w:tcPr>
            <w:tcW w:w="674" w:type="dxa"/>
          </w:tcPr>
          <w:p w:rsidR="009534FE" w:rsidRPr="00CF7B8D" w:rsidRDefault="009534FE" w:rsidP="00B20DD3">
            <w:pPr>
              <w:spacing w:line="276" w:lineRule="auto"/>
              <w:jc w:val="center"/>
              <w:rPr>
                <w:sz w:val="24"/>
                <w:szCs w:val="24"/>
              </w:rPr>
            </w:pPr>
            <w:r w:rsidRPr="00CF7B8D">
              <w:rPr>
                <w:sz w:val="24"/>
                <w:szCs w:val="24"/>
              </w:rPr>
              <w:t>2</w:t>
            </w:r>
            <w:r w:rsidR="00151508">
              <w:rPr>
                <w:sz w:val="24"/>
                <w:szCs w:val="24"/>
              </w:rPr>
              <w:t>5</w:t>
            </w:r>
          </w:p>
        </w:tc>
      </w:tr>
      <w:tr w:rsidR="009534FE" w:rsidRPr="00361F0E" w:rsidTr="00B20DD3">
        <w:tc>
          <w:tcPr>
            <w:tcW w:w="8897" w:type="dxa"/>
          </w:tcPr>
          <w:p w:rsidR="009534FE" w:rsidRPr="007B5476" w:rsidRDefault="009534FE" w:rsidP="00B20DD3">
            <w:pPr>
              <w:spacing w:before="100" w:beforeAutospacing="1" w:after="100" w:afterAutospacing="1" w:line="276" w:lineRule="auto"/>
              <w:rPr>
                <w:bCs/>
                <w:sz w:val="24"/>
                <w:szCs w:val="24"/>
              </w:rPr>
            </w:pPr>
            <w:r w:rsidRPr="007B5476">
              <w:rPr>
                <w:bCs/>
                <w:sz w:val="24"/>
                <w:szCs w:val="24"/>
              </w:rPr>
              <w:t xml:space="preserve">3.1 </w:t>
            </w:r>
            <w:r>
              <w:rPr>
                <w:bCs/>
                <w:sz w:val="24"/>
                <w:szCs w:val="24"/>
              </w:rPr>
              <w:t xml:space="preserve">Основные направления и результаты воспитательной работы </w:t>
            </w:r>
          </w:p>
        </w:tc>
        <w:tc>
          <w:tcPr>
            <w:tcW w:w="674" w:type="dxa"/>
          </w:tcPr>
          <w:p w:rsidR="009534FE" w:rsidRPr="00CF7B8D" w:rsidRDefault="009534FE" w:rsidP="00B20DD3">
            <w:pPr>
              <w:spacing w:line="276" w:lineRule="auto"/>
              <w:jc w:val="center"/>
              <w:rPr>
                <w:sz w:val="24"/>
                <w:szCs w:val="24"/>
              </w:rPr>
            </w:pPr>
            <w:r w:rsidRPr="00CF7B8D">
              <w:rPr>
                <w:sz w:val="24"/>
                <w:szCs w:val="24"/>
              </w:rPr>
              <w:t>2</w:t>
            </w:r>
            <w:r w:rsidR="00151508">
              <w:rPr>
                <w:sz w:val="24"/>
                <w:szCs w:val="24"/>
              </w:rPr>
              <w:t>5</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3.</w:t>
            </w:r>
            <w:r>
              <w:rPr>
                <w:bCs/>
                <w:sz w:val="24"/>
                <w:szCs w:val="24"/>
              </w:rPr>
              <w:t>2</w:t>
            </w:r>
            <w:r w:rsidRPr="00361F0E">
              <w:rPr>
                <w:bCs/>
                <w:sz w:val="24"/>
                <w:szCs w:val="24"/>
              </w:rPr>
              <w:t xml:space="preserve"> Достижения обучающихся в олимпиадах и конкурсах</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3</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3.3 Стипендиальное обеспечение</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3</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3.4 Компенсационные выплаты и пособия</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3</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4 Результаты деятельности учреждения, качество образования</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4</w:t>
            </w:r>
          </w:p>
        </w:tc>
      </w:tr>
      <w:tr w:rsidR="009534FE" w:rsidRPr="00361F0E" w:rsidTr="00B20DD3">
        <w:tc>
          <w:tcPr>
            <w:tcW w:w="8897" w:type="dxa"/>
          </w:tcPr>
          <w:p w:rsidR="009534FE" w:rsidRPr="00361F0E" w:rsidRDefault="009534FE" w:rsidP="00B20DD3">
            <w:pPr>
              <w:spacing w:before="100" w:beforeAutospacing="1" w:line="276" w:lineRule="auto"/>
              <w:rPr>
                <w:sz w:val="24"/>
                <w:szCs w:val="24"/>
              </w:rPr>
            </w:pPr>
            <w:r w:rsidRPr="00361F0E">
              <w:rPr>
                <w:bCs/>
                <w:sz w:val="24"/>
                <w:szCs w:val="24"/>
              </w:rPr>
              <w:t>4.1 Результаты итоговой государственной аттестации выпускников КГБПОУ СИЭК в 2016 году</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4</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4.2 Сведения о  трудоустройстве выпускников</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4</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t>5 Финансово-экономическая деятельность</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5</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sidRPr="00361F0E">
              <w:rPr>
                <w:bCs/>
                <w:sz w:val="24"/>
                <w:szCs w:val="24"/>
              </w:rPr>
              <w:lastRenderedPageBreak/>
              <w:t>6 Социальное, государственно-частное партнерство</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5</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sz w:val="24"/>
                <w:szCs w:val="24"/>
              </w:rPr>
            </w:pPr>
            <w:r>
              <w:rPr>
                <w:bCs/>
                <w:sz w:val="24"/>
                <w:szCs w:val="24"/>
              </w:rPr>
              <w:t>7</w:t>
            </w:r>
            <w:r w:rsidRPr="00361F0E">
              <w:rPr>
                <w:bCs/>
                <w:sz w:val="24"/>
                <w:szCs w:val="24"/>
              </w:rPr>
              <w:t xml:space="preserve"> Заключение. Перспективы развития учреждения.</w:t>
            </w:r>
          </w:p>
        </w:tc>
        <w:tc>
          <w:tcPr>
            <w:tcW w:w="674" w:type="dxa"/>
          </w:tcPr>
          <w:p w:rsidR="009534FE" w:rsidRPr="00CF7B8D" w:rsidRDefault="009534FE" w:rsidP="00B20DD3">
            <w:pPr>
              <w:spacing w:line="276" w:lineRule="auto"/>
              <w:jc w:val="center"/>
              <w:rPr>
                <w:sz w:val="24"/>
                <w:szCs w:val="24"/>
              </w:rPr>
            </w:pPr>
            <w:r w:rsidRPr="00CF7B8D">
              <w:rPr>
                <w:sz w:val="24"/>
                <w:szCs w:val="24"/>
              </w:rPr>
              <w:t>3</w:t>
            </w:r>
            <w:r w:rsidR="00151508">
              <w:rPr>
                <w:sz w:val="24"/>
                <w:szCs w:val="24"/>
              </w:rPr>
              <w:t>7</w:t>
            </w:r>
          </w:p>
        </w:tc>
      </w:tr>
      <w:tr w:rsidR="009534FE" w:rsidRPr="00361F0E" w:rsidTr="00B20DD3">
        <w:tc>
          <w:tcPr>
            <w:tcW w:w="8897" w:type="dxa"/>
          </w:tcPr>
          <w:p w:rsidR="009534FE" w:rsidRPr="00361F0E" w:rsidRDefault="009534FE" w:rsidP="00B20DD3">
            <w:pPr>
              <w:spacing w:before="100" w:beforeAutospacing="1" w:after="100" w:afterAutospacing="1" w:line="276" w:lineRule="auto"/>
              <w:rPr>
                <w:bCs/>
                <w:sz w:val="24"/>
                <w:szCs w:val="24"/>
              </w:rPr>
            </w:pPr>
            <w:r>
              <w:rPr>
                <w:bCs/>
                <w:sz w:val="24"/>
                <w:szCs w:val="24"/>
              </w:rPr>
              <w:t>Приложение 1</w:t>
            </w:r>
          </w:p>
        </w:tc>
        <w:tc>
          <w:tcPr>
            <w:tcW w:w="674" w:type="dxa"/>
          </w:tcPr>
          <w:p w:rsidR="009534FE" w:rsidRPr="00CF7B8D" w:rsidRDefault="009534FE" w:rsidP="00B20DD3">
            <w:pPr>
              <w:spacing w:line="276" w:lineRule="auto"/>
              <w:jc w:val="center"/>
              <w:rPr>
                <w:sz w:val="24"/>
                <w:szCs w:val="24"/>
              </w:rPr>
            </w:pPr>
          </w:p>
        </w:tc>
      </w:tr>
      <w:tr w:rsidR="009534FE" w:rsidRPr="00361F0E" w:rsidTr="00B20DD3">
        <w:tc>
          <w:tcPr>
            <w:tcW w:w="8897" w:type="dxa"/>
          </w:tcPr>
          <w:p w:rsidR="009534FE" w:rsidRPr="00361F0E" w:rsidRDefault="009534FE" w:rsidP="00B20DD3">
            <w:pPr>
              <w:spacing w:before="100" w:beforeAutospacing="1" w:after="100" w:afterAutospacing="1" w:line="276" w:lineRule="auto"/>
              <w:rPr>
                <w:bCs/>
                <w:sz w:val="24"/>
                <w:szCs w:val="24"/>
              </w:rPr>
            </w:pPr>
            <w:r>
              <w:rPr>
                <w:bCs/>
                <w:sz w:val="24"/>
                <w:szCs w:val="24"/>
              </w:rPr>
              <w:t>Приложение 2</w:t>
            </w:r>
          </w:p>
        </w:tc>
        <w:tc>
          <w:tcPr>
            <w:tcW w:w="674" w:type="dxa"/>
          </w:tcPr>
          <w:p w:rsidR="009534FE" w:rsidRPr="00CF7B8D" w:rsidRDefault="009534FE" w:rsidP="00B20DD3">
            <w:pPr>
              <w:spacing w:line="276" w:lineRule="auto"/>
              <w:jc w:val="center"/>
              <w:rPr>
                <w:sz w:val="24"/>
                <w:szCs w:val="24"/>
              </w:rPr>
            </w:pPr>
          </w:p>
        </w:tc>
      </w:tr>
      <w:tr w:rsidR="009534FE" w:rsidRPr="00361F0E" w:rsidTr="00B20DD3">
        <w:tc>
          <w:tcPr>
            <w:tcW w:w="8897" w:type="dxa"/>
          </w:tcPr>
          <w:p w:rsidR="009534FE" w:rsidRPr="00361F0E" w:rsidRDefault="009534FE" w:rsidP="00B20DD3">
            <w:pPr>
              <w:spacing w:before="100" w:beforeAutospacing="1" w:after="100" w:afterAutospacing="1" w:line="276" w:lineRule="auto"/>
              <w:rPr>
                <w:bCs/>
                <w:sz w:val="24"/>
                <w:szCs w:val="24"/>
              </w:rPr>
            </w:pPr>
            <w:r>
              <w:rPr>
                <w:bCs/>
                <w:sz w:val="24"/>
                <w:szCs w:val="24"/>
              </w:rPr>
              <w:t>Приложение 3</w:t>
            </w:r>
          </w:p>
        </w:tc>
        <w:tc>
          <w:tcPr>
            <w:tcW w:w="674" w:type="dxa"/>
          </w:tcPr>
          <w:p w:rsidR="009534FE" w:rsidRPr="00CF7B8D" w:rsidRDefault="009534FE" w:rsidP="00B20DD3">
            <w:pPr>
              <w:spacing w:line="276" w:lineRule="auto"/>
              <w:jc w:val="center"/>
              <w:rPr>
                <w:sz w:val="24"/>
                <w:szCs w:val="24"/>
              </w:rPr>
            </w:pPr>
          </w:p>
        </w:tc>
      </w:tr>
    </w:tbl>
    <w:p w:rsidR="009534FE" w:rsidRDefault="009534FE" w:rsidP="009534FE">
      <w:pPr>
        <w:ind w:firstLine="709"/>
        <w:jc w:val="center"/>
        <w:rPr>
          <w:rFonts w:ascii="Times New Roman" w:hAnsi="Times New Roman" w:cs="Times New Roman"/>
          <w:b/>
        </w:rPr>
      </w:pPr>
    </w:p>
    <w:p w:rsidR="009534FE" w:rsidRDefault="009534FE" w:rsidP="009534FE">
      <w:pPr>
        <w:ind w:firstLine="709"/>
        <w:jc w:val="center"/>
        <w:rPr>
          <w:rFonts w:ascii="Times New Roman" w:hAnsi="Times New Roman" w:cs="Times New Roman"/>
          <w:b/>
        </w:rPr>
      </w:pPr>
    </w:p>
    <w:p w:rsidR="009534FE" w:rsidRPr="0079179A" w:rsidRDefault="009534FE" w:rsidP="009534FE">
      <w:pPr>
        <w:ind w:firstLine="709"/>
        <w:jc w:val="center"/>
        <w:rPr>
          <w:rFonts w:ascii="Times New Roman" w:hAnsi="Times New Roman" w:cs="Times New Roman"/>
          <w:b/>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rPr>
          <w:rFonts w:ascii="Times New Roman" w:hAnsi="Times New Roman" w:cs="Times New Roman"/>
        </w:rPr>
      </w:pPr>
    </w:p>
    <w:p w:rsidR="009534FE" w:rsidRDefault="009534FE" w:rsidP="009534FE">
      <w:pPr>
        <w:spacing w:after="0"/>
        <w:jc w:val="both"/>
        <w:rPr>
          <w:rFonts w:ascii="Times New Roman" w:hAnsi="Times New Roman" w:cs="Times New Roman"/>
        </w:rPr>
      </w:pPr>
    </w:p>
    <w:p w:rsidR="00B20DD3" w:rsidRDefault="00B20DD3"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p>
    <w:p w:rsidR="009534FE" w:rsidRPr="00BD4866"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 Общая характеристика учреждения</w:t>
      </w:r>
    </w:p>
    <w:p w:rsidR="009534FE" w:rsidRPr="00BD4866" w:rsidRDefault="009534FE" w:rsidP="009534FE">
      <w:pPr>
        <w:spacing w:after="0"/>
        <w:ind w:left="720"/>
        <w:jc w:val="both"/>
        <w:rPr>
          <w:rFonts w:ascii="Times New Roman" w:eastAsia="Times New Roman" w:hAnsi="Times New Roman" w:cs="Times New Roman"/>
          <w:b/>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lastRenderedPageBreak/>
        <w:t>1.1 Тип, вид, статус учреждения</w:t>
      </w:r>
    </w:p>
    <w:p w:rsidR="009534FE" w:rsidRPr="00BD4866" w:rsidRDefault="009534FE" w:rsidP="009534FE">
      <w:pPr>
        <w:spacing w:after="0"/>
        <w:jc w:val="both"/>
        <w:rPr>
          <w:rFonts w:ascii="Times New Roman" w:eastAsia="Times New Roman" w:hAnsi="Times New Roman" w:cs="Times New Roman"/>
          <w:b/>
          <w:bCs/>
          <w:color w:val="000000"/>
          <w:lang w:eastAsia="ru-RU"/>
        </w:rPr>
      </w:pPr>
    </w:p>
    <w:p w:rsidR="009534FE" w:rsidRPr="00BD4866" w:rsidRDefault="009534FE" w:rsidP="009534FE">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Организационно-правовая форма - учреждение.</w:t>
      </w:r>
    </w:p>
    <w:p w:rsidR="009534FE" w:rsidRPr="00BD4866"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Тип учреждения</w:t>
      </w:r>
      <w:r w:rsidRPr="00BD4866">
        <w:rPr>
          <w:rFonts w:ascii="Times New Roman" w:eastAsia="Times New Roman" w:hAnsi="Times New Roman" w:cs="Times New Roman"/>
          <w:color w:val="000000"/>
          <w:lang w:eastAsia="ru-RU"/>
        </w:rPr>
        <w:t xml:space="preserve">: бюджетное учреждение. </w:t>
      </w:r>
    </w:p>
    <w:p w:rsidR="009534FE" w:rsidRPr="00BD4866" w:rsidRDefault="009534FE" w:rsidP="009534FE">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Тип образовательной организации – профессиональная образовательная организация.</w:t>
      </w:r>
    </w:p>
    <w:p w:rsidR="009534FE" w:rsidRPr="00BD4866"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 xml:space="preserve">Вид: </w:t>
      </w:r>
      <w:r w:rsidRPr="00BD4866">
        <w:rPr>
          <w:rFonts w:ascii="Times New Roman" w:eastAsia="Times New Roman" w:hAnsi="Times New Roman" w:cs="Times New Roman"/>
          <w:color w:val="000000"/>
          <w:lang w:eastAsia="ru-RU"/>
        </w:rPr>
        <w:t>колледж.</w:t>
      </w:r>
    </w:p>
    <w:p w:rsidR="009534FE" w:rsidRDefault="009534FE" w:rsidP="009534FE">
      <w:pPr>
        <w:spacing w:after="0" w:line="240" w:lineRule="auto"/>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Гражданско-правовой статус</w:t>
      </w:r>
      <w:r w:rsidRPr="00BD4866">
        <w:rPr>
          <w:rFonts w:ascii="Times New Roman" w:eastAsia="Times New Roman" w:hAnsi="Times New Roman" w:cs="Times New Roman"/>
          <w:color w:val="000000"/>
          <w:lang w:eastAsia="ru-RU"/>
        </w:rPr>
        <w:t>: некоммерческая организация.</w:t>
      </w:r>
    </w:p>
    <w:p w:rsidR="009534FE" w:rsidRPr="00BD4866" w:rsidRDefault="009534FE" w:rsidP="009534FE">
      <w:pPr>
        <w:spacing w:after="0" w:line="240" w:lineRule="auto"/>
        <w:jc w:val="both"/>
        <w:rPr>
          <w:rFonts w:ascii="Times New Roman" w:eastAsia="Times New Roman" w:hAnsi="Times New Roman" w:cs="Times New Roman"/>
          <w:color w:val="000000"/>
          <w:lang w:eastAsia="ru-RU"/>
        </w:rPr>
      </w:pPr>
    </w:p>
    <w:p w:rsidR="009534FE" w:rsidRPr="00BD4866" w:rsidRDefault="009534FE" w:rsidP="009534FE">
      <w:pPr>
        <w:spacing w:after="0" w:line="240" w:lineRule="auto"/>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 xml:space="preserve">Таблица 1 </w:t>
      </w:r>
      <w:r w:rsidRPr="00BD4866">
        <w:rPr>
          <w:rFonts w:ascii="Times New Roman" w:eastAsia="Times New Roman" w:hAnsi="Times New Roman" w:cs="Times New Roman"/>
          <w:color w:val="000000"/>
          <w:lang w:eastAsia="ru-RU"/>
        </w:rPr>
        <w:t xml:space="preserve"> – </w:t>
      </w:r>
      <w:r w:rsidRPr="00BD4866">
        <w:rPr>
          <w:rFonts w:ascii="Times New Roman" w:eastAsia="Times New Roman" w:hAnsi="Times New Roman" w:cs="Times New Roman"/>
          <w:bCs/>
          <w:color w:val="000000"/>
          <w:lang w:eastAsia="ru-RU"/>
        </w:rPr>
        <w:t xml:space="preserve"> Общая информация об образовательном учреждении</w:t>
      </w:r>
    </w:p>
    <w:p w:rsidR="009534FE" w:rsidRPr="00BD4866" w:rsidRDefault="009534FE" w:rsidP="009534FE">
      <w:pPr>
        <w:spacing w:after="0" w:line="240" w:lineRule="auto"/>
        <w:jc w:val="both"/>
        <w:rPr>
          <w:rFonts w:ascii="Times New Roman" w:eastAsia="Times New Roman" w:hAnsi="Times New Roman" w:cs="Times New Roman"/>
          <w:color w:val="000000"/>
          <w:lang w:eastAsia="ru-RU"/>
        </w:rPr>
      </w:pPr>
    </w:p>
    <w:tbl>
      <w:tblPr>
        <w:tblStyle w:val="a9"/>
        <w:tblW w:w="0" w:type="auto"/>
        <w:tblLook w:val="04A0"/>
      </w:tblPr>
      <w:tblGrid>
        <w:gridCol w:w="452"/>
        <w:gridCol w:w="3513"/>
        <w:gridCol w:w="5606"/>
      </w:tblGrid>
      <w:tr w:rsidR="009534FE" w:rsidRPr="00BD4866" w:rsidTr="00B20DD3">
        <w:tc>
          <w:tcPr>
            <w:tcW w:w="456"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w:t>
            </w:r>
          </w:p>
        </w:tc>
        <w:tc>
          <w:tcPr>
            <w:tcW w:w="3763"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Наименование</w:t>
            </w:r>
          </w:p>
        </w:tc>
        <w:tc>
          <w:tcPr>
            <w:tcW w:w="6095" w:type="dxa"/>
            <w:hideMark/>
          </w:tcPr>
          <w:p w:rsidR="009534FE" w:rsidRPr="00BD4866" w:rsidRDefault="009534FE" w:rsidP="00B20DD3">
            <w:pPr>
              <w:spacing w:before="100" w:beforeAutospacing="1" w:after="100" w:afterAutospacing="1"/>
              <w:jc w:val="center"/>
              <w:rPr>
                <w:sz w:val="22"/>
                <w:szCs w:val="22"/>
              </w:rPr>
            </w:pPr>
          </w:p>
        </w:tc>
      </w:tr>
      <w:tr w:rsidR="009534FE" w:rsidRPr="00BD4866" w:rsidTr="00B20DD3">
        <w:tc>
          <w:tcPr>
            <w:tcW w:w="456"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1</w:t>
            </w:r>
          </w:p>
        </w:tc>
        <w:tc>
          <w:tcPr>
            <w:tcW w:w="3763"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Полное название образовательного учреждения</w:t>
            </w:r>
          </w:p>
        </w:tc>
        <w:tc>
          <w:tcPr>
            <w:tcW w:w="6095"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краевое государственное бюджетное профессиональное образовательное учреждение «Спасский индустриально-экономический колледж»</w:t>
            </w:r>
          </w:p>
        </w:tc>
      </w:tr>
      <w:tr w:rsidR="009534FE" w:rsidRPr="00BD4866" w:rsidTr="00B20DD3">
        <w:tc>
          <w:tcPr>
            <w:tcW w:w="456"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2</w:t>
            </w:r>
          </w:p>
        </w:tc>
        <w:tc>
          <w:tcPr>
            <w:tcW w:w="3763"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Краткое название образовательного учреждения</w:t>
            </w:r>
          </w:p>
        </w:tc>
        <w:tc>
          <w:tcPr>
            <w:tcW w:w="6095"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КГБПОУ СИЭК</w:t>
            </w:r>
          </w:p>
        </w:tc>
      </w:tr>
      <w:tr w:rsidR="009534FE" w:rsidRPr="00BD4866" w:rsidTr="00B20DD3">
        <w:tc>
          <w:tcPr>
            <w:tcW w:w="456"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3</w:t>
            </w:r>
          </w:p>
        </w:tc>
        <w:tc>
          <w:tcPr>
            <w:tcW w:w="3763" w:type="dxa"/>
            <w:hideMark/>
          </w:tcPr>
          <w:p w:rsidR="009534FE" w:rsidRPr="00BD4866" w:rsidRDefault="009534FE" w:rsidP="00B20DD3">
            <w:pPr>
              <w:jc w:val="both"/>
              <w:rPr>
                <w:sz w:val="22"/>
                <w:szCs w:val="22"/>
              </w:rPr>
            </w:pPr>
            <w:r w:rsidRPr="00BD4866">
              <w:rPr>
                <w:sz w:val="22"/>
                <w:szCs w:val="22"/>
              </w:rPr>
              <w:t xml:space="preserve">Юридический адрес </w:t>
            </w:r>
          </w:p>
          <w:p w:rsidR="009534FE" w:rsidRPr="00BD4866" w:rsidRDefault="009534FE" w:rsidP="00B20DD3">
            <w:pPr>
              <w:jc w:val="both"/>
              <w:rPr>
                <w:sz w:val="22"/>
                <w:szCs w:val="22"/>
              </w:rPr>
            </w:pPr>
            <w:r w:rsidRPr="00BD4866">
              <w:rPr>
                <w:sz w:val="22"/>
                <w:szCs w:val="22"/>
              </w:rPr>
              <w:t>Фактический адрес</w:t>
            </w:r>
          </w:p>
        </w:tc>
        <w:tc>
          <w:tcPr>
            <w:tcW w:w="6095" w:type="dxa"/>
            <w:hideMark/>
          </w:tcPr>
          <w:p w:rsidR="009534FE" w:rsidRPr="00BD4866" w:rsidRDefault="009534FE" w:rsidP="00B20DD3">
            <w:pPr>
              <w:jc w:val="both"/>
              <w:rPr>
                <w:sz w:val="22"/>
                <w:szCs w:val="22"/>
              </w:rPr>
            </w:pPr>
            <w:r w:rsidRPr="00BD4866">
              <w:rPr>
                <w:sz w:val="22"/>
                <w:szCs w:val="22"/>
              </w:rPr>
              <w:t>692239, Приморский край, г. Спасск-Дальний, ул. Цементная, д. 29а.</w:t>
            </w:r>
          </w:p>
        </w:tc>
      </w:tr>
      <w:tr w:rsidR="009534FE" w:rsidRPr="00BD4866" w:rsidTr="00B20DD3">
        <w:trPr>
          <w:trHeight w:val="853"/>
        </w:trPr>
        <w:tc>
          <w:tcPr>
            <w:tcW w:w="456" w:type="dxa"/>
            <w:hideMark/>
          </w:tcPr>
          <w:p w:rsidR="009534FE" w:rsidRPr="00BD4866" w:rsidRDefault="009534FE" w:rsidP="00B20DD3">
            <w:pPr>
              <w:jc w:val="both"/>
              <w:rPr>
                <w:sz w:val="22"/>
                <w:szCs w:val="22"/>
              </w:rPr>
            </w:pPr>
            <w:r w:rsidRPr="00BD4866">
              <w:rPr>
                <w:sz w:val="22"/>
                <w:szCs w:val="22"/>
              </w:rPr>
              <w:t>4</w:t>
            </w:r>
          </w:p>
        </w:tc>
        <w:tc>
          <w:tcPr>
            <w:tcW w:w="3763" w:type="dxa"/>
            <w:hideMark/>
          </w:tcPr>
          <w:p w:rsidR="009534FE" w:rsidRPr="00BD4866" w:rsidRDefault="009534FE" w:rsidP="00B20DD3">
            <w:pPr>
              <w:jc w:val="both"/>
              <w:rPr>
                <w:sz w:val="22"/>
                <w:szCs w:val="22"/>
              </w:rPr>
            </w:pPr>
            <w:r w:rsidRPr="00BD4866">
              <w:rPr>
                <w:sz w:val="22"/>
                <w:szCs w:val="22"/>
              </w:rPr>
              <w:t xml:space="preserve">Устав КГБПОУ СИЭК </w:t>
            </w:r>
          </w:p>
        </w:tc>
        <w:tc>
          <w:tcPr>
            <w:tcW w:w="6095" w:type="dxa"/>
            <w:hideMark/>
          </w:tcPr>
          <w:p w:rsidR="009534FE" w:rsidRPr="00BD4866" w:rsidRDefault="009534FE" w:rsidP="00B20DD3">
            <w:pPr>
              <w:jc w:val="both"/>
              <w:rPr>
                <w:sz w:val="22"/>
                <w:szCs w:val="22"/>
              </w:rPr>
            </w:pPr>
            <w:r w:rsidRPr="00BD4866">
              <w:rPr>
                <w:sz w:val="22"/>
                <w:szCs w:val="22"/>
              </w:rPr>
              <w:t xml:space="preserve">Утвержден распоряжением департамента земельных и имущественных отношений Приморского края № 98-ри  от 08 апреля 2016г. </w:t>
            </w:r>
          </w:p>
        </w:tc>
      </w:tr>
      <w:tr w:rsidR="009534FE" w:rsidRPr="00BD4866" w:rsidTr="00B20DD3">
        <w:trPr>
          <w:trHeight w:val="401"/>
        </w:trPr>
        <w:tc>
          <w:tcPr>
            <w:tcW w:w="456" w:type="dxa"/>
            <w:hideMark/>
          </w:tcPr>
          <w:p w:rsidR="009534FE" w:rsidRPr="00BD4866" w:rsidRDefault="009534FE" w:rsidP="00B20DD3">
            <w:pPr>
              <w:jc w:val="both"/>
              <w:rPr>
                <w:sz w:val="22"/>
                <w:szCs w:val="22"/>
              </w:rPr>
            </w:pPr>
            <w:r w:rsidRPr="00BD4866">
              <w:rPr>
                <w:sz w:val="22"/>
                <w:szCs w:val="22"/>
              </w:rPr>
              <w:t>5</w:t>
            </w:r>
          </w:p>
        </w:tc>
        <w:tc>
          <w:tcPr>
            <w:tcW w:w="3763" w:type="dxa"/>
            <w:hideMark/>
          </w:tcPr>
          <w:p w:rsidR="009534FE" w:rsidRPr="00BD4866" w:rsidRDefault="009534FE" w:rsidP="00B20DD3">
            <w:pPr>
              <w:jc w:val="both"/>
              <w:rPr>
                <w:sz w:val="22"/>
                <w:szCs w:val="22"/>
              </w:rPr>
            </w:pPr>
            <w:r w:rsidRPr="00BD4866">
              <w:rPr>
                <w:sz w:val="22"/>
                <w:szCs w:val="22"/>
              </w:rPr>
              <w:t>Свидетельство о постановке на учет Российской организации в налоговом органе по месту нахождения</w:t>
            </w:r>
          </w:p>
        </w:tc>
        <w:tc>
          <w:tcPr>
            <w:tcW w:w="6095" w:type="dxa"/>
            <w:hideMark/>
          </w:tcPr>
          <w:p w:rsidR="009534FE" w:rsidRPr="00BD4866" w:rsidRDefault="009534FE" w:rsidP="00B20DD3">
            <w:pPr>
              <w:jc w:val="both"/>
              <w:rPr>
                <w:sz w:val="22"/>
                <w:szCs w:val="22"/>
              </w:rPr>
            </w:pPr>
            <w:r w:rsidRPr="00BD4866">
              <w:rPr>
                <w:sz w:val="22"/>
                <w:szCs w:val="22"/>
              </w:rPr>
              <w:t xml:space="preserve">серия 25 № 003741808 от 09 июля 2014г., выдано Межрайонной инспекцией Федеральной налоговой службы № 3 по Приморскому краю </w:t>
            </w:r>
          </w:p>
        </w:tc>
      </w:tr>
      <w:tr w:rsidR="009534FE" w:rsidRPr="00BD4866" w:rsidTr="00B20DD3">
        <w:trPr>
          <w:trHeight w:val="826"/>
        </w:trPr>
        <w:tc>
          <w:tcPr>
            <w:tcW w:w="456" w:type="dxa"/>
            <w:hideMark/>
          </w:tcPr>
          <w:p w:rsidR="009534FE" w:rsidRPr="00BD4866" w:rsidRDefault="009534FE" w:rsidP="00B20DD3">
            <w:pPr>
              <w:jc w:val="both"/>
              <w:rPr>
                <w:sz w:val="22"/>
                <w:szCs w:val="22"/>
              </w:rPr>
            </w:pPr>
            <w:r w:rsidRPr="00BD4866">
              <w:rPr>
                <w:sz w:val="22"/>
                <w:szCs w:val="22"/>
              </w:rPr>
              <w:t>6</w:t>
            </w:r>
          </w:p>
        </w:tc>
        <w:tc>
          <w:tcPr>
            <w:tcW w:w="3763" w:type="dxa"/>
            <w:hideMark/>
          </w:tcPr>
          <w:p w:rsidR="009534FE" w:rsidRPr="00BD4866" w:rsidRDefault="009534FE" w:rsidP="00B20DD3">
            <w:pPr>
              <w:jc w:val="both"/>
              <w:rPr>
                <w:sz w:val="22"/>
                <w:szCs w:val="22"/>
              </w:rPr>
            </w:pPr>
            <w:r w:rsidRPr="00BD4866">
              <w:rPr>
                <w:sz w:val="22"/>
                <w:szCs w:val="22"/>
              </w:rPr>
              <w:t>Свидетельство о государственной регистрации юридического лица</w:t>
            </w:r>
          </w:p>
        </w:tc>
        <w:tc>
          <w:tcPr>
            <w:tcW w:w="6095" w:type="dxa"/>
            <w:hideMark/>
          </w:tcPr>
          <w:p w:rsidR="009534FE" w:rsidRPr="00BD4866" w:rsidRDefault="009534FE" w:rsidP="00B20DD3">
            <w:pPr>
              <w:jc w:val="both"/>
              <w:rPr>
                <w:sz w:val="22"/>
                <w:szCs w:val="22"/>
              </w:rPr>
            </w:pPr>
            <w:r w:rsidRPr="00BD4866">
              <w:rPr>
                <w:sz w:val="22"/>
                <w:szCs w:val="22"/>
              </w:rPr>
              <w:t xml:space="preserve">серия 27 № 002263627 от 09.07.2014г., выдано Инспекцией Федеральной налоговой службы России по Индустриальному району г. Хабаровска </w:t>
            </w:r>
          </w:p>
        </w:tc>
      </w:tr>
      <w:tr w:rsidR="009534FE" w:rsidRPr="00BD4866" w:rsidTr="00B20DD3">
        <w:trPr>
          <w:trHeight w:val="544"/>
        </w:trPr>
        <w:tc>
          <w:tcPr>
            <w:tcW w:w="456" w:type="dxa"/>
            <w:vMerge w:val="restart"/>
            <w:hideMark/>
          </w:tcPr>
          <w:p w:rsidR="009534FE" w:rsidRPr="00BD4866" w:rsidRDefault="009534FE" w:rsidP="00B20DD3">
            <w:pPr>
              <w:jc w:val="both"/>
              <w:rPr>
                <w:sz w:val="22"/>
                <w:szCs w:val="22"/>
              </w:rPr>
            </w:pPr>
            <w:r w:rsidRPr="00BD4866">
              <w:rPr>
                <w:sz w:val="22"/>
                <w:szCs w:val="22"/>
              </w:rPr>
              <w:t>7</w:t>
            </w:r>
          </w:p>
        </w:tc>
        <w:tc>
          <w:tcPr>
            <w:tcW w:w="3763" w:type="dxa"/>
            <w:hideMark/>
          </w:tcPr>
          <w:p w:rsidR="009534FE" w:rsidRPr="00BD4866" w:rsidRDefault="009534FE" w:rsidP="00B20DD3">
            <w:pPr>
              <w:rPr>
                <w:sz w:val="22"/>
                <w:szCs w:val="22"/>
              </w:rPr>
            </w:pPr>
            <w:r w:rsidRPr="00BD4866">
              <w:rPr>
                <w:sz w:val="22"/>
                <w:szCs w:val="22"/>
              </w:rPr>
              <w:t>Свидетельства о праве оперативного  управления зданиями:</w:t>
            </w:r>
          </w:p>
        </w:tc>
        <w:tc>
          <w:tcPr>
            <w:tcW w:w="6095" w:type="dxa"/>
            <w:hideMark/>
          </w:tcPr>
          <w:p w:rsidR="009534FE" w:rsidRPr="00BD4866" w:rsidRDefault="009534FE" w:rsidP="00B20DD3">
            <w:pPr>
              <w:jc w:val="both"/>
              <w:rPr>
                <w:sz w:val="22"/>
                <w:szCs w:val="22"/>
              </w:rPr>
            </w:pPr>
          </w:p>
        </w:tc>
      </w:tr>
      <w:tr w:rsidR="009534FE" w:rsidRPr="00BD4866" w:rsidTr="00B20DD3">
        <w:trPr>
          <w:trHeight w:val="336"/>
        </w:trPr>
        <w:tc>
          <w:tcPr>
            <w:tcW w:w="456" w:type="dxa"/>
            <w:vMerge/>
            <w:hideMark/>
          </w:tcPr>
          <w:p w:rsidR="009534FE" w:rsidRPr="00BD4866" w:rsidRDefault="009534FE" w:rsidP="00B20DD3">
            <w:pPr>
              <w:jc w:val="both"/>
              <w:rPr>
                <w:sz w:val="22"/>
                <w:szCs w:val="22"/>
              </w:rPr>
            </w:pPr>
          </w:p>
        </w:tc>
        <w:tc>
          <w:tcPr>
            <w:tcW w:w="3763" w:type="dxa"/>
            <w:hideMark/>
          </w:tcPr>
          <w:p w:rsidR="009534FE" w:rsidRPr="00BD4866" w:rsidRDefault="009534FE" w:rsidP="00B20DD3">
            <w:pPr>
              <w:jc w:val="both"/>
              <w:rPr>
                <w:sz w:val="22"/>
                <w:szCs w:val="22"/>
              </w:rPr>
            </w:pPr>
            <w:r w:rsidRPr="00BD4866">
              <w:rPr>
                <w:sz w:val="22"/>
                <w:szCs w:val="22"/>
              </w:rPr>
              <w:t>-административно-учебный корпус</w:t>
            </w:r>
          </w:p>
        </w:tc>
        <w:tc>
          <w:tcPr>
            <w:tcW w:w="6095" w:type="dxa"/>
            <w:hideMark/>
          </w:tcPr>
          <w:p w:rsidR="009534FE" w:rsidRPr="00BD4866" w:rsidRDefault="009534FE" w:rsidP="00B20DD3">
            <w:pPr>
              <w:ind w:right="-59"/>
              <w:rPr>
                <w:sz w:val="22"/>
                <w:szCs w:val="22"/>
              </w:rPr>
            </w:pPr>
            <w:r w:rsidRPr="00BD4866">
              <w:rPr>
                <w:sz w:val="22"/>
                <w:szCs w:val="22"/>
              </w:rPr>
              <w:t>25-25/004-25/001/007/2016-5708/2 от 18.05.2016г.</w:t>
            </w:r>
          </w:p>
        </w:tc>
      </w:tr>
      <w:tr w:rsidR="009534FE" w:rsidRPr="00BD4866" w:rsidTr="00B20DD3">
        <w:trPr>
          <w:trHeight w:val="335"/>
        </w:trPr>
        <w:tc>
          <w:tcPr>
            <w:tcW w:w="456" w:type="dxa"/>
            <w:vMerge/>
            <w:hideMark/>
          </w:tcPr>
          <w:p w:rsidR="009534FE" w:rsidRPr="00BD4866" w:rsidRDefault="009534FE" w:rsidP="00B20DD3">
            <w:pPr>
              <w:jc w:val="both"/>
              <w:rPr>
                <w:sz w:val="22"/>
                <w:szCs w:val="22"/>
              </w:rPr>
            </w:pPr>
          </w:p>
        </w:tc>
        <w:tc>
          <w:tcPr>
            <w:tcW w:w="3763" w:type="dxa"/>
            <w:hideMark/>
          </w:tcPr>
          <w:p w:rsidR="009534FE" w:rsidRPr="00BD4866" w:rsidRDefault="009534FE" w:rsidP="00B20DD3">
            <w:pPr>
              <w:jc w:val="both"/>
              <w:rPr>
                <w:sz w:val="22"/>
                <w:szCs w:val="22"/>
              </w:rPr>
            </w:pPr>
            <w:r w:rsidRPr="00BD4866">
              <w:rPr>
                <w:sz w:val="22"/>
                <w:szCs w:val="22"/>
              </w:rPr>
              <w:t>-общежитие</w:t>
            </w:r>
          </w:p>
        </w:tc>
        <w:tc>
          <w:tcPr>
            <w:tcW w:w="6095" w:type="dxa"/>
            <w:hideMark/>
          </w:tcPr>
          <w:p w:rsidR="009534FE" w:rsidRPr="00BD4866" w:rsidRDefault="009534FE" w:rsidP="00B20DD3">
            <w:pPr>
              <w:jc w:val="both"/>
              <w:rPr>
                <w:sz w:val="22"/>
                <w:szCs w:val="22"/>
              </w:rPr>
            </w:pPr>
            <w:r w:rsidRPr="00BD4866">
              <w:rPr>
                <w:sz w:val="22"/>
                <w:szCs w:val="22"/>
              </w:rPr>
              <w:t>25-25/004-25/001/007/2016-5703/2 от 18.05.2016г.</w:t>
            </w:r>
          </w:p>
        </w:tc>
      </w:tr>
      <w:tr w:rsidR="009534FE" w:rsidRPr="00BD4866" w:rsidTr="00B20DD3">
        <w:trPr>
          <w:trHeight w:val="421"/>
        </w:trPr>
        <w:tc>
          <w:tcPr>
            <w:tcW w:w="456" w:type="dxa"/>
            <w:vMerge/>
            <w:hideMark/>
          </w:tcPr>
          <w:p w:rsidR="009534FE" w:rsidRPr="00BD4866" w:rsidRDefault="009534FE" w:rsidP="00B20DD3">
            <w:pPr>
              <w:jc w:val="both"/>
              <w:rPr>
                <w:sz w:val="22"/>
                <w:szCs w:val="22"/>
              </w:rPr>
            </w:pPr>
          </w:p>
        </w:tc>
        <w:tc>
          <w:tcPr>
            <w:tcW w:w="3763" w:type="dxa"/>
            <w:hideMark/>
          </w:tcPr>
          <w:p w:rsidR="009534FE" w:rsidRPr="00BD4866" w:rsidRDefault="009534FE" w:rsidP="00B20DD3">
            <w:pPr>
              <w:jc w:val="both"/>
              <w:rPr>
                <w:sz w:val="22"/>
                <w:szCs w:val="22"/>
              </w:rPr>
            </w:pPr>
            <w:r w:rsidRPr="00BD4866">
              <w:rPr>
                <w:sz w:val="22"/>
                <w:szCs w:val="22"/>
              </w:rPr>
              <w:t>- пристроенное здание столовой</w:t>
            </w:r>
          </w:p>
        </w:tc>
        <w:tc>
          <w:tcPr>
            <w:tcW w:w="6095" w:type="dxa"/>
            <w:hideMark/>
          </w:tcPr>
          <w:p w:rsidR="009534FE" w:rsidRPr="00BD4866" w:rsidRDefault="009534FE" w:rsidP="00B20DD3">
            <w:pPr>
              <w:rPr>
                <w:sz w:val="22"/>
                <w:szCs w:val="22"/>
              </w:rPr>
            </w:pPr>
            <w:r w:rsidRPr="00BD4866">
              <w:rPr>
                <w:sz w:val="22"/>
                <w:szCs w:val="22"/>
              </w:rPr>
              <w:t>25-25/004-25/001/007/2016-5705/2 от 18.05.2016г.</w:t>
            </w:r>
          </w:p>
        </w:tc>
      </w:tr>
      <w:tr w:rsidR="009534FE" w:rsidRPr="00BD4866" w:rsidTr="00B20DD3">
        <w:trPr>
          <w:trHeight w:val="400"/>
        </w:trPr>
        <w:tc>
          <w:tcPr>
            <w:tcW w:w="456" w:type="dxa"/>
            <w:vMerge/>
            <w:hideMark/>
          </w:tcPr>
          <w:p w:rsidR="009534FE" w:rsidRPr="00BD4866" w:rsidRDefault="009534FE" w:rsidP="00B20DD3">
            <w:pPr>
              <w:jc w:val="both"/>
              <w:rPr>
                <w:sz w:val="22"/>
                <w:szCs w:val="22"/>
              </w:rPr>
            </w:pPr>
          </w:p>
        </w:tc>
        <w:tc>
          <w:tcPr>
            <w:tcW w:w="3763" w:type="dxa"/>
            <w:hideMark/>
          </w:tcPr>
          <w:p w:rsidR="009534FE" w:rsidRPr="00BD4866" w:rsidRDefault="009534FE" w:rsidP="00B20DD3">
            <w:pPr>
              <w:jc w:val="both"/>
              <w:rPr>
                <w:sz w:val="22"/>
                <w:szCs w:val="22"/>
              </w:rPr>
            </w:pPr>
            <w:r w:rsidRPr="00BD4866">
              <w:rPr>
                <w:sz w:val="22"/>
                <w:szCs w:val="22"/>
              </w:rPr>
              <w:t>- гараж</w:t>
            </w:r>
          </w:p>
        </w:tc>
        <w:tc>
          <w:tcPr>
            <w:tcW w:w="6095" w:type="dxa"/>
            <w:hideMark/>
          </w:tcPr>
          <w:p w:rsidR="009534FE" w:rsidRPr="00BD4866" w:rsidRDefault="009534FE" w:rsidP="00B20DD3">
            <w:pPr>
              <w:jc w:val="both"/>
              <w:rPr>
                <w:sz w:val="22"/>
                <w:szCs w:val="22"/>
              </w:rPr>
            </w:pPr>
            <w:r w:rsidRPr="00BD4866">
              <w:rPr>
                <w:sz w:val="22"/>
                <w:szCs w:val="22"/>
              </w:rPr>
              <w:t>25-25/004-25/001/007/2016-5709/2 от 18.05.2016г</w:t>
            </w:r>
          </w:p>
        </w:tc>
      </w:tr>
      <w:tr w:rsidR="009534FE" w:rsidRPr="00BD4866" w:rsidTr="00B20DD3">
        <w:trPr>
          <w:trHeight w:val="551"/>
        </w:trPr>
        <w:tc>
          <w:tcPr>
            <w:tcW w:w="456" w:type="dxa"/>
            <w:vMerge w:val="restart"/>
            <w:hideMark/>
          </w:tcPr>
          <w:p w:rsidR="009534FE" w:rsidRPr="00BD4866" w:rsidRDefault="009534FE" w:rsidP="00B20DD3">
            <w:pPr>
              <w:jc w:val="both"/>
              <w:rPr>
                <w:sz w:val="22"/>
                <w:szCs w:val="22"/>
              </w:rPr>
            </w:pPr>
            <w:r w:rsidRPr="00BD4866">
              <w:rPr>
                <w:sz w:val="22"/>
                <w:szCs w:val="22"/>
              </w:rPr>
              <w:t>8</w:t>
            </w:r>
          </w:p>
        </w:tc>
        <w:tc>
          <w:tcPr>
            <w:tcW w:w="3763" w:type="dxa"/>
            <w:hideMark/>
          </w:tcPr>
          <w:p w:rsidR="009534FE" w:rsidRPr="00BD4866" w:rsidRDefault="009534FE" w:rsidP="00B20DD3">
            <w:pPr>
              <w:jc w:val="both"/>
              <w:rPr>
                <w:sz w:val="22"/>
                <w:szCs w:val="22"/>
              </w:rPr>
            </w:pPr>
            <w:r w:rsidRPr="00BD4866">
              <w:rPr>
                <w:sz w:val="22"/>
                <w:szCs w:val="22"/>
              </w:rPr>
              <w:t>Свидетельства о праве бессрочного пользования земельными участками:</w:t>
            </w:r>
          </w:p>
        </w:tc>
        <w:tc>
          <w:tcPr>
            <w:tcW w:w="6095" w:type="dxa"/>
            <w:hideMark/>
          </w:tcPr>
          <w:p w:rsidR="009534FE" w:rsidRPr="00BD4866" w:rsidRDefault="009534FE" w:rsidP="00B20DD3">
            <w:pPr>
              <w:jc w:val="both"/>
              <w:rPr>
                <w:sz w:val="22"/>
                <w:szCs w:val="22"/>
              </w:rPr>
            </w:pPr>
          </w:p>
        </w:tc>
      </w:tr>
      <w:tr w:rsidR="009534FE" w:rsidRPr="00BD4866" w:rsidTr="00B20DD3">
        <w:trPr>
          <w:trHeight w:val="826"/>
        </w:trPr>
        <w:tc>
          <w:tcPr>
            <w:tcW w:w="456" w:type="dxa"/>
            <w:vMerge/>
            <w:hideMark/>
          </w:tcPr>
          <w:p w:rsidR="009534FE" w:rsidRPr="00BD4866" w:rsidRDefault="009534FE" w:rsidP="00B20DD3">
            <w:pPr>
              <w:jc w:val="both"/>
              <w:rPr>
                <w:sz w:val="22"/>
                <w:szCs w:val="22"/>
              </w:rPr>
            </w:pPr>
          </w:p>
        </w:tc>
        <w:tc>
          <w:tcPr>
            <w:tcW w:w="3763" w:type="dxa"/>
            <w:hideMark/>
          </w:tcPr>
          <w:p w:rsidR="009534FE" w:rsidRPr="00BD4866" w:rsidRDefault="009534FE" w:rsidP="00B20DD3">
            <w:pPr>
              <w:jc w:val="both"/>
              <w:rPr>
                <w:sz w:val="22"/>
                <w:szCs w:val="22"/>
              </w:rPr>
            </w:pPr>
            <w:r w:rsidRPr="00BD4866">
              <w:rPr>
                <w:sz w:val="22"/>
                <w:szCs w:val="22"/>
              </w:rPr>
              <w:t>- для здания административно – учебного корпуса, здания общежития с пристроенным к нему зданием столовой</w:t>
            </w:r>
          </w:p>
        </w:tc>
        <w:tc>
          <w:tcPr>
            <w:tcW w:w="6095" w:type="dxa"/>
            <w:hideMark/>
          </w:tcPr>
          <w:p w:rsidR="009534FE" w:rsidRPr="00BD4866" w:rsidRDefault="009534FE" w:rsidP="00B20DD3">
            <w:pPr>
              <w:jc w:val="both"/>
              <w:rPr>
                <w:sz w:val="22"/>
                <w:szCs w:val="22"/>
              </w:rPr>
            </w:pPr>
            <w:r w:rsidRPr="00BD4866">
              <w:rPr>
                <w:sz w:val="22"/>
                <w:szCs w:val="22"/>
              </w:rPr>
              <w:t>25-25/004-25/001/007/2016-5710/2 от 18.05.2016г</w:t>
            </w:r>
          </w:p>
        </w:tc>
      </w:tr>
      <w:tr w:rsidR="009534FE" w:rsidRPr="00BD4866" w:rsidTr="00B20DD3">
        <w:trPr>
          <w:trHeight w:val="430"/>
        </w:trPr>
        <w:tc>
          <w:tcPr>
            <w:tcW w:w="456" w:type="dxa"/>
            <w:hideMark/>
          </w:tcPr>
          <w:p w:rsidR="009534FE" w:rsidRPr="00BD4866" w:rsidRDefault="009534FE" w:rsidP="00B20DD3">
            <w:pPr>
              <w:jc w:val="both"/>
              <w:rPr>
                <w:sz w:val="22"/>
                <w:szCs w:val="22"/>
              </w:rPr>
            </w:pPr>
          </w:p>
        </w:tc>
        <w:tc>
          <w:tcPr>
            <w:tcW w:w="3763" w:type="dxa"/>
            <w:hideMark/>
          </w:tcPr>
          <w:p w:rsidR="009534FE" w:rsidRPr="00BD4866" w:rsidRDefault="009534FE" w:rsidP="00B20DD3">
            <w:pPr>
              <w:jc w:val="both"/>
              <w:rPr>
                <w:sz w:val="22"/>
                <w:szCs w:val="22"/>
              </w:rPr>
            </w:pPr>
            <w:r w:rsidRPr="00BD4866">
              <w:rPr>
                <w:sz w:val="22"/>
                <w:szCs w:val="22"/>
              </w:rPr>
              <w:t>- для гаража</w:t>
            </w:r>
          </w:p>
        </w:tc>
        <w:tc>
          <w:tcPr>
            <w:tcW w:w="6095" w:type="dxa"/>
            <w:hideMark/>
          </w:tcPr>
          <w:p w:rsidR="009534FE" w:rsidRPr="00BD4866" w:rsidRDefault="009534FE" w:rsidP="00B20DD3">
            <w:pPr>
              <w:jc w:val="both"/>
              <w:rPr>
                <w:sz w:val="22"/>
                <w:szCs w:val="22"/>
              </w:rPr>
            </w:pPr>
            <w:r w:rsidRPr="00BD4866">
              <w:rPr>
                <w:sz w:val="22"/>
                <w:szCs w:val="22"/>
              </w:rPr>
              <w:t>25-25/004-25/001/007/2016-5711/2 от 18.05.2016г</w:t>
            </w:r>
          </w:p>
        </w:tc>
      </w:tr>
      <w:tr w:rsidR="009534FE" w:rsidRPr="00BD4866" w:rsidTr="00B20DD3">
        <w:trPr>
          <w:trHeight w:val="520"/>
        </w:trPr>
        <w:tc>
          <w:tcPr>
            <w:tcW w:w="456" w:type="dxa"/>
            <w:hideMark/>
          </w:tcPr>
          <w:p w:rsidR="009534FE" w:rsidRPr="00BD4866" w:rsidRDefault="009534FE" w:rsidP="00B20DD3">
            <w:pPr>
              <w:jc w:val="both"/>
              <w:rPr>
                <w:sz w:val="22"/>
                <w:szCs w:val="22"/>
              </w:rPr>
            </w:pPr>
            <w:r w:rsidRPr="00BD4866">
              <w:rPr>
                <w:sz w:val="22"/>
                <w:szCs w:val="22"/>
              </w:rPr>
              <w:t>9</w:t>
            </w:r>
          </w:p>
        </w:tc>
        <w:tc>
          <w:tcPr>
            <w:tcW w:w="3763" w:type="dxa"/>
            <w:hideMark/>
          </w:tcPr>
          <w:p w:rsidR="009534FE" w:rsidRPr="00BD4866" w:rsidRDefault="009534FE" w:rsidP="00B20DD3">
            <w:pPr>
              <w:jc w:val="both"/>
              <w:rPr>
                <w:sz w:val="22"/>
                <w:szCs w:val="22"/>
              </w:rPr>
            </w:pPr>
            <w:r w:rsidRPr="00BD4866">
              <w:rPr>
                <w:sz w:val="22"/>
                <w:szCs w:val="22"/>
              </w:rPr>
              <w:t>Заключение о соответствии объекта защиты обязательным требованиям пожарной безопасности</w:t>
            </w:r>
          </w:p>
        </w:tc>
        <w:tc>
          <w:tcPr>
            <w:tcW w:w="6095" w:type="dxa"/>
            <w:hideMark/>
          </w:tcPr>
          <w:p w:rsidR="009534FE" w:rsidRPr="00BD4866" w:rsidRDefault="009534FE" w:rsidP="00B20DD3">
            <w:pPr>
              <w:jc w:val="both"/>
              <w:rPr>
                <w:sz w:val="22"/>
                <w:szCs w:val="22"/>
              </w:rPr>
            </w:pPr>
            <w:r w:rsidRPr="00BD4866">
              <w:rPr>
                <w:sz w:val="22"/>
                <w:szCs w:val="22"/>
              </w:rPr>
              <w:t>выдано отделом надзорной деятельности и профилактической работы ГО Спасск - Дальний и Спасского муниципального района 28.02.2017 г</w:t>
            </w:r>
          </w:p>
        </w:tc>
      </w:tr>
      <w:tr w:rsidR="009534FE" w:rsidRPr="00BD4866" w:rsidTr="00B20DD3">
        <w:trPr>
          <w:trHeight w:val="520"/>
        </w:trPr>
        <w:tc>
          <w:tcPr>
            <w:tcW w:w="456" w:type="dxa"/>
            <w:hideMark/>
          </w:tcPr>
          <w:p w:rsidR="009534FE" w:rsidRPr="00BD4866" w:rsidRDefault="009534FE" w:rsidP="00B20DD3">
            <w:pPr>
              <w:jc w:val="both"/>
              <w:rPr>
                <w:sz w:val="22"/>
                <w:szCs w:val="22"/>
              </w:rPr>
            </w:pPr>
            <w:r w:rsidRPr="00BD4866">
              <w:rPr>
                <w:sz w:val="22"/>
                <w:szCs w:val="22"/>
              </w:rPr>
              <w:t>10</w:t>
            </w:r>
          </w:p>
        </w:tc>
        <w:tc>
          <w:tcPr>
            <w:tcW w:w="3763" w:type="dxa"/>
            <w:hideMark/>
          </w:tcPr>
          <w:p w:rsidR="009534FE" w:rsidRPr="00BD4866" w:rsidRDefault="009534FE" w:rsidP="00B20DD3">
            <w:pPr>
              <w:rPr>
                <w:sz w:val="22"/>
                <w:szCs w:val="22"/>
              </w:rPr>
            </w:pPr>
            <w:r w:rsidRPr="00BD4866">
              <w:rPr>
                <w:sz w:val="22"/>
                <w:szCs w:val="22"/>
              </w:rPr>
              <w:t>Санитарно – эпидемиологическое заключение</w:t>
            </w:r>
          </w:p>
        </w:tc>
        <w:tc>
          <w:tcPr>
            <w:tcW w:w="6095" w:type="dxa"/>
            <w:hideMark/>
          </w:tcPr>
          <w:p w:rsidR="009534FE" w:rsidRPr="00BD4866" w:rsidRDefault="009534FE" w:rsidP="00B20DD3">
            <w:pPr>
              <w:jc w:val="both"/>
              <w:rPr>
                <w:sz w:val="22"/>
                <w:szCs w:val="22"/>
              </w:rPr>
            </w:pPr>
            <w:r w:rsidRPr="00BD4866">
              <w:rPr>
                <w:sz w:val="22"/>
                <w:szCs w:val="22"/>
              </w:rPr>
              <w:t>№ 25.ПЦ.03.000.М.001578.12.14 Федеральной   службы по надзору  в сфере защиты прав  потребителей и благополучия человека от 11 декабря 2014г.</w:t>
            </w:r>
          </w:p>
        </w:tc>
      </w:tr>
      <w:tr w:rsidR="009534FE" w:rsidRPr="00BD4866" w:rsidTr="00B20DD3">
        <w:trPr>
          <w:trHeight w:val="278"/>
        </w:trPr>
        <w:tc>
          <w:tcPr>
            <w:tcW w:w="456" w:type="dxa"/>
            <w:hideMark/>
          </w:tcPr>
          <w:p w:rsidR="009534FE" w:rsidRPr="00BD4866" w:rsidRDefault="009534FE" w:rsidP="00B20DD3">
            <w:pPr>
              <w:jc w:val="both"/>
              <w:rPr>
                <w:sz w:val="22"/>
                <w:szCs w:val="22"/>
              </w:rPr>
            </w:pPr>
            <w:r w:rsidRPr="00BD4866">
              <w:rPr>
                <w:sz w:val="22"/>
                <w:szCs w:val="22"/>
              </w:rPr>
              <w:t>11</w:t>
            </w:r>
          </w:p>
        </w:tc>
        <w:tc>
          <w:tcPr>
            <w:tcW w:w="3763" w:type="dxa"/>
            <w:hideMark/>
          </w:tcPr>
          <w:p w:rsidR="009534FE" w:rsidRPr="00BD4866" w:rsidRDefault="009534FE" w:rsidP="00B20DD3">
            <w:pPr>
              <w:jc w:val="both"/>
              <w:rPr>
                <w:sz w:val="22"/>
                <w:szCs w:val="22"/>
              </w:rPr>
            </w:pPr>
            <w:r w:rsidRPr="00BD4866">
              <w:rPr>
                <w:sz w:val="22"/>
                <w:szCs w:val="22"/>
              </w:rPr>
              <w:t>Лицензия</w:t>
            </w:r>
          </w:p>
        </w:tc>
        <w:tc>
          <w:tcPr>
            <w:tcW w:w="6095" w:type="dxa"/>
            <w:hideMark/>
          </w:tcPr>
          <w:p w:rsidR="009534FE" w:rsidRPr="00BD4866" w:rsidRDefault="009534FE" w:rsidP="00B20DD3">
            <w:pPr>
              <w:jc w:val="both"/>
              <w:rPr>
                <w:sz w:val="22"/>
                <w:szCs w:val="22"/>
              </w:rPr>
            </w:pPr>
            <w:r w:rsidRPr="00BD4866">
              <w:rPr>
                <w:sz w:val="22"/>
                <w:szCs w:val="22"/>
              </w:rPr>
              <w:t xml:space="preserve">серия 25 Л 01 № 0000792 от 23 апреля 2015г., № 103 , </w:t>
            </w:r>
            <w:r w:rsidRPr="00BD4866">
              <w:rPr>
                <w:sz w:val="22"/>
                <w:szCs w:val="22"/>
              </w:rPr>
              <w:lastRenderedPageBreak/>
              <w:t>выдана Департаментом образования и науки Приморского края. Срок действия - бессрочно</w:t>
            </w:r>
          </w:p>
        </w:tc>
      </w:tr>
      <w:tr w:rsidR="009534FE" w:rsidRPr="00BD4866" w:rsidTr="00B20DD3">
        <w:tc>
          <w:tcPr>
            <w:tcW w:w="456" w:type="dxa"/>
            <w:hideMark/>
          </w:tcPr>
          <w:p w:rsidR="009534FE" w:rsidRPr="00BD4866" w:rsidRDefault="009534FE" w:rsidP="00B20DD3">
            <w:pPr>
              <w:jc w:val="both"/>
              <w:rPr>
                <w:sz w:val="22"/>
                <w:szCs w:val="22"/>
              </w:rPr>
            </w:pPr>
            <w:r w:rsidRPr="00BD4866">
              <w:rPr>
                <w:sz w:val="22"/>
                <w:szCs w:val="22"/>
              </w:rPr>
              <w:lastRenderedPageBreak/>
              <w:t>12</w:t>
            </w:r>
          </w:p>
        </w:tc>
        <w:tc>
          <w:tcPr>
            <w:tcW w:w="3763" w:type="dxa"/>
            <w:hideMark/>
          </w:tcPr>
          <w:p w:rsidR="009534FE" w:rsidRPr="00BD4866" w:rsidRDefault="009534FE" w:rsidP="00B20DD3">
            <w:pPr>
              <w:jc w:val="both"/>
              <w:rPr>
                <w:sz w:val="22"/>
                <w:szCs w:val="22"/>
              </w:rPr>
            </w:pPr>
            <w:r w:rsidRPr="00BD4866">
              <w:rPr>
                <w:sz w:val="22"/>
                <w:szCs w:val="22"/>
              </w:rPr>
              <w:t>Свидетельство об аккредитации</w:t>
            </w:r>
          </w:p>
        </w:tc>
        <w:tc>
          <w:tcPr>
            <w:tcW w:w="6095" w:type="dxa"/>
            <w:hideMark/>
          </w:tcPr>
          <w:p w:rsidR="009534FE" w:rsidRPr="00BD4866" w:rsidRDefault="009534FE" w:rsidP="00B20DD3">
            <w:pPr>
              <w:jc w:val="both"/>
              <w:rPr>
                <w:sz w:val="22"/>
                <w:szCs w:val="22"/>
              </w:rPr>
            </w:pPr>
            <w:r w:rsidRPr="00BD4866">
              <w:rPr>
                <w:sz w:val="22"/>
                <w:szCs w:val="22"/>
              </w:rPr>
              <w:t xml:space="preserve">серия 27 А01 № 0000546 от 17 июня 2015г. № 121, выдано  Департаментом образования и науки Приморского края.  Срок действия до 17 июня 2021г. </w:t>
            </w:r>
          </w:p>
        </w:tc>
      </w:tr>
      <w:tr w:rsidR="009534FE" w:rsidRPr="00BD4866" w:rsidTr="00B20DD3">
        <w:tc>
          <w:tcPr>
            <w:tcW w:w="456"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13</w:t>
            </w:r>
          </w:p>
        </w:tc>
        <w:tc>
          <w:tcPr>
            <w:tcW w:w="3763"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Тел/факс</w:t>
            </w:r>
          </w:p>
        </w:tc>
        <w:tc>
          <w:tcPr>
            <w:tcW w:w="6095"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8 (42352) 31679</w:t>
            </w:r>
          </w:p>
        </w:tc>
      </w:tr>
      <w:tr w:rsidR="009534FE" w:rsidRPr="00BD4866" w:rsidTr="00B20DD3">
        <w:tc>
          <w:tcPr>
            <w:tcW w:w="456"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14</w:t>
            </w:r>
          </w:p>
        </w:tc>
        <w:tc>
          <w:tcPr>
            <w:tcW w:w="3763"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Адрес электронной почты</w:t>
            </w:r>
          </w:p>
        </w:tc>
        <w:tc>
          <w:tcPr>
            <w:tcW w:w="6095" w:type="dxa"/>
            <w:hideMark/>
          </w:tcPr>
          <w:p w:rsidR="009534FE" w:rsidRPr="00BD4866" w:rsidRDefault="009534FE" w:rsidP="00B20DD3">
            <w:pPr>
              <w:spacing w:before="100" w:beforeAutospacing="1" w:after="100" w:afterAutospacing="1"/>
              <w:jc w:val="both"/>
              <w:rPr>
                <w:sz w:val="22"/>
                <w:szCs w:val="22"/>
              </w:rPr>
            </w:pPr>
            <w:r w:rsidRPr="00BD4866">
              <w:rPr>
                <w:sz w:val="22"/>
                <w:szCs w:val="22"/>
                <w:lang w:val="en-US"/>
              </w:rPr>
              <w:t>siek25</w:t>
            </w:r>
            <w:r w:rsidRPr="00BD4866">
              <w:rPr>
                <w:sz w:val="22"/>
                <w:szCs w:val="22"/>
              </w:rPr>
              <w:t>@</w:t>
            </w:r>
            <w:r w:rsidRPr="00BD4866">
              <w:rPr>
                <w:sz w:val="22"/>
                <w:szCs w:val="22"/>
                <w:lang w:val="en-US"/>
              </w:rPr>
              <w:t>yandex</w:t>
            </w:r>
            <w:r w:rsidRPr="00BD4866">
              <w:rPr>
                <w:sz w:val="22"/>
                <w:szCs w:val="22"/>
              </w:rPr>
              <w:t>.ru</w:t>
            </w:r>
          </w:p>
        </w:tc>
      </w:tr>
      <w:tr w:rsidR="009534FE" w:rsidRPr="00BD4866" w:rsidTr="00B20DD3">
        <w:tc>
          <w:tcPr>
            <w:tcW w:w="456" w:type="dxa"/>
            <w:hideMark/>
          </w:tcPr>
          <w:p w:rsidR="009534FE" w:rsidRPr="00BD4866" w:rsidRDefault="009534FE" w:rsidP="00B20DD3">
            <w:pPr>
              <w:jc w:val="both"/>
              <w:rPr>
                <w:sz w:val="22"/>
                <w:szCs w:val="22"/>
              </w:rPr>
            </w:pPr>
            <w:r w:rsidRPr="00BD4866">
              <w:rPr>
                <w:sz w:val="22"/>
                <w:szCs w:val="22"/>
              </w:rPr>
              <w:t>15</w:t>
            </w:r>
          </w:p>
        </w:tc>
        <w:tc>
          <w:tcPr>
            <w:tcW w:w="3763" w:type="dxa"/>
            <w:hideMark/>
          </w:tcPr>
          <w:p w:rsidR="009534FE" w:rsidRPr="00BD4866" w:rsidRDefault="009534FE" w:rsidP="00B20DD3">
            <w:pPr>
              <w:spacing w:before="100" w:beforeAutospacing="1" w:after="100" w:afterAutospacing="1"/>
              <w:jc w:val="both"/>
              <w:rPr>
                <w:sz w:val="22"/>
                <w:szCs w:val="22"/>
              </w:rPr>
            </w:pPr>
            <w:r w:rsidRPr="00BD4866">
              <w:rPr>
                <w:sz w:val="22"/>
                <w:szCs w:val="22"/>
              </w:rPr>
              <w:t>Официальный сайт</w:t>
            </w:r>
          </w:p>
        </w:tc>
        <w:tc>
          <w:tcPr>
            <w:tcW w:w="6095" w:type="dxa"/>
            <w:hideMark/>
          </w:tcPr>
          <w:p w:rsidR="009534FE" w:rsidRPr="00BD4866" w:rsidRDefault="009534FE" w:rsidP="00B20DD3">
            <w:pPr>
              <w:spacing w:before="100" w:beforeAutospacing="1" w:after="100" w:afterAutospacing="1"/>
              <w:jc w:val="both"/>
              <w:rPr>
                <w:sz w:val="22"/>
                <w:szCs w:val="22"/>
                <w:lang w:val="en-US"/>
              </w:rPr>
            </w:pPr>
            <w:r w:rsidRPr="00BD4866">
              <w:rPr>
                <w:sz w:val="22"/>
                <w:szCs w:val="22"/>
                <w:lang w:val="en-US"/>
              </w:rPr>
              <w:t>siek25.ru</w:t>
            </w:r>
          </w:p>
        </w:tc>
      </w:tr>
    </w:tbl>
    <w:p w:rsidR="009534FE" w:rsidRPr="00BD4866"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w:t>
      </w:r>
    </w:p>
    <w:p w:rsidR="009534FE" w:rsidRPr="004D132D" w:rsidRDefault="009534FE" w:rsidP="009534FE">
      <w:pPr>
        <w:spacing w:after="0"/>
        <w:jc w:val="both"/>
        <w:rPr>
          <w:rFonts w:ascii="Times New Roman" w:eastAsia="Times New Roman" w:hAnsi="Times New Roman" w:cs="Times New Roman"/>
          <w:b/>
          <w:bCs/>
          <w:color w:val="000000"/>
          <w:highlight w:val="yellow"/>
          <w:lang w:eastAsia="ru-RU"/>
        </w:rPr>
      </w:pPr>
    </w:p>
    <w:p w:rsidR="009534FE" w:rsidRPr="00BD4866"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1.2.Экономические и социальные условия территории нахождения</w:t>
      </w:r>
    </w:p>
    <w:p w:rsidR="008B555D" w:rsidRPr="007469BC" w:rsidRDefault="009534FE" w:rsidP="008B555D">
      <w:pPr>
        <w:spacing w:after="0" w:line="240" w:lineRule="auto"/>
        <w:ind w:firstLine="709"/>
        <w:jc w:val="both"/>
        <w:rPr>
          <w:rFonts w:ascii="Times New Roman" w:eastAsia="Times New Roman" w:hAnsi="Times New Roman" w:cs="Times New Roman"/>
          <w:sz w:val="24"/>
          <w:szCs w:val="24"/>
          <w:lang w:eastAsia="ru-RU"/>
        </w:rPr>
      </w:pPr>
      <w:r w:rsidRPr="00BD4866">
        <w:rPr>
          <w:rFonts w:ascii="Times New Roman" w:eastAsia="Times New Roman" w:hAnsi="Times New Roman" w:cs="Times New Roman"/>
          <w:bCs/>
          <w:color w:val="000000"/>
          <w:lang w:eastAsia="ru-RU"/>
        </w:rPr>
        <w:t> </w:t>
      </w:r>
      <w:r w:rsidR="008B555D" w:rsidRPr="007469BC">
        <w:rPr>
          <w:rFonts w:ascii="Times New Roman" w:eastAsia="Times New Roman" w:hAnsi="Times New Roman" w:cs="Times New Roman"/>
          <w:sz w:val="24"/>
          <w:szCs w:val="24"/>
          <w:lang w:eastAsia="ru-RU"/>
        </w:rPr>
        <w:t>В соответствии с Федеральной целевой программой развития Дальневосточного региона и Забайкалья до 2025 года, Дальневосточный регион выделе как зона опережающего развития. В программе социально-экономического развития Приморского края определены следующие стратегические направления развития:</w:t>
      </w:r>
    </w:p>
    <w:p w:rsidR="008B555D" w:rsidRPr="007469BC" w:rsidRDefault="008B555D" w:rsidP="008B555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развитие энергетической инфраструктуры региона, обеспечение строительства энергообъектов и тепло- и электроснабжения;</w:t>
      </w:r>
    </w:p>
    <w:p w:rsidR="008B555D" w:rsidRPr="007469BC" w:rsidRDefault="008B555D" w:rsidP="008B555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развитие транспортно-промышленных комплексов;</w:t>
      </w:r>
    </w:p>
    <w:p w:rsidR="008B555D" w:rsidRPr="007469BC" w:rsidRDefault="008B555D" w:rsidP="008B555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 развитие сети автомобильных дорог регионального и местного значения (в т.ч. и автомобильных дорог г. Спасска-Дальнего);</w:t>
      </w:r>
    </w:p>
    <w:p w:rsidR="008B555D" w:rsidRPr="007469BC" w:rsidRDefault="008B555D" w:rsidP="008B555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развитие информационно-телекоммуникационной инфраструктуры;</w:t>
      </w:r>
    </w:p>
    <w:p w:rsidR="008B555D" w:rsidRPr="007469BC" w:rsidRDefault="008B555D" w:rsidP="008B555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создание промышленных производств, развитие машиностроения как основы индустриального развития;</w:t>
      </w:r>
    </w:p>
    <w:p w:rsidR="008B555D" w:rsidRPr="007469BC" w:rsidRDefault="008B555D" w:rsidP="008B555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применение новых технологий в области производства современных строительных материалов;</w:t>
      </w:r>
    </w:p>
    <w:p w:rsidR="008B555D" w:rsidRPr="007469BC" w:rsidRDefault="008B555D" w:rsidP="008B555D">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опережающее и комплексное развитие инфраструктуры.</w:t>
      </w:r>
    </w:p>
    <w:p w:rsidR="008B555D" w:rsidRPr="007469BC" w:rsidRDefault="008B555D" w:rsidP="008B555D">
      <w:pPr>
        <w:spacing w:after="0" w:line="240" w:lineRule="auto"/>
        <w:ind w:firstLine="708"/>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Реализация данных направлений возможна при наличии такого значимого ресурса как кадры. Образование является приоритетной сферой развития восточных регионов страны. Особая роль при этом отводится развитию и модернизации среднего профессионального образования. В соответствии с концепцией модернизации краевой системы профессионального образования на долгосрочный период, текущим мониторингом регионального рынка труда в дополнении к Федеральному перечню наиболее востребованных рабочих профессий и специальностей разработан список ТОП-регион.</w:t>
      </w:r>
    </w:p>
    <w:p w:rsidR="008B555D" w:rsidRPr="007469BC" w:rsidRDefault="008B555D" w:rsidP="008B555D">
      <w:pPr>
        <w:spacing w:after="0" w:line="240" w:lineRule="auto"/>
        <w:ind w:firstLine="708"/>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Образованный в 1954 году Спасский индустриальный колледж для обеспечения квалифицированными кадрами предприятий строительных материалов, гибко реагирует на потребности рынка труда и общества в целом. Наряду с традиционными направлениями подготовки специалистов среднего звена, реализует обучение по основным и дополнительным образовательным программам. В настоящее время  колледж осуществляет подготовку специалистов среднего звена, три из которых относятся к наиболее востребованным:</w:t>
      </w:r>
    </w:p>
    <w:p w:rsidR="008B555D" w:rsidRPr="00D525C7" w:rsidRDefault="008B555D" w:rsidP="008B555D">
      <w:pPr>
        <w:spacing w:after="0" w:line="240" w:lineRule="auto"/>
        <w:ind w:firstLine="708"/>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08.02.09 Монтаж, наладка и эксплуатация электрооборудования промышленных и гражданских зданий;</w:t>
      </w:r>
    </w:p>
    <w:p w:rsidR="008B555D" w:rsidRPr="00D525C7" w:rsidRDefault="008B555D" w:rsidP="008B555D">
      <w:pPr>
        <w:spacing w:after="0" w:line="240" w:lineRule="auto"/>
        <w:ind w:firstLine="708"/>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09.02.01 Компьютерные системы и комплексы;</w:t>
      </w:r>
    </w:p>
    <w:p w:rsidR="008B555D" w:rsidRDefault="008B555D" w:rsidP="008B555D">
      <w:pPr>
        <w:spacing w:after="0" w:line="240" w:lineRule="auto"/>
        <w:ind w:firstLine="708"/>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23.02.03 Техническое обслуживание и ремонт автомобильного транспорта.</w:t>
      </w:r>
    </w:p>
    <w:p w:rsidR="008B555D" w:rsidRPr="00D525C7" w:rsidRDefault="008B555D" w:rsidP="008B555D">
      <w:pPr>
        <w:spacing w:after="0" w:line="240" w:lineRule="auto"/>
        <w:ind w:firstLine="708"/>
        <w:jc w:val="both"/>
        <w:rPr>
          <w:rFonts w:ascii="Times New Roman" w:eastAsia="Times New Roman" w:hAnsi="Times New Roman" w:cs="Times New Roman"/>
          <w:i/>
          <w:sz w:val="24"/>
          <w:szCs w:val="24"/>
          <w:lang w:eastAsia="ru-RU"/>
        </w:rPr>
      </w:pPr>
    </w:p>
    <w:p w:rsidR="008B555D" w:rsidRPr="00457A4B" w:rsidRDefault="008B555D" w:rsidP="008B555D">
      <w:pPr>
        <w:spacing w:after="0" w:line="240" w:lineRule="auto"/>
        <w:ind w:firstLine="708"/>
        <w:jc w:val="both"/>
        <w:rPr>
          <w:rFonts w:ascii="Times New Roman" w:eastAsia="Times New Roman" w:hAnsi="Times New Roman" w:cs="Times New Roman"/>
          <w:sz w:val="24"/>
          <w:szCs w:val="24"/>
          <w:lang w:eastAsia="ru-RU"/>
        </w:rPr>
      </w:pPr>
      <w:r w:rsidRPr="00457A4B">
        <w:rPr>
          <w:rFonts w:ascii="Times New Roman" w:eastAsia="Times New Roman" w:hAnsi="Times New Roman" w:cs="Times New Roman"/>
          <w:sz w:val="24"/>
          <w:szCs w:val="24"/>
          <w:lang w:eastAsia="ru-RU"/>
        </w:rPr>
        <w:t>Колледж так же готовит специалистов по направлениям:</w:t>
      </w:r>
    </w:p>
    <w:p w:rsidR="008B555D" w:rsidRPr="00D525C7" w:rsidRDefault="008B555D" w:rsidP="008B555D">
      <w:pPr>
        <w:spacing w:after="0" w:line="240" w:lineRule="auto"/>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ab/>
        <w:t>38.02.01 Экономика и бухгалтерский учет (по отраслям);</w:t>
      </w:r>
    </w:p>
    <w:p w:rsidR="008B555D" w:rsidRPr="00D525C7" w:rsidRDefault="008B555D" w:rsidP="008B555D">
      <w:pPr>
        <w:spacing w:after="0" w:line="240" w:lineRule="auto"/>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ab/>
        <w:t>40.02.01 Право и организация социального обеспечения.</w:t>
      </w:r>
    </w:p>
    <w:p w:rsidR="008B555D" w:rsidRPr="007469BC" w:rsidRDefault="008B555D" w:rsidP="008B555D">
      <w:pPr>
        <w:spacing w:after="0" w:line="240" w:lineRule="auto"/>
        <w:jc w:val="both"/>
        <w:rPr>
          <w:rFonts w:ascii="Times New Roman" w:eastAsia="Times New Roman" w:hAnsi="Times New Roman" w:cs="Times New Roman"/>
          <w:sz w:val="24"/>
          <w:szCs w:val="24"/>
          <w:lang w:eastAsia="ru-RU"/>
        </w:rPr>
      </w:pPr>
    </w:p>
    <w:p w:rsidR="008B555D" w:rsidRDefault="008B555D" w:rsidP="008B555D">
      <w:pPr>
        <w:spacing w:after="0" w:line="240" w:lineRule="auto"/>
        <w:ind w:firstLine="708"/>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В 2017 году получена лицензия для обучения по специальности </w:t>
      </w:r>
      <w:r w:rsidRPr="00457A4B">
        <w:rPr>
          <w:rFonts w:ascii="Times New Roman" w:eastAsia="Times New Roman" w:hAnsi="Times New Roman" w:cs="Times New Roman"/>
          <w:i/>
          <w:sz w:val="24"/>
          <w:szCs w:val="24"/>
          <w:lang w:eastAsia="ru-RU"/>
        </w:rPr>
        <w:t>38.02.04 Коммерция.</w:t>
      </w:r>
      <w:r w:rsidRPr="007469BC">
        <w:rPr>
          <w:rFonts w:ascii="Times New Roman" w:eastAsia="Times New Roman" w:hAnsi="Times New Roman" w:cs="Times New Roman"/>
          <w:sz w:val="24"/>
          <w:szCs w:val="24"/>
          <w:lang w:eastAsia="ru-RU"/>
        </w:rPr>
        <w:t xml:space="preserve"> </w:t>
      </w:r>
    </w:p>
    <w:p w:rsidR="008B555D" w:rsidRPr="007469BC" w:rsidRDefault="008B555D" w:rsidP="008B555D">
      <w:pPr>
        <w:spacing w:after="0" w:line="240" w:lineRule="auto"/>
        <w:ind w:firstLine="708"/>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lastRenderedPageBreak/>
        <w:t xml:space="preserve">Запланировано лицензирование специальностей из перечня ТПО-50: </w:t>
      </w:r>
    </w:p>
    <w:p w:rsidR="008B555D" w:rsidRPr="00D525C7" w:rsidRDefault="008B555D" w:rsidP="008B555D">
      <w:pPr>
        <w:spacing w:after="0" w:line="240" w:lineRule="auto"/>
        <w:ind w:firstLine="709"/>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11.02.06 Монтаж, техническое обслуживание и ремонт электронных приборов и устройств;</w:t>
      </w:r>
    </w:p>
    <w:p w:rsidR="008B555D" w:rsidRPr="00D525C7" w:rsidRDefault="008B555D" w:rsidP="008B555D">
      <w:pPr>
        <w:spacing w:after="0" w:line="240" w:lineRule="auto"/>
        <w:ind w:firstLine="709"/>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 xml:space="preserve">09.02.06 Сетевое и системное администрирование. </w:t>
      </w:r>
    </w:p>
    <w:p w:rsidR="008B555D" w:rsidRPr="007469BC" w:rsidRDefault="008B555D" w:rsidP="008B555D">
      <w:pPr>
        <w:spacing w:after="0" w:line="240" w:lineRule="auto"/>
        <w:jc w:val="both"/>
        <w:rPr>
          <w:rFonts w:ascii="Times New Roman" w:eastAsia="Times New Roman" w:hAnsi="Times New Roman" w:cs="Times New Roman"/>
          <w:sz w:val="24"/>
          <w:szCs w:val="24"/>
          <w:lang w:eastAsia="ru-RU"/>
        </w:rPr>
      </w:pPr>
    </w:p>
    <w:p w:rsidR="008B555D" w:rsidRPr="007469BC" w:rsidRDefault="008B555D" w:rsidP="008B555D">
      <w:pPr>
        <w:spacing w:after="0" w:line="240" w:lineRule="auto"/>
        <w:ind w:firstLine="708"/>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Подготовка специалистов по заявленным специальностям, организация  профессионального обучения и дополнительного профессионального образования обеспечивает участие колледжа в реализации Федеральной целевой программы «Дальний Восток и Забайкалье» по выделенным приоритетным направлениям. Базовые для трудоустройства выпускников колледжа отрасли и направления стабильно развиваются, создавая новые и рабочие места: энергетика, транспорт, строительство, сфера социального обслуживания населения, сфера информационного обеспечения, экономического анализа.  </w:t>
      </w:r>
    </w:p>
    <w:p w:rsidR="008B555D" w:rsidRPr="007469BC" w:rsidRDefault="008B555D" w:rsidP="008B555D">
      <w:pPr>
        <w:spacing w:after="0" w:line="240" w:lineRule="auto"/>
        <w:jc w:val="both"/>
        <w:rPr>
          <w:rFonts w:ascii="Times New Roman" w:eastAsia="Times New Roman" w:hAnsi="Times New Roman" w:cs="Times New Roman"/>
          <w:sz w:val="24"/>
          <w:szCs w:val="24"/>
          <w:lang w:eastAsia="ru-RU"/>
        </w:rPr>
      </w:pPr>
    </w:p>
    <w:p w:rsidR="008B555D" w:rsidRPr="007469BC" w:rsidRDefault="008B555D" w:rsidP="008B555D">
      <w:pPr>
        <w:spacing w:after="0" w:line="240" w:lineRule="auto"/>
        <w:ind w:firstLine="465"/>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Вместе с тем колледж реализует следующие задачи, намеченные Федеральной целевой программой развития региона в области профессионального образования: </w:t>
      </w:r>
    </w:p>
    <w:p w:rsidR="008B555D" w:rsidRPr="007469BC" w:rsidRDefault="008B555D" w:rsidP="008B555D">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модернизация процесса обучения с использованием прогрессивных образовательных технологий (обучающих программ, моделирующих работу на реальном оборудовании, дистанционного обучения и других);</w:t>
      </w:r>
    </w:p>
    <w:p w:rsidR="008B555D" w:rsidRPr="007469BC" w:rsidRDefault="008B555D" w:rsidP="008B555D">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привлечение в профессиональное образование квалифицированных специалистов, подготовка кадров и повышение квалификации;</w:t>
      </w:r>
    </w:p>
    <w:p w:rsidR="008B555D" w:rsidRPr="007469BC" w:rsidRDefault="008B555D" w:rsidP="008B555D">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создание условий для сетевого взаимодействия профессиональных образовательных организаций с другими образовательными учреждениями и работодателями;</w:t>
      </w:r>
    </w:p>
    <w:p w:rsidR="008B555D" w:rsidRPr="007469BC" w:rsidRDefault="008B555D" w:rsidP="008B555D">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интеграция профессионального образования и отраслевых предприятий с необходимой лабораторной и производственной базой; </w:t>
      </w:r>
    </w:p>
    <w:p w:rsidR="008B555D" w:rsidRPr="007469BC" w:rsidRDefault="008B555D" w:rsidP="008B555D">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расширение спектра реализуемых специальностей в зависимости от потребности отраслевого рынка труда в специалистах.</w:t>
      </w:r>
    </w:p>
    <w:p w:rsidR="008B555D" w:rsidRPr="007469BC" w:rsidRDefault="008B555D" w:rsidP="008B555D">
      <w:pPr>
        <w:spacing w:after="0" w:line="240" w:lineRule="auto"/>
        <w:ind w:firstLine="465"/>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Спасский индустриально-экономических колледж выполняет системообразующую роль и обеспечивает доступность образования малообеспеченным слоям населения города Спасска-Дальнего, Спасского и ближайших районов.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КГБПОУ «Спасский индустриально-экономический колледж» является образовательным учреждением технического профиля, осуществляющим подготовку специалистов среднего звена для предприятий </w:t>
      </w:r>
      <w:r>
        <w:rPr>
          <w:rFonts w:ascii="Times New Roman" w:eastAsia="Times New Roman" w:hAnsi="Times New Roman" w:cs="Times New Roman"/>
          <w:sz w:val="24"/>
          <w:szCs w:val="24"/>
          <w:lang w:eastAsia="ru-RU"/>
        </w:rPr>
        <w:t>строительной индустрии города, т</w:t>
      </w:r>
      <w:r w:rsidRPr="007469BC">
        <w:rPr>
          <w:rFonts w:ascii="Times New Roman" w:eastAsia="Times New Roman" w:hAnsi="Times New Roman" w:cs="Times New Roman"/>
          <w:sz w:val="24"/>
          <w:szCs w:val="24"/>
          <w:lang w:eastAsia="ru-RU"/>
        </w:rPr>
        <w:t>ранспортных, энергетических предприятий, предприятий ЖКХ. Потребность предприятий и организаций в специалистах подтверждаются наличием заключенных договоров и отзывов. Социальными партнерами колледжа являются предприятия и организации города:</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ОАО «Спасскцемент»</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ПМК «Электра»</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«Приморский механический завод»</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«Спасская компания стройиндустрии»</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Филиал «Спасский» КГУП «Примтеплоэнерго»</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«Спасскавтосервис»</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ОАО «Примавтодор» филиал «Спасский»</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ОАО «Спасскэлектросеть»</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«Энергосервис»</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ООО «Армада – Транс»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«Приморье – групп С»</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«Спасскэлектроконтроль»</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КГА ПОУ «Спасский педагогический колледж»</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ОАО Консервный завод «Спасский»</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lastRenderedPageBreak/>
        <w:t xml:space="preserve">КГАУСО «Приморский центр социального обслуживания населения» Спасский филиал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Межрайонная МФНС России № 3 по Приморскому краю</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Межмуниципальный отдел Министерства внутренних дел РФ «Спасский»</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КГБУЗ «Спасская центральная районная поликлиника»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ИП «ФотоАрт»</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Муниципальное казенное учреждение «Обеспечения деятельности образовательных учреждений  Спасского муниципального района»</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«Компьютерный салон»</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МБООУ «средняя образовательная школа № 3»</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Войсковая часть 78018-3</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Охранное агентство «Беркут» отдел ВКПК по г. Спасск-Дальний и Спасскому району</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Администрация Спасского муниципального района</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Управление ФСКН России по Приморскому краю</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МУЗ «Спасская городская поликлиника»</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ОАО «Примавтотехобслуживание» Спасская станция технического обслуживания</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«Ярославская горнорудная компания»</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ООО «Свиягинское»</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Колхоз «Прохоры»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ООО «Агротехсервис»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ООО «Спасские междугородние перевозки»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С данными предприятиями колледж заключил долгосрочные договора на прохождение студентами производственной практики. Сотрудничество колледжа с организациями и предприятиями города осуществляется по направлениям:</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дуальное обучение</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производственна практика</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участие в добровольном процессе производственных кадров с опытом работы</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согласование образовательных программ</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участие специалистов производства в промежуточной и итоговой аттестации</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подготовка и переподготовка производственных кадров</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стажировка преподавателей</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трудоустройство выпускников</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участие специалистов в конкурсах профессионального мастерства</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участие в круглых столах «Выработка единых требований к освоению обучающимися профессиональных компетенций»</w:t>
      </w:r>
    </w:p>
    <w:p w:rsidR="008B555D" w:rsidRPr="007469BC" w:rsidRDefault="008B555D" w:rsidP="008B555D">
      <w:pPr>
        <w:numPr>
          <w:ilvl w:val="0"/>
          <w:numId w:val="47"/>
        </w:numPr>
        <w:spacing w:after="0" w:line="240" w:lineRule="auto"/>
        <w:ind w:left="709" w:hanging="425"/>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руководство дипломным и курсовым </w:t>
      </w:r>
      <w:r>
        <w:rPr>
          <w:rFonts w:ascii="Times New Roman" w:eastAsia="Times New Roman" w:hAnsi="Times New Roman" w:cs="Times New Roman"/>
          <w:sz w:val="24"/>
          <w:szCs w:val="24"/>
          <w:lang w:eastAsia="ru-RU"/>
        </w:rPr>
        <w:t>проектированием.</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Учитывая тенденцию перехода от программы «Образование на всю жизнь» к программе «Образование через всю жизнь», колледж в тесном контакте с отделением КГБУ «Приморский центр занятости населения» в городе Спасск-Дальний, с предприятиями города ведет профессиональную подготовку и подготовку по дополнительным профессиональным программам:</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1С: Бухгалтерия</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1С: Управление торговлей</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1С: Зарплата и управление персоналом</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Обучение компьютерной грамотности</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Руководитель малого и среднего бизнеса</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 xml:space="preserve">Электромонтер по ремонту и обслуживанию электрооборудования </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Секретарь руководителя</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Делопроизводитель</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 xml:space="preserve">Слесарь КИП и А </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t>Контролер-кассир</w:t>
      </w:r>
    </w:p>
    <w:p w:rsidR="008B555D" w:rsidRPr="00D525C7" w:rsidRDefault="008B555D" w:rsidP="008B555D">
      <w:pPr>
        <w:numPr>
          <w:ilvl w:val="0"/>
          <w:numId w:val="46"/>
        </w:numPr>
        <w:spacing w:after="0" w:line="240" w:lineRule="auto"/>
        <w:contextualSpacing/>
        <w:jc w:val="both"/>
        <w:rPr>
          <w:rFonts w:ascii="Times New Roman" w:eastAsia="Times New Roman" w:hAnsi="Times New Roman" w:cs="Times New Roman"/>
          <w:i/>
          <w:sz w:val="24"/>
          <w:szCs w:val="24"/>
          <w:lang w:eastAsia="ru-RU"/>
        </w:rPr>
      </w:pPr>
      <w:r w:rsidRPr="00D525C7">
        <w:rPr>
          <w:rFonts w:ascii="Times New Roman" w:eastAsia="Times New Roman" w:hAnsi="Times New Roman" w:cs="Times New Roman"/>
          <w:i/>
          <w:sz w:val="24"/>
          <w:szCs w:val="24"/>
          <w:lang w:eastAsia="ru-RU"/>
        </w:rPr>
        <w:lastRenderedPageBreak/>
        <w:t xml:space="preserve">Кладовщик </w:t>
      </w:r>
    </w:p>
    <w:p w:rsidR="008B555D" w:rsidRPr="007469BC" w:rsidRDefault="008B555D" w:rsidP="008B555D">
      <w:pPr>
        <w:spacing w:after="0"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 xml:space="preserve">Вклад колледжа в реализацию направлений социально-экономического развития края, города осуществляется посредством подготовки кадров по социально-значимым специальностям в области строительства, машиностроения, энергетики, промышленности строительных материалов и посредством участия студентов и выпускников в краевых, муниципальных программах следующей направленности: </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Одаренные дети</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Гражданско-нравственное и патриотическое воспитание молодежи города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Профилактика наркомании на территории города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Развитие физической культуры и массового спорта в городе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Молодежь Спасска</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Развитие малого и среднего предпринимательства на территории города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Энергосбережение и повышение энергетической эффективности города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Улучшение уличного освещения города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Профилактика правонарушений в городе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Реконструкция и ремонт автомобильных дорог, внутриквартальных проездов города Спасск-Дальний</w:t>
      </w:r>
    </w:p>
    <w:p w:rsidR="008B555D" w:rsidRPr="007469BC"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Профилактика экстремизма на территории города Спасск-Дальний</w:t>
      </w:r>
    </w:p>
    <w:p w:rsidR="008B555D" w:rsidRDefault="008B555D" w:rsidP="008B555D">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МЦП Повышение безопасности дорожного движения в городском округе</w:t>
      </w:r>
    </w:p>
    <w:p w:rsidR="008B555D" w:rsidRPr="007469BC" w:rsidRDefault="008B555D" w:rsidP="008B555D">
      <w:pPr>
        <w:spacing w:after="0" w:line="240" w:lineRule="auto"/>
        <w:ind w:left="720"/>
        <w:contextualSpacing/>
        <w:jc w:val="both"/>
        <w:rPr>
          <w:rFonts w:ascii="Times New Roman" w:eastAsia="Times New Roman" w:hAnsi="Times New Roman" w:cs="Times New Roman"/>
          <w:sz w:val="24"/>
          <w:szCs w:val="24"/>
          <w:lang w:eastAsia="ru-RU"/>
        </w:rPr>
      </w:pPr>
    </w:p>
    <w:p w:rsidR="008B555D" w:rsidRDefault="008B555D" w:rsidP="008B555D">
      <w:pPr>
        <w:spacing w:line="240" w:lineRule="auto"/>
        <w:ind w:firstLine="709"/>
        <w:jc w:val="both"/>
        <w:rPr>
          <w:rFonts w:ascii="Times New Roman" w:eastAsia="Times New Roman" w:hAnsi="Times New Roman" w:cs="Times New Roman"/>
          <w:sz w:val="24"/>
          <w:szCs w:val="24"/>
          <w:lang w:eastAsia="ru-RU"/>
        </w:rPr>
      </w:pPr>
      <w:r w:rsidRPr="007469BC">
        <w:rPr>
          <w:rFonts w:ascii="Times New Roman" w:eastAsia="Times New Roman" w:hAnsi="Times New Roman" w:cs="Times New Roman"/>
          <w:sz w:val="24"/>
          <w:szCs w:val="24"/>
          <w:lang w:eastAsia="ru-RU"/>
        </w:rPr>
        <w:t>Развитие общих компетенций у обучающихся, привитие толерантности осуществляется посредством участия студентов в благотворительных акциях  «От сердца к сердцу», организуемых совместно с КГАУСО «Приморский центр социального обслуживания населения»; в благотворительных концертах «Твори Добро», организуемых творческим объединением «Позитив». Волонтеры колледжа систематически проводят занятие «Онлайн-дедушка, онлайн-бабушка» для пенсионеров и инвалидов города.</w:t>
      </w:r>
    </w:p>
    <w:p w:rsidR="008B555D" w:rsidRPr="00457A4B" w:rsidRDefault="008B555D" w:rsidP="008B555D">
      <w:pPr>
        <w:spacing w:line="240" w:lineRule="auto"/>
        <w:ind w:firstLine="709"/>
        <w:jc w:val="both"/>
        <w:rPr>
          <w:rFonts w:ascii="Times New Roman" w:eastAsia="Times New Roman" w:hAnsi="Times New Roman" w:cs="Times New Roman"/>
          <w:sz w:val="24"/>
          <w:szCs w:val="24"/>
          <w:lang w:eastAsia="ru-RU"/>
        </w:rPr>
      </w:pPr>
      <w:r w:rsidRPr="00591560">
        <w:rPr>
          <w:rFonts w:ascii="Times New Roman" w:hAnsi="Times New Roman" w:cs="Times New Roman"/>
          <w:sz w:val="24"/>
          <w:szCs w:val="24"/>
        </w:rPr>
        <w:t xml:space="preserve">Таким образом, </w:t>
      </w:r>
      <w:r>
        <w:rPr>
          <w:rFonts w:ascii="Times New Roman" w:hAnsi="Times New Roman" w:cs="Times New Roman"/>
          <w:sz w:val="24"/>
          <w:szCs w:val="24"/>
        </w:rPr>
        <w:t xml:space="preserve">выстроенная </w:t>
      </w:r>
      <w:r w:rsidRPr="00591560">
        <w:rPr>
          <w:rFonts w:ascii="Times New Roman" w:hAnsi="Times New Roman" w:cs="Times New Roman"/>
          <w:sz w:val="24"/>
          <w:szCs w:val="24"/>
        </w:rPr>
        <w:t xml:space="preserve"> модель взаимодействия колледжа с ключевыми предприятиями, образовательными учреждениями, службой занятости, </w:t>
      </w:r>
      <w:r>
        <w:rPr>
          <w:rFonts w:ascii="Times New Roman" w:hAnsi="Times New Roman" w:cs="Times New Roman"/>
          <w:sz w:val="24"/>
          <w:szCs w:val="24"/>
        </w:rPr>
        <w:t xml:space="preserve">органами власти, </w:t>
      </w:r>
      <w:r w:rsidRPr="00591560">
        <w:rPr>
          <w:rFonts w:ascii="Times New Roman" w:hAnsi="Times New Roman" w:cs="Times New Roman"/>
          <w:sz w:val="24"/>
          <w:szCs w:val="24"/>
        </w:rPr>
        <w:t>обществ</w:t>
      </w:r>
      <w:r>
        <w:rPr>
          <w:rFonts w:ascii="Times New Roman" w:hAnsi="Times New Roman" w:cs="Times New Roman"/>
          <w:sz w:val="24"/>
          <w:szCs w:val="24"/>
        </w:rPr>
        <w:t>ом</w:t>
      </w:r>
      <w:r w:rsidRPr="00591560">
        <w:rPr>
          <w:rFonts w:ascii="Times New Roman" w:hAnsi="Times New Roman" w:cs="Times New Roman"/>
          <w:sz w:val="24"/>
          <w:szCs w:val="24"/>
        </w:rPr>
        <w:t xml:space="preserve"> носит многостороннюю направленность активного сотрудничества на основе взаимовыгоды.</w:t>
      </w:r>
    </w:p>
    <w:p w:rsidR="009534FE" w:rsidRPr="00BD4866" w:rsidRDefault="009534FE" w:rsidP="008B555D">
      <w:pPr>
        <w:spacing w:after="0"/>
        <w:ind w:firstLine="709"/>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w:t>
      </w:r>
      <w:r w:rsidR="00B20DD3">
        <w:rPr>
          <w:rFonts w:ascii="Times New Roman" w:eastAsia="Times New Roman" w:hAnsi="Times New Roman" w:cs="Times New Roman"/>
          <w:b/>
          <w:bCs/>
          <w:color w:val="000000"/>
          <w:lang w:eastAsia="ru-RU"/>
        </w:rPr>
        <w:t>3</w:t>
      </w:r>
      <w:r w:rsidRPr="00BD4866">
        <w:rPr>
          <w:rFonts w:ascii="Times New Roman" w:eastAsia="Times New Roman" w:hAnsi="Times New Roman" w:cs="Times New Roman"/>
          <w:b/>
          <w:bCs/>
          <w:color w:val="000000"/>
          <w:lang w:eastAsia="ru-RU"/>
        </w:rPr>
        <w:t xml:space="preserve"> Структура управления, органы самоуправления</w:t>
      </w:r>
    </w:p>
    <w:p w:rsidR="009534FE" w:rsidRPr="00BD4866" w:rsidRDefault="009534FE"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Управление колледжем осуществляется в соответствии с законодательством  Российской Федерации, Уставом колледжа на основе принципов единоначалия и коллегиальности.</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p>
    <w:p w:rsidR="009534FE" w:rsidRPr="00BD4866" w:rsidRDefault="009534FE" w:rsidP="009534FE">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 xml:space="preserve">Таблица 2 </w:t>
      </w:r>
      <w:r w:rsidRPr="00BD4866">
        <w:rPr>
          <w:rFonts w:ascii="Times New Roman" w:eastAsia="Times New Roman" w:hAnsi="Times New Roman" w:cs="Times New Roman"/>
          <w:color w:val="000000"/>
          <w:lang w:eastAsia="ru-RU"/>
        </w:rPr>
        <w:t xml:space="preserve"> – </w:t>
      </w:r>
      <w:r w:rsidRPr="00BD4866">
        <w:rPr>
          <w:rFonts w:ascii="Times New Roman" w:eastAsia="Times New Roman" w:hAnsi="Times New Roman" w:cs="Times New Roman"/>
          <w:bCs/>
          <w:color w:val="000000"/>
          <w:lang w:eastAsia="ru-RU"/>
        </w:rPr>
        <w:t xml:space="preserve"> Административно-управленческий персонал</w:t>
      </w:r>
    </w:p>
    <w:p w:rsidR="009534FE" w:rsidRPr="00BD4866" w:rsidRDefault="009534FE" w:rsidP="009534FE">
      <w:pPr>
        <w:spacing w:after="0"/>
        <w:jc w:val="both"/>
        <w:rPr>
          <w:rFonts w:ascii="Times New Roman" w:eastAsia="Times New Roman" w:hAnsi="Times New Roman" w:cs="Times New Roman"/>
          <w:color w:val="000000"/>
          <w:lang w:eastAsia="ru-RU"/>
        </w:rPr>
      </w:pPr>
    </w:p>
    <w:tbl>
      <w:tblPr>
        <w:tblStyle w:val="a9"/>
        <w:tblW w:w="9464" w:type="dxa"/>
        <w:tblLook w:val="04A0"/>
      </w:tblPr>
      <w:tblGrid>
        <w:gridCol w:w="595"/>
        <w:gridCol w:w="3341"/>
        <w:gridCol w:w="3260"/>
        <w:gridCol w:w="2268"/>
      </w:tblGrid>
      <w:tr w:rsidR="009534FE" w:rsidRPr="00BD4866" w:rsidTr="00B20DD3">
        <w:tc>
          <w:tcPr>
            <w:tcW w:w="595" w:type="dxa"/>
            <w:hideMark/>
          </w:tcPr>
          <w:p w:rsidR="009534FE" w:rsidRPr="00BD4866" w:rsidRDefault="009534FE" w:rsidP="00B20DD3">
            <w:pPr>
              <w:jc w:val="both"/>
              <w:rPr>
                <w:sz w:val="22"/>
                <w:szCs w:val="22"/>
              </w:rPr>
            </w:pPr>
            <w:r w:rsidRPr="00BD4866">
              <w:rPr>
                <w:bCs/>
                <w:iCs/>
                <w:sz w:val="22"/>
                <w:szCs w:val="22"/>
              </w:rPr>
              <w:t>№</w:t>
            </w:r>
          </w:p>
        </w:tc>
        <w:tc>
          <w:tcPr>
            <w:tcW w:w="3341" w:type="dxa"/>
            <w:hideMark/>
          </w:tcPr>
          <w:p w:rsidR="009534FE" w:rsidRPr="00BD4866" w:rsidRDefault="009534FE" w:rsidP="00B20DD3">
            <w:pPr>
              <w:jc w:val="both"/>
              <w:rPr>
                <w:sz w:val="22"/>
                <w:szCs w:val="22"/>
              </w:rPr>
            </w:pPr>
            <w:r w:rsidRPr="00BD4866">
              <w:rPr>
                <w:bCs/>
                <w:iCs/>
                <w:sz w:val="22"/>
                <w:szCs w:val="22"/>
              </w:rPr>
              <w:t>Должность</w:t>
            </w:r>
          </w:p>
        </w:tc>
        <w:tc>
          <w:tcPr>
            <w:tcW w:w="3260" w:type="dxa"/>
            <w:hideMark/>
          </w:tcPr>
          <w:p w:rsidR="009534FE" w:rsidRPr="00BD4866" w:rsidRDefault="009534FE" w:rsidP="00B20DD3">
            <w:pPr>
              <w:jc w:val="both"/>
              <w:rPr>
                <w:sz w:val="22"/>
                <w:szCs w:val="22"/>
              </w:rPr>
            </w:pPr>
            <w:r w:rsidRPr="00BD4866">
              <w:rPr>
                <w:bCs/>
                <w:iCs/>
                <w:sz w:val="22"/>
                <w:szCs w:val="22"/>
              </w:rPr>
              <w:t>ФИО</w:t>
            </w:r>
          </w:p>
        </w:tc>
        <w:tc>
          <w:tcPr>
            <w:tcW w:w="2268" w:type="dxa"/>
            <w:hideMark/>
          </w:tcPr>
          <w:p w:rsidR="009534FE" w:rsidRPr="00BD4866" w:rsidRDefault="009534FE" w:rsidP="00B20DD3">
            <w:pPr>
              <w:jc w:val="both"/>
              <w:rPr>
                <w:sz w:val="22"/>
                <w:szCs w:val="22"/>
              </w:rPr>
            </w:pPr>
            <w:r w:rsidRPr="00BD4866">
              <w:rPr>
                <w:bCs/>
                <w:iCs/>
                <w:sz w:val="22"/>
                <w:szCs w:val="22"/>
              </w:rPr>
              <w:t>Контактная информация</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t>1</w:t>
            </w:r>
          </w:p>
        </w:tc>
        <w:tc>
          <w:tcPr>
            <w:tcW w:w="3341" w:type="dxa"/>
            <w:hideMark/>
          </w:tcPr>
          <w:p w:rsidR="009534FE" w:rsidRPr="00BD4866" w:rsidRDefault="009534FE" w:rsidP="00B20DD3">
            <w:pPr>
              <w:rPr>
                <w:sz w:val="22"/>
                <w:szCs w:val="22"/>
              </w:rPr>
            </w:pPr>
            <w:r w:rsidRPr="00BD4866">
              <w:rPr>
                <w:sz w:val="22"/>
                <w:szCs w:val="22"/>
              </w:rPr>
              <w:t>Директор</w:t>
            </w:r>
          </w:p>
        </w:tc>
        <w:tc>
          <w:tcPr>
            <w:tcW w:w="3260" w:type="dxa"/>
            <w:hideMark/>
          </w:tcPr>
          <w:p w:rsidR="009534FE" w:rsidRPr="00BD4866" w:rsidRDefault="009534FE" w:rsidP="00B20DD3">
            <w:pPr>
              <w:rPr>
                <w:sz w:val="22"/>
                <w:szCs w:val="22"/>
              </w:rPr>
            </w:pPr>
            <w:r w:rsidRPr="00BD4866">
              <w:rPr>
                <w:sz w:val="22"/>
                <w:szCs w:val="22"/>
              </w:rPr>
              <w:t>Шевандронова  Людмила Марсовна</w:t>
            </w:r>
          </w:p>
        </w:tc>
        <w:tc>
          <w:tcPr>
            <w:tcW w:w="2268" w:type="dxa"/>
            <w:hideMark/>
          </w:tcPr>
          <w:p w:rsidR="009534FE" w:rsidRPr="00BD4866" w:rsidRDefault="009534FE" w:rsidP="00B20DD3">
            <w:pPr>
              <w:rPr>
                <w:sz w:val="22"/>
                <w:szCs w:val="22"/>
              </w:rPr>
            </w:pPr>
            <w:r w:rsidRPr="00BD4866">
              <w:rPr>
                <w:sz w:val="22"/>
                <w:szCs w:val="22"/>
              </w:rPr>
              <w:t>8(42352)3-17-03</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t>2</w:t>
            </w:r>
          </w:p>
        </w:tc>
        <w:tc>
          <w:tcPr>
            <w:tcW w:w="3341" w:type="dxa"/>
            <w:hideMark/>
          </w:tcPr>
          <w:p w:rsidR="009534FE" w:rsidRPr="00BD4866" w:rsidRDefault="009534FE" w:rsidP="00B20DD3">
            <w:pPr>
              <w:rPr>
                <w:sz w:val="22"/>
                <w:szCs w:val="22"/>
              </w:rPr>
            </w:pPr>
            <w:r w:rsidRPr="00BD4866">
              <w:rPr>
                <w:sz w:val="22"/>
                <w:szCs w:val="22"/>
              </w:rPr>
              <w:t>Главный бухгалтер</w:t>
            </w:r>
          </w:p>
        </w:tc>
        <w:tc>
          <w:tcPr>
            <w:tcW w:w="3260" w:type="dxa"/>
            <w:hideMark/>
          </w:tcPr>
          <w:p w:rsidR="009534FE" w:rsidRPr="00BD4866" w:rsidRDefault="009534FE" w:rsidP="00B20DD3">
            <w:pPr>
              <w:rPr>
                <w:sz w:val="22"/>
                <w:szCs w:val="22"/>
              </w:rPr>
            </w:pPr>
            <w:r w:rsidRPr="00BD4866">
              <w:rPr>
                <w:sz w:val="22"/>
                <w:szCs w:val="22"/>
              </w:rPr>
              <w:t>Пономаренко Татьяна Никитовна</w:t>
            </w:r>
          </w:p>
        </w:tc>
        <w:tc>
          <w:tcPr>
            <w:tcW w:w="2268" w:type="dxa"/>
            <w:hideMark/>
          </w:tcPr>
          <w:p w:rsidR="009534FE" w:rsidRPr="00BD4866" w:rsidRDefault="009534FE" w:rsidP="00B20DD3">
            <w:pPr>
              <w:rPr>
                <w:sz w:val="22"/>
                <w:szCs w:val="22"/>
              </w:rPr>
            </w:pPr>
            <w:r w:rsidRPr="00BD4866">
              <w:rPr>
                <w:sz w:val="22"/>
                <w:szCs w:val="22"/>
              </w:rPr>
              <w:t>8(42352)3-28-79</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t>3</w:t>
            </w:r>
          </w:p>
        </w:tc>
        <w:tc>
          <w:tcPr>
            <w:tcW w:w="3341" w:type="dxa"/>
            <w:hideMark/>
          </w:tcPr>
          <w:p w:rsidR="009534FE" w:rsidRPr="00BD4866" w:rsidRDefault="009534FE" w:rsidP="00B20DD3">
            <w:pPr>
              <w:rPr>
                <w:sz w:val="22"/>
                <w:szCs w:val="22"/>
              </w:rPr>
            </w:pPr>
            <w:r w:rsidRPr="00BD4866">
              <w:rPr>
                <w:sz w:val="22"/>
                <w:szCs w:val="22"/>
              </w:rPr>
              <w:t>Заместитель директора по учебной работе</w:t>
            </w:r>
          </w:p>
        </w:tc>
        <w:tc>
          <w:tcPr>
            <w:tcW w:w="3260" w:type="dxa"/>
            <w:hideMark/>
          </w:tcPr>
          <w:p w:rsidR="009534FE" w:rsidRPr="00BD4866" w:rsidRDefault="009534FE" w:rsidP="00B20DD3">
            <w:pPr>
              <w:rPr>
                <w:sz w:val="22"/>
                <w:szCs w:val="22"/>
              </w:rPr>
            </w:pPr>
            <w:r w:rsidRPr="00BD4866">
              <w:rPr>
                <w:sz w:val="22"/>
                <w:szCs w:val="22"/>
              </w:rPr>
              <w:t xml:space="preserve">Заяц </w:t>
            </w:r>
          </w:p>
          <w:p w:rsidR="009534FE" w:rsidRPr="00BD4866" w:rsidRDefault="009534FE" w:rsidP="00B20DD3">
            <w:pPr>
              <w:rPr>
                <w:sz w:val="22"/>
                <w:szCs w:val="22"/>
              </w:rPr>
            </w:pPr>
            <w:r w:rsidRPr="00BD4866">
              <w:rPr>
                <w:sz w:val="22"/>
                <w:szCs w:val="22"/>
              </w:rPr>
              <w:t>Надежда Викторовна</w:t>
            </w:r>
          </w:p>
        </w:tc>
        <w:tc>
          <w:tcPr>
            <w:tcW w:w="2268" w:type="dxa"/>
            <w:hideMark/>
          </w:tcPr>
          <w:p w:rsidR="009534FE" w:rsidRPr="00BD4866" w:rsidRDefault="009534FE" w:rsidP="00B20DD3">
            <w:pPr>
              <w:rPr>
                <w:sz w:val="22"/>
                <w:szCs w:val="22"/>
              </w:rPr>
            </w:pPr>
            <w:r w:rsidRPr="00BD4866">
              <w:rPr>
                <w:sz w:val="22"/>
                <w:szCs w:val="22"/>
              </w:rPr>
              <w:t>8(42352)3-10-61</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t>4</w:t>
            </w:r>
          </w:p>
        </w:tc>
        <w:tc>
          <w:tcPr>
            <w:tcW w:w="3341" w:type="dxa"/>
            <w:hideMark/>
          </w:tcPr>
          <w:p w:rsidR="009534FE" w:rsidRPr="00BD4866" w:rsidRDefault="009534FE" w:rsidP="00B20DD3">
            <w:pPr>
              <w:rPr>
                <w:sz w:val="22"/>
                <w:szCs w:val="22"/>
              </w:rPr>
            </w:pPr>
            <w:r w:rsidRPr="00BD4866">
              <w:rPr>
                <w:sz w:val="22"/>
                <w:szCs w:val="22"/>
              </w:rPr>
              <w:t>Руководитель по АХР</w:t>
            </w:r>
          </w:p>
        </w:tc>
        <w:tc>
          <w:tcPr>
            <w:tcW w:w="3260" w:type="dxa"/>
            <w:hideMark/>
          </w:tcPr>
          <w:p w:rsidR="009534FE" w:rsidRPr="00BD4866" w:rsidRDefault="009534FE" w:rsidP="00B20DD3">
            <w:pPr>
              <w:rPr>
                <w:sz w:val="22"/>
                <w:szCs w:val="22"/>
              </w:rPr>
            </w:pPr>
            <w:r w:rsidRPr="00BD4866">
              <w:rPr>
                <w:sz w:val="22"/>
                <w:szCs w:val="22"/>
              </w:rPr>
              <w:t>Федус  Наталья Семеновна</w:t>
            </w:r>
          </w:p>
        </w:tc>
        <w:tc>
          <w:tcPr>
            <w:tcW w:w="2268" w:type="dxa"/>
            <w:hideMark/>
          </w:tcPr>
          <w:p w:rsidR="009534FE" w:rsidRPr="00BD4866" w:rsidRDefault="009534FE" w:rsidP="00B20DD3">
            <w:pPr>
              <w:rPr>
                <w:sz w:val="22"/>
                <w:szCs w:val="22"/>
              </w:rPr>
            </w:pPr>
            <w:r w:rsidRPr="00BD4866">
              <w:rPr>
                <w:sz w:val="22"/>
                <w:szCs w:val="22"/>
              </w:rPr>
              <w:t xml:space="preserve">8(42352)3-16-79 </w:t>
            </w:r>
          </w:p>
          <w:p w:rsidR="009534FE" w:rsidRPr="00BD4866" w:rsidRDefault="009534FE" w:rsidP="00B20DD3">
            <w:pPr>
              <w:rPr>
                <w:sz w:val="22"/>
                <w:szCs w:val="22"/>
              </w:rPr>
            </w:pPr>
            <w:r w:rsidRPr="00BD4866">
              <w:rPr>
                <w:sz w:val="22"/>
                <w:szCs w:val="22"/>
              </w:rPr>
              <w:t>каб. 119</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t>5</w:t>
            </w:r>
          </w:p>
        </w:tc>
        <w:tc>
          <w:tcPr>
            <w:tcW w:w="3341" w:type="dxa"/>
            <w:hideMark/>
          </w:tcPr>
          <w:p w:rsidR="009534FE" w:rsidRPr="00BD4866" w:rsidRDefault="009534FE" w:rsidP="00B20DD3">
            <w:pPr>
              <w:rPr>
                <w:sz w:val="22"/>
                <w:szCs w:val="22"/>
              </w:rPr>
            </w:pPr>
            <w:r w:rsidRPr="00BD4866">
              <w:rPr>
                <w:sz w:val="22"/>
                <w:szCs w:val="22"/>
              </w:rPr>
              <w:t xml:space="preserve">Руководитель отделения  </w:t>
            </w:r>
            <w:r w:rsidRPr="00BD4866">
              <w:rPr>
                <w:sz w:val="22"/>
                <w:szCs w:val="22"/>
              </w:rPr>
              <w:lastRenderedPageBreak/>
              <w:t>воспитательной и социальной работы</w:t>
            </w:r>
          </w:p>
        </w:tc>
        <w:tc>
          <w:tcPr>
            <w:tcW w:w="3260" w:type="dxa"/>
            <w:hideMark/>
          </w:tcPr>
          <w:p w:rsidR="009534FE" w:rsidRPr="00BD4866" w:rsidRDefault="009534FE" w:rsidP="00B20DD3">
            <w:pPr>
              <w:rPr>
                <w:sz w:val="22"/>
                <w:szCs w:val="22"/>
              </w:rPr>
            </w:pPr>
            <w:r w:rsidRPr="00BD4866">
              <w:rPr>
                <w:sz w:val="22"/>
                <w:szCs w:val="22"/>
              </w:rPr>
              <w:lastRenderedPageBreak/>
              <w:t xml:space="preserve">Руденко </w:t>
            </w:r>
          </w:p>
          <w:p w:rsidR="009534FE" w:rsidRPr="00BD4866" w:rsidRDefault="009534FE" w:rsidP="00B20DD3">
            <w:pPr>
              <w:rPr>
                <w:sz w:val="22"/>
                <w:szCs w:val="22"/>
              </w:rPr>
            </w:pPr>
            <w:r w:rsidRPr="00BD4866">
              <w:rPr>
                <w:sz w:val="22"/>
                <w:szCs w:val="22"/>
              </w:rPr>
              <w:lastRenderedPageBreak/>
              <w:t>Оксана Александровна</w:t>
            </w:r>
          </w:p>
        </w:tc>
        <w:tc>
          <w:tcPr>
            <w:tcW w:w="2268" w:type="dxa"/>
            <w:hideMark/>
          </w:tcPr>
          <w:p w:rsidR="009534FE" w:rsidRPr="00BD4866" w:rsidRDefault="009534FE" w:rsidP="00B20DD3">
            <w:pPr>
              <w:rPr>
                <w:sz w:val="22"/>
                <w:szCs w:val="22"/>
              </w:rPr>
            </w:pPr>
            <w:r w:rsidRPr="00BD4866">
              <w:rPr>
                <w:sz w:val="22"/>
                <w:szCs w:val="22"/>
              </w:rPr>
              <w:lastRenderedPageBreak/>
              <w:t xml:space="preserve">8(42352)3-16-79 </w:t>
            </w:r>
          </w:p>
          <w:p w:rsidR="009534FE" w:rsidRPr="00BD4866" w:rsidRDefault="009534FE" w:rsidP="00B20DD3">
            <w:pPr>
              <w:rPr>
                <w:sz w:val="22"/>
                <w:szCs w:val="22"/>
              </w:rPr>
            </w:pPr>
            <w:r w:rsidRPr="00BD4866">
              <w:rPr>
                <w:sz w:val="22"/>
                <w:szCs w:val="22"/>
              </w:rPr>
              <w:lastRenderedPageBreak/>
              <w:t>каб. 205</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lastRenderedPageBreak/>
              <w:t>6</w:t>
            </w:r>
          </w:p>
        </w:tc>
        <w:tc>
          <w:tcPr>
            <w:tcW w:w="3341" w:type="dxa"/>
            <w:hideMark/>
          </w:tcPr>
          <w:p w:rsidR="009534FE" w:rsidRPr="00BD4866" w:rsidRDefault="009534FE" w:rsidP="00B20DD3">
            <w:pPr>
              <w:rPr>
                <w:sz w:val="22"/>
                <w:szCs w:val="22"/>
              </w:rPr>
            </w:pPr>
            <w:r w:rsidRPr="00BD4866">
              <w:rPr>
                <w:sz w:val="22"/>
                <w:szCs w:val="22"/>
              </w:rPr>
              <w:t xml:space="preserve">Заведующий очным  </w:t>
            </w:r>
          </w:p>
          <w:p w:rsidR="009534FE" w:rsidRPr="00BD4866" w:rsidRDefault="009534FE" w:rsidP="00B20DD3">
            <w:pPr>
              <w:rPr>
                <w:sz w:val="22"/>
                <w:szCs w:val="22"/>
              </w:rPr>
            </w:pPr>
            <w:r w:rsidRPr="00BD4866">
              <w:rPr>
                <w:sz w:val="22"/>
                <w:szCs w:val="22"/>
              </w:rPr>
              <w:t>отделением</w:t>
            </w:r>
          </w:p>
        </w:tc>
        <w:tc>
          <w:tcPr>
            <w:tcW w:w="3260" w:type="dxa"/>
            <w:hideMark/>
          </w:tcPr>
          <w:p w:rsidR="009534FE" w:rsidRPr="00BD4866" w:rsidRDefault="009534FE" w:rsidP="00B20DD3">
            <w:pPr>
              <w:rPr>
                <w:sz w:val="22"/>
                <w:szCs w:val="22"/>
              </w:rPr>
            </w:pPr>
            <w:r w:rsidRPr="00BD4866">
              <w:rPr>
                <w:sz w:val="22"/>
                <w:szCs w:val="22"/>
              </w:rPr>
              <w:t xml:space="preserve">Шевченко  </w:t>
            </w:r>
          </w:p>
          <w:p w:rsidR="009534FE" w:rsidRPr="00BD4866" w:rsidRDefault="009534FE" w:rsidP="00B20DD3">
            <w:pPr>
              <w:rPr>
                <w:sz w:val="22"/>
                <w:szCs w:val="22"/>
              </w:rPr>
            </w:pPr>
            <w:r w:rsidRPr="00BD4866">
              <w:rPr>
                <w:sz w:val="22"/>
                <w:szCs w:val="22"/>
              </w:rPr>
              <w:t>Ольга Николаевна</w:t>
            </w:r>
          </w:p>
        </w:tc>
        <w:tc>
          <w:tcPr>
            <w:tcW w:w="2268" w:type="dxa"/>
            <w:hideMark/>
          </w:tcPr>
          <w:p w:rsidR="009534FE" w:rsidRPr="00BD4866" w:rsidRDefault="009534FE" w:rsidP="00B20DD3">
            <w:pPr>
              <w:rPr>
                <w:sz w:val="22"/>
                <w:szCs w:val="22"/>
              </w:rPr>
            </w:pPr>
            <w:r w:rsidRPr="00BD4866">
              <w:rPr>
                <w:sz w:val="22"/>
                <w:szCs w:val="22"/>
              </w:rPr>
              <w:t xml:space="preserve">8(42352)3-16-79 </w:t>
            </w:r>
          </w:p>
          <w:p w:rsidR="009534FE" w:rsidRPr="00BD4866" w:rsidRDefault="009534FE" w:rsidP="00B20DD3">
            <w:pPr>
              <w:rPr>
                <w:sz w:val="22"/>
                <w:szCs w:val="22"/>
              </w:rPr>
            </w:pPr>
            <w:r w:rsidRPr="00BD4866">
              <w:rPr>
                <w:sz w:val="22"/>
                <w:szCs w:val="22"/>
              </w:rPr>
              <w:t>каб. 205</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t>7</w:t>
            </w:r>
          </w:p>
        </w:tc>
        <w:tc>
          <w:tcPr>
            <w:tcW w:w="3341" w:type="dxa"/>
            <w:hideMark/>
          </w:tcPr>
          <w:p w:rsidR="009534FE" w:rsidRPr="00BD4866" w:rsidRDefault="009534FE" w:rsidP="00B20DD3">
            <w:pPr>
              <w:rPr>
                <w:sz w:val="22"/>
                <w:szCs w:val="22"/>
              </w:rPr>
            </w:pPr>
            <w:r w:rsidRPr="00BD4866">
              <w:rPr>
                <w:sz w:val="22"/>
                <w:szCs w:val="22"/>
              </w:rPr>
              <w:t>Заведующий заочным отделением</w:t>
            </w:r>
          </w:p>
        </w:tc>
        <w:tc>
          <w:tcPr>
            <w:tcW w:w="3260" w:type="dxa"/>
            <w:hideMark/>
          </w:tcPr>
          <w:p w:rsidR="009534FE" w:rsidRPr="00BD4866" w:rsidRDefault="009534FE" w:rsidP="00B20DD3">
            <w:pPr>
              <w:rPr>
                <w:sz w:val="22"/>
                <w:szCs w:val="22"/>
              </w:rPr>
            </w:pPr>
            <w:r w:rsidRPr="00BD4866">
              <w:rPr>
                <w:sz w:val="22"/>
                <w:szCs w:val="22"/>
              </w:rPr>
              <w:t xml:space="preserve">Кибирева </w:t>
            </w:r>
          </w:p>
          <w:p w:rsidR="009534FE" w:rsidRPr="00BD4866" w:rsidRDefault="009534FE" w:rsidP="00B20DD3">
            <w:pPr>
              <w:rPr>
                <w:sz w:val="22"/>
                <w:szCs w:val="22"/>
              </w:rPr>
            </w:pPr>
            <w:r w:rsidRPr="00BD4866">
              <w:rPr>
                <w:sz w:val="22"/>
                <w:szCs w:val="22"/>
              </w:rPr>
              <w:t>Нина Викторовна</w:t>
            </w:r>
          </w:p>
        </w:tc>
        <w:tc>
          <w:tcPr>
            <w:tcW w:w="2268" w:type="dxa"/>
            <w:hideMark/>
          </w:tcPr>
          <w:p w:rsidR="009534FE" w:rsidRPr="00BD4866" w:rsidRDefault="009534FE" w:rsidP="00B20DD3">
            <w:pPr>
              <w:rPr>
                <w:sz w:val="22"/>
                <w:szCs w:val="22"/>
              </w:rPr>
            </w:pPr>
            <w:r w:rsidRPr="00BD4866">
              <w:rPr>
                <w:sz w:val="22"/>
                <w:szCs w:val="22"/>
              </w:rPr>
              <w:t>8(42352)3-16-79</w:t>
            </w:r>
          </w:p>
          <w:p w:rsidR="009534FE" w:rsidRPr="00BD4866" w:rsidRDefault="009534FE" w:rsidP="00B20DD3">
            <w:pPr>
              <w:rPr>
                <w:sz w:val="22"/>
                <w:szCs w:val="22"/>
              </w:rPr>
            </w:pPr>
            <w:r w:rsidRPr="00BD4866">
              <w:rPr>
                <w:sz w:val="22"/>
                <w:szCs w:val="22"/>
              </w:rPr>
              <w:t>каб. 120</w:t>
            </w:r>
          </w:p>
        </w:tc>
      </w:tr>
      <w:tr w:rsidR="009534FE" w:rsidRPr="00BD4866" w:rsidTr="00B20DD3">
        <w:tc>
          <w:tcPr>
            <w:tcW w:w="595" w:type="dxa"/>
            <w:hideMark/>
          </w:tcPr>
          <w:p w:rsidR="009534FE" w:rsidRPr="00BD4866" w:rsidRDefault="009534FE" w:rsidP="00B20DD3">
            <w:pPr>
              <w:rPr>
                <w:sz w:val="22"/>
                <w:szCs w:val="22"/>
              </w:rPr>
            </w:pPr>
            <w:r w:rsidRPr="00BD4866">
              <w:rPr>
                <w:sz w:val="22"/>
                <w:szCs w:val="22"/>
              </w:rPr>
              <w:t>8</w:t>
            </w:r>
          </w:p>
        </w:tc>
        <w:tc>
          <w:tcPr>
            <w:tcW w:w="3341" w:type="dxa"/>
            <w:hideMark/>
          </w:tcPr>
          <w:p w:rsidR="009534FE" w:rsidRPr="00BD4866" w:rsidRDefault="009534FE" w:rsidP="00B20DD3">
            <w:pPr>
              <w:rPr>
                <w:sz w:val="22"/>
                <w:szCs w:val="22"/>
              </w:rPr>
            </w:pPr>
            <w:r w:rsidRPr="00BD4866">
              <w:rPr>
                <w:sz w:val="22"/>
                <w:szCs w:val="22"/>
              </w:rPr>
              <w:t>Заведующий производственной практикой</w:t>
            </w:r>
          </w:p>
        </w:tc>
        <w:tc>
          <w:tcPr>
            <w:tcW w:w="3260" w:type="dxa"/>
            <w:hideMark/>
          </w:tcPr>
          <w:p w:rsidR="009534FE" w:rsidRPr="00BD4866" w:rsidRDefault="009534FE" w:rsidP="00B20DD3">
            <w:pPr>
              <w:rPr>
                <w:sz w:val="22"/>
                <w:szCs w:val="22"/>
              </w:rPr>
            </w:pPr>
            <w:r w:rsidRPr="00BD4866">
              <w:rPr>
                <w:sz w:val="22"/>
                <w:szCs w:val="22"/>
              </w:rPr>
              <w:t xml:space="preserve">Медведкина </w:t>
            </w:r>
          </w:p>
          <w:p w:rsidR="009534FE" w:rsidRPr="00BD4866" w:rsidRDefault="009534FE" w:rsidP="00B20DD3">
            <w:pPr>
              <w:rPr>
                <w:sz w:val="22"/>
                <w:szCs w:val="22"/>
              </w:rPr>
            </w:pPr>
            <w:r w:rsidRPr="00BD4866">
              <w:rPr>
                <w:sz w:val="22"/>
                <w:szCs w:val="22"/>
              </w:rPr>
              <w:t>Ольга Рашитовна</w:t>
            </w:r>
          </w:p>
        </w:tc>
        <w:tc>
          <w:tcPr>
            <w:tcW w:w="2268" w:type="dxa"/>
            <w:hideMark/>
          </w:tcPr>
          <w:p w:rsidR="009534FE" w:rsidRPr="00BD4866" w:rsidRDefault="009534FE" w:rsidP="00B20DD3">
            <w:pPr>
              <w:rPr>
                <w:sz w:val="22"/>
                <w:szCs w:val="22"/>
              </w:rPr>
            </w:pPr>
            <w:r w:rsidRPr="00BD4866">
              <w:rPr>
                <w:sz w:val="22"/>
                <w:szCs w:val="22"/>
              </w:rPr>
              <w:t>8(42352)3-16-79</w:t>
            </w:r>
          </w:p>
          <w:p w:rsidR="009534FE" w:rsidRPr="00BD4866" w:rsidRDefault="009534FE" w:rsidP="00B20DD3">
            <w:pPr>
              <w:rPr>
                <w:sz w:val="22"/>
                <w:szCs w:val="22"/>
              </w:rPr>
            </w:pPr>
            <w:r w:rsidRPr="00BD4866">
              <w:rPr>
                <w:sz w:val="22"/>
                <w:szCs w:val="22"/>
              </w:rPr>
              <w:t>каб. 109</w:t>
            </w:r>
          </w:p>
        </w:tc>
      </w:tr>
    </w:tbl>
    <w:p w:rsidR="009534FE" w:rsidRPr="00BD4866" w:rsidRDefault="009534FE" w:rsidP="009534FE">
      <w:pPr>
        <w:spacing w:after="0"/>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 </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В колледже существует уровни управления:</w:t>
      </w:r>
    </w:p>
    <w:p w:rsidR="009534FE" w:rsidRPr="00BD4866" w:rsidRDefault="009534FE" w:rsidP="009534FE">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административный (директор, руководители структурных подразделений);</w:t>
      </w:r>
    </w:p>
    <w:p w:rsidR="009534FE" w:rsidRPr="00BD4866" w:rsidRDefault="009534FE" w:rsidP="009534FE">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коллегиальный (общее собрание колледжа, Совет колледжа, Педагогический совет).</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Система управления обеспечивает устойчивое взаимодействие всех структурных подразделений по обеспечению качественной подготовки выпускников колледжа, организации учебно-воспитательной работы.</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Руководство колледжем возлагается на директора, назначаемого Администрацией Приморского края. Директор осуществляет свою деятельность на основании и в соответствии с условиями трудового договора, заключенного с ним Администрацией Приморского края. Директор осуществляет текущее руководство деятельностью колледжа и подотчётен отраслевому органу и органу по управлению имуществом Приморского края. Директор действует от имени колледжа без доверенности, добросовестно и разумно представляет его интересы на территории Российской Федерации и за её пределами.</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Компетенция заместителей директора колледжа устанавливается директором колледжа. </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Общее собрание Учреждения действует бессрочно и созывается не реже двух раз в год. В работе общего собрания участвуют работники и обучающиеся колледжа. Общее собрание колледжа правомочно принимать решения, если в его работе участвуют не менее 50% состава работников и представители обучающихся в количестве не менее 5% списочного состава обучающихся.</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Состав членов Совета колледжа, его председатель  утверждаются приказом директора.</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Деятельность Совета  колледжа регулируется Положением о Совете колледжа, принятом членами Совета колледжа и утвержденном приказом директора.</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Для обеспечения коллегиальности в решении вопросов учебно-методической и воспитательной работы, физического воспитания обучающихся создается Педагогический совет, в состав Педагогического совета входят все педагогические работники колледжа.</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Задачи и функции сотрудников каждого органа управления колледжем, структурных подразделений, определенные в соответствующем положении, уточняются в должностных инструкциях. </w:t>
      </w:r>
    </w:p>
    <w:p w:rsidR="009534FE" w:rsidRPr="00BD4866"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Оригиналы документов хранятся у директора колледжа, копии Устава колледжа и локальных актов находятся в кабинете специалиста по кадрам и доступны для всех сотрудников.</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Внутренний аудит нормативной базы колледжа показал, что качество и оформление локальных актов соответствуют принципам законности, целесообразности и системности. Количество нормативных документов, регламентирующих образовательную деятельность колледжа, следует признать необходимым и достаточным. </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По результатам работы структурных подразделений за семестр, учебный год составляются  отчеты. Отчеты заслушиваются на заседаниях Педагогического совета и утверждаются в установленном порядке. Администрация колледжа анализирует ход работы, принимает необходимые управленческие решения.</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Система управления, функционирующая в колледже, позволяет обеспечить эффективное взаимодействие структурных подразделений, материальных, технических, информационных, кадровых, нормативно-правовых компонентов деятельности.</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lastRenderedPageBreak/>
        <w:t>Студенческое самоуправление — одна из форм воспитательной работы, направленная на формирование всесторонне развитой, творческой личности, с активной жизненной позицией, подготовку современных специалистов.</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Годовой план учебно-воспитательной работы Колледжа включает планы работы Педагогического и Методического советов, план учебно-методической работы преподавателей, план работы  цикловых комиссий, заведующих отделениями, план работы педагогических семинаров, план контроля методиста, план работы методического кабинета, библиотеки, план воспитательной работы, методического объединения классных руководителей, план работы по физическому воспитанию, план организации и проведения учебно-производственной работы,  план работы по безопасности жизнедеятельности и гражданской обороне, план ежегодного  контроля, план работы педагога-психолога, план по адаптации студентов нового набора, план работы Совета по профилактике правонарушений, план общих мероприятий для студентов.</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В колледже сформированы и постоянно действуют органы студенческого самоуправления: старостат отделения и студенческий Совет общежития.</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В деятельности органов студенческого самоуправления можно различают следующие направления:</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организационно-исполнительское - деятельность, направленная на выполнение планов, достижение поставленных целей и задач; создание и регулирование структуры взаимодействия всех подразделений студенческого самоуправления; установление связей между субъектами деятельности, распределение между ними обязанностей и функций;</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социально-экономическое - вторичная занятость студентов; контроль за состоянием учебных аудиторий, столовой, буфета в колледже, условий проживания в общежитиях; а также организация акций городского и краевого уровней;</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гражданско-правовое и патриотическое - защита и реализация прав и свобод студентов, контроль над соблюдением правопорядка, воспитание чувства гордости за колледж, город, страну и т.п.;</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научное - включает организацию и проведение конференций, круглых столов и семинаров; систематизацию информации о городских, общероссийских конференциях, конкурсах, научных проектах и т.п.;</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информационно-аналитическое - предоставление студентам интересующей их информации через стенды, брошюры и сайт колледжа; наличие обратной связи и проведение соцопросов, анкетирование по различным направлениям студенческой жизни с целью выявления наиболее острых проблем молодежи;</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творческое - проведение тематических праздников, концертов, фестивалей, организация посещения музеев, гастролирующих театров, выставок.</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Заседания старостата отделения проводятся ежемесячно под руководством заведующего отделением. Целями деятельности старостата является формирование гражданской культуры, активной гражданской позиции обучающихся, содействие развитию их самостоятельности, способности к самоорганизации и саморазвитию, формирование у обучающихся умений и навыков самоуправления, подготовка их к компетентному и ответственному участию в жизни общества.</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Целью работы Студенческого Совета общежития является развитие социальной активности студентов, организованности, гражданственности, ответственности, других нравственных качеств.</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 Студенческий Совет общежития решает следующие основные вопросы:</w:t>
      </w:r>
    </w:p>
    <w:p w:rsidR="009534FE" w:rsidRPr="00BD4866" w:rsidRDefault="009534FE" w:rsidP="009534FE">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проведение смотров - конкурсов на звание "Лучшая комната общежития" и "Лучший этаж общежития";</w:t>
      </w:r>
    </w:p>
    <w:p w:rsidR="009534FE" w:rsidRPr="00BD4866" w:rsidRDefault="009534FE" w:rsidP="009534FE">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организация работы по поддержанию порядка и чистоты в жилых комнатах, бытовых помещениях и на прилегающей территории;</w:t>
      </w:r>
    </w:p>
    <w:p w:rsidR="009534FE" w:rsidRPr="00BD4866" w:rsidRDefault="009534FE" w:rsidP="009534FE">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lastRenderedPageBreak/>
        <w:t>привлечение студентов к текущему ремонту комнат, в которых они проживают, к работам по благоустройству территории общежития;</w:t>
      </w:r>
    </w:p>
    <w:p w:rsidR="009534FE" w:rsidRPr="00BD4866" w:rsidRDefault="009534FE" w:rsidP="009534FE">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организация культурно-досуговых и спортивно-оздоровительных мероприятия в общежитии;</w:t>
      </w:r>
    </w:p>
    <w:p w:rsidR="009534FE" w:rsidRPr="00BD4866" w:rsidRDefault="009534FE" w:rsidP="009534FE">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решение вопросов по улучшению жилищно-бытовых условий и культурно-спортивному обеспечению студентов в общежитии колледжа;</w:t>
      </w:r>
    </w:p>
    <w:p w:rsidR="009534FE" w:rsidRPr="00BD4866" w:rsidRDefault="009534FE" w:rsidP="009534FE">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заслушивание отчетов членов Совета и старост этажей;</w:t>
      </w:r>
    </w:p>
    <w:p w:rsidR="009534FE" w:rsidRPr="00BD4866" w:rsidRDefault="009534FE" w:rsidP="009534FE">
      <w:pPr>
        <w:pStyle w:val="a8"/>
        <w:numPr>
          <w:ilvl w:val="0"/>
          <w:numId w:val="39"/>
        </w:numPr>
        <w:tabs>
          <w:tab w:val="left" w:pos="993"/>
        </w:tabs>
        <w:spacing w:after="0"/>
        <w:ind w:left="0" w:firstLine="709"/>
        <w:jc w:val="both"/>
        <w:rPr>
          <w:rFonts w:ascii="Times New Roman" w:hAnsi="Times New Roman"/>
          <w:color w:val="000000"/>
        </w:rPr>
      </w:pPr>
      <w:r w:rsidRPr="00BD4866">
        <w:rPr>
          <w:rFonts w:ascii="Times New Roman" w:hAnsi="Times New Roman"/>
          <w:color w:val="000000"/>
        </w:rPr>
        <w:t>участие в согласовании калькуляции затрат для студентов, проживающих в общежитии.</w:t>
      </w:r>
    </w:p>
    <w:p w:rsidR="009534FE" w:rsidRPr="0079179A" w:rsidRDefault="009534FE"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w:t>
      </w:r>
      <w:r w:rsidR="00B20DD3">
        <w:rPr>
          <w:rFonts w:ascii="Times New Roman" w:eastAsia="Times New Roman" w:hAnsi="Times New Roman" w:cs="Times New Roman"/>
          <w:b/>
          <w:bCs/>
          <w:color w:val="000000"/>
          <w:lang w:eastAsia="ru-RU"/>
        </w:rPr>
        <w:t xml:space="preserve">4 </w:t>
      </w:r>
      <w:r w:rsidRPr="00BD4866">
        <w:rPr>
          <w:rFonts w:ascii="Times New Roman" w:eastAsia="Times New Roman" w:hAnsi="Times New Roman" w:cs="Times New Roman"/>
          <w:b/>
          <w:bCs/>
          <w:color w:val="000000"/>
          <w:lang w:eastAsia="ru-RU"/>
        </w:rPr>
        <w:t>Структура учреждения</w:t>
      </w:r>
    </w:p>
    <w:p w:rsidR="009534FE" w:rsidRPr="00BD4866" w:rsidRDefault="009534FE" w:rsidP="009534FE">
      <w:pPr>
        <w:spacing w:after="0"/>
        <w:jc w:val="both"/>
        <w:rPr>
          <w:rFonts w:ascii="Times New Roman" w:eastAsia="Times New Roman" w:hAnsi="Times New Roman" w:cs="Times New Roman"/>
          <w:b/>
          <w:bCs/>
          <w:color w:val="000000"/>
          <w:lang w:eastAsia="ru-RU"/>
        </w:rPr>
      </w:pPr>
    </w:p>
    <w:p w:rsidR="009534FE" w:rsidRPr="00BD4866" w:rsidRDefault="009534FE" w:rsidP="009534FE">
      <w:pPr>
        <w:spacing w:after="0"/>
        <w:ind w:firstLine="709"/>
        <w:jc w:val="both"/>
        <w:rPr>
          <w:rFonts w:ascii="Times New Roman" w:eastAsia="Times New Roman" w:hAnsi="Times New Roman" w:cs="Times New Roman"/>
          <w:bCs/>
          <w:color w:val="000000"/>
          <w:lang w:eastAsia="ru-RU"/>
        </w:rPr>
      </w:pPr>
      <w:r w:rsidRPr="00BD4866">
        <w:rPr>
          <w:rFonts w:ascii="Times New Roman" w:eastAsia="Times New Roman" w:hAnsi="Times New Roman" w:cs="Times New Roman"/>
          <w:bCs/>
          <w:color w:val="000000"/>
          <w:lang w:eastAsia="ru-RU"/>
        </w:rPr>
        <w:t>Структура колледжа представлена в Приложении 1.</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Колледж имеет в своей структуре очное и заочное отделения, учебную часть, бухгалтерию, библиотеку, 4 цикловых комиссии, учебные кабинеты, лаборатории, мастерские, спортивный зал, актовый зал, буфет.  Обособленных структурных подразделений нет.</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Деятельность МЦК регламентируется Положением о методических цикловых комиссиях,  утвержденным директором. Методические цикловые  комиссии возглавляют председатели, назначаемые приказом директора из наиболее компетентных преподавателей. МЦК осуществляют функцию базовых коллективных центров научно-методической работы в колледже.</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В колледже работают 4  цикловые комиссии:</w:t>
      </w:r>
    </w:p>
    <w:p w:rsidR="009534FE" w:rsidRPr="00BD4866" w:rsidRDefault="009534FE" w:rsidP="009534FE">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ЦК механических дисциплин, председатель Старых Н.В.,</w:t>
      </w:r>
    </w:p>
    <w:p w:rsidR="009534FE" w:rsidRPr="00BD4866" w:rsidRDefault="009534FE" w:rsidP="009534FE">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ЦК бухгалтерских и экономических дисциплин, председатель Кобыща И.Г.,</w:t>
      </w:r>
    </w:p>
    <w:p w:rsidR="009534FE" w:rsidRPr="00BD4866" w:rsidRDefault="009534FE" w:rsidP="009534FE">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ЦК социально-экономических и юридических дисциплин, председатель Гулая Р.В.,</w:t>
      </w:r>
    </w:p>
    <w:p w:rsidR="009534FE" w:rsidRPr="00BD4866" w:rsidRDefault="009534FE" w:rsidP="009534FE">
      <w:pPr>
        <w:spacing w:after="0"/>
        <w:ind w:firstLine="1134"/>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ЦК электротехнических и информационных дисциплин, председатель Собокарь И.С..</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На заседаниях ЦК рассматривается и утверждается учебно-планирующая документация, контрольно-оценочные средства, методические разработки преподавателей, анализируются итоги промежуточной аттестации за семестры и внеклассные мероприятия, обсуждаются итоги внутриколледжного контроля и взаимопосещения занятий. Одним из направлений деятельности методических цикловых комиссий является повышение качества учебной работы. Особый акцент сделан на обмен педагогическим опытом через представление системы работы преподавателей, проведение  открытых занятий, организацию декад цикловых комиссий.</w:t>
      </w:r>
    </w:p>
    <w:p w:rsidR="009534FE" w:rsidRPr="0079179A" w:rsidRDefault="009534FE" w:rsidP="009534FE">
      <w:pPr>
        <w:spacing w:after="0"/>
        <w:jc w:val="both"/>
        <w:rPr>
          <w:rFonts w:ascii="Times New Roman" w:eastAsia="Times New Roman" w:hAnsi="Times New Roman" w:cs="Times New Roman"/>
          <w:color w:val="000000"/>
          <w:lang w:eastAsia="ru-RU"/>
        </w:rPr>
      </w:pPr>
    </w:p>
    <w:p w:rsidR="009534FE" w:rsidRDefault="009534FE" w:rsidP="009534FE">
      <w:pPr>
        <w:spacing w:after="0"/>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w:t>
      </w:r>
    </w:p>
    <w:p w:rsidR="009534FE" w:rsidRDefault="009534FE" w:rsidP="009534FE">
      <w:pPr>
        <w:spacing w:after="0"/>
        <w:jc w:val="both"/>
        <w:rPr>
          <w:rFonts w:ascii="Times New Roman" w:eastAsia="Times New Roman" w:hAnsi="Times New Roman" w:cs="Times New Roman"/>
          <w:b/>
          <w:color w:val="000000"/>
          <w:lang w:eastAsia="ru-RU"/>
        </w:rPr>
      </w:pPr>
      <w:r w:rsidRPr="0079179A">
        <w:rPr>
          <w:rFonts w:ascii="Times New Roman" w:eastAsia="Times New Roman" w:hAnsi="Times New Roman" w:cs="Times New Roman"/>
          <w:b/>
          <w:color w:val="000000"/>
          <w:lang w:eastAsia="ru-RU"/>
        </w:rPr>
        <w:t>1.</w:t>
      </w:r>
      <w:r w:rsidR="00B20DD3">
        <w:rPr>
          <w:rFonts w:ascii="Times New Roman" w:eastAsia="Times New Roman" w:hAnsi="Times New Roman" w:cs="Times New Roman"/>
          <w:b/>
          <w:color w:val="000000"/>
          <w:lang w:eastAsia="ru-RU"/>
        </w:rPr>
        <w:t xml:space="preserve">5 </w:t>
      </w:r>
      <w:r w:rsidRPr="0079179A">
        <w:rPr>
          <w:rFonts w:ascii="Times New Roman" w:eastAsia="Times New Roman" w:hAnsi="Times New Roman" w:cs="Times New Roman"/>
          <w:b/>
          <w:color w:val="000000"/>
          <w:lang w:eastAsia="ru-RU"/>
        </w:rPr>
        <w:t xml:space="preserve"> Форма и содержание вступительных испытаний</w:t>
      </w:r>
    </w:p>
    <w:p w:rsidR="009534FE" w:rsidRPr="0079179A" w:rsidRDefault="009534FE" w:rsidP="009534FE">
      <w:pPr>
        <w:spacing w:after="0"/>
        <w:jc w:val="both"/>
        <w:rPr>
          <w:rFonts w:ascii="Times New Roman" w:eastAsia="Times New Roman" w:hAnsi="Times New Roman" w:cs="Times New Roman"/>
          <w:b/>
          <w:color w:val="000000"/>
          <w:lang w:eastAsia="ru-RU"/>
        </w:rPr>
      </w:pP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Прием  в колледж производился в соответствии с:</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Федеральным законом от 29 декабря 2012 года № 273-ФЗ «Об образовании в Российской Федерации»;</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приказами Министерства образования и науки РФ от 23 января 2014 года № 36 «Порядок приема на обучение по образовательным программам среднего профессионального образования» и от 11 декабря 2015 года № 1456 «О внесении изменений в Порядок приема на обучение»; </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Положением о приемной комиссии; </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приказом колледжа о создании приемной комиссии; </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правилами приема.</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Прием абитуриентов на обучение по образовательным программам является общедоступным. При превышении численности поступающих количества мест, финансируемых за счет бюджета Приморского края, колледж осуществлял прием на обучение на основе результатов освоения абитуриентами образовательной программы основного общего или среднего общего образования.</w:t>
      </w:r>
    </w:p>
    <w:p w:rsidR="009534FE" w:rsidRPr="0079179A" w:rsidRDefault="009534FE" w:rsidP="009534FE">
      <w:pPr>
        <w:pStyle w:val="a8"/>
        <w:spacing w:after="0" w:line="240" w:lineRule="auto"/>
        <w:ind w:left="0"/>
        <w:jc w:val="both"/>
        <w:rPr>
          <w:rFonts w:ascii="Times New Roman" w:hAnsi="Times New Roman"/>
        </w:rPr>
      </w:pPr>
    </w:p>
    <w:p w:rsidR="009534FE" w:rsidRPr="0079179A" w:rsidRDefault="009534FE" w:rsidP="009534FE">
      <w:pPr>
        <w:pStyle w:val="a8"/>
        <w:spacing w:after="0" w:line="240" w:lineRule="auto"/>
        <w:ind w:left="0"/>
        <w:jc w:val="both"/>
        <w:rPr>
          <w:rFonts w:ascii="Times New Roman" w:hAnsi="Times New Roman"/>
        </w:rPr>
      </w:pPr>
      <w:r w:rsidRPr="00BD4866">
        <w:rPr>
          <w:rFonts w:ascii="Times New Roman" w:hAnsi="Times New Roman"/>
        </w:rPr>
        <w:t>Таблица 3</w:t>
      </w:r>
      <w:r w:rsidRPr="00BD4866">
        <w:rPr>
          <w:rFonts w:ascii="Times New Roman" w:hAnsi="Times New Roman"/>
          <w:color w:val="000000"/>
        </w:rPr>
        <w:t xml:space="preserve"> – </w:t>
      </w:r>
      <w:r w:rsidRPr="00BD4866">
        <w:rPr>
          <w:rFonts w:ascii="Times New Roman" w:hAnsi="Times New Roman"/>
        </w:rPr>
        <w:t>Динамика конкурса при поступлении на очную форму обучения за последние три года</w:t>
      </w:r>
    </w:p>
    <w:p w:rsidR="009534FE" w:rsidRPr="0079179A" w:rsidRDefault="009534FE" w:rsidP="009534FE">
      <w:pPr>
        <w:pStyle w:val="a8"/>
        <w:spacing w:after="0" w:line="240" w:lineRule="auto"/>
        <w:ind w:left="0"/>
        <w:jc w:val="both"/>
        <w:rPr>
          <w:rFonts w:ascii="Times New Roman" w:hAnsi="Times New Roman"/>
          <w:b/>
        </w:rPr>
      </w:pPr>
    </w:p>
    <w:tbl>
      <w:tblPr>
        <w:tblStyle w:val="a9"/>
        <w:tblW w:w="0" w:type="auto"/>
        <w:tblLook w:val="00A0"/>
      </w:tblPr>
      <w:tblGrid>
        <w:gridCol w:w="4087"/>
        <w:gridCol w:w="1828"/>
        <w:gridCol w:w="1828"/>
        <w:gridCol w:w="1828"/>
      </w:tblGrid>
      <w:tr w:rsidR="009534FE" w:rsidRPr="0079179A" w:rsidTr="00B20DD3">
        <w:tc>
          <w:tcPr>
            <w:tcW w:w="4219" w:type="dxa"/>
            <w:vAlign w:val="center"/>
          </w:tcPr>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Специальности</w:t>
            </w:r>
          </w:p>
        </w:tc>
        <w:tc>
          <w:tcPr>
            <w:tcW w:w="1890" w:type="dxa"/>
            <w:vAlign w:val="center"/>
          </w:tcPr>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2014-2015</w:t>
            </w:r>
          </w:p>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учебный год</w:t>
            </w:r>
          </w:p>
        </w:tc>
        <w:tc>
          <w:tcPr>
            <w:tcW w:w="1890" w:type="dxa"/>
            <w:vAlign w:val="center"/>
          </w:tcPr>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2015-2016</w:t>
            </w:r>
          </w:p>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учебный год</w:t>
            </w:r>
          </w:p>
        </w:tc>
        <w:tc>
          <w:tcPr>
            <w:tcW w:w="1890" w:type="dxa"/>
            <w:vAlign w:val="center"/>
          </w:tcPr>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201</w:t>
            </w:r>
            <w:r>
              <w:rPr>
                <w:rFonts w:ascii="Times New Roman" w:hAnsi="Times New Roman"/>
                <w:sz w:val="22"/>
                <w:szCs w:val="22"/>
              </w:rPr>
              <w:t>6</w:t>
            </w:r>
            <w:r w:rsidRPr="0079179A">
              <w:rPr>
                <w:rFonts w:ascii="Times New Roman" w:hAnsi="Times New Roman"/>
                <w:sz w:val="22"/>
                <w:szCs w:val="22"/>
              </w:rPr>
              <w:t>-201</w:t>
            </w:r>
            <w:r>
              <w:rPr>
                <w:rFonts w:ascii="Times New Roman" w:hAnsi="Times New Roman"/>
                <w:sz w:val="22"/>
                <w:szCs w:val="22"/>
              </w:rPr>
              <w:t>7</w:t>
            </w:r>
          </w:p>
          <w:p w:rsidR="009534FE" w:rsidRPr="0079179A" w:rsidRDefault="009534FE" w:rsidP="00B20DD3">
            <w:pPr>
              <w:pStyle w:val="a8"/>
              <w:ind w:left="0"/>
              <w:rPr>
                <w:rFonts w:ascii="Times New Roman" w:hAnsi="Times New Roman"/>
              </w:rPr>
            </w:pPr>
            <w:r w:rsidRPr="0079179A">
              <w:rPr>
                <w:rFonts w:ascii="Times New Roman" w:hAnsi="Times New Roman"/>
                <w:sz w:val="22"/>
                <w:szCs w:val="22"/>
              </w:rPr>
              <w:t>учебный год</w:t>
            </w:r>
          </w:p>
        </w:tc>
      </w:tr>
      <w:tr w:rsidR="009534FE" w:rsidRPr="0079179A" w:rsidTr="00B20DD3">
        <w:tc>
          <w:tcPr>
            <w:tcW w:w="4219" w:type="dxa"/>
            <w:vAlign w:val="center"/>
          </w:tcPr>
          <w:p w:rsidR="009534FE" w:rsidRDefault="009534FE" w:rsidP="00B20DD3">
            <w:pPr>
              <w:pStyle w:val="a8"/>
              <w:ind w:left="0"/>
              <w:rPr>
                <w:rFonts w:ascii="Times New Roman" w:hAnsi="Times New Roman"/>
                <w:sz w:val="22"/>
                <w:szCs w:val="22"/>
              </w:rPr>
            </w:pPr>
            <w:r w:rsidRPr="0079179A">
              <w:rPr>
                <w:rFonts w:ascii="Times New Roman" w:hAnsi="Times New Roman"/>
                <w:sz w:val="22"/>
                <w:szCs w:val="22"/>
              </w:rPr>
              <w:t>Экономика и бухгалтерский учет</w:t>
            </w:r>
          </w:p>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(по отраслям)</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1,0</w:t>
            </w:r>
          </w:p>
        </w:tc>
        <w:tc>
          <w:tcPr>
            <w:tcW w:w="1890" w:type="dxa"/>
            <w:vAlign w:val="center"/>
          </w:tcPr>
          <w:p w:rsidR="009534FE" w:rsidRPr="0079179A" w:rsidRDefault="009534FE" w:rsidP="00B20DD3">
            <w:pPr>
              <w:pStyle w:val="a8"/>
              <w:ind w:left="0"/>
              <w:jc w:val="center"/>
              <w:rPr>
                <w:rFonts w:ascii="Times New Roman" w:hAnsi="Times New Roman"/>
              </w:rPr>
            </w:pPr>
            <w:r>
              <w:rPr>
                <w:rFonts w:ascii="Times New Roman" w:hAnsi="Times New Roman"/>
              </w:rPr>
              <w:t>-</w:t>
            </w:r>
          </w:p>
        </w:tc>
      </w:tr>
      <w:tr w:rsidR="009534FE" w:rsidRPr="0079179A" w:rsidTr="00B20DD3">
        <w:tc>
          <w:tcPr>
            <w:tcW w:w="4219" w:type="dxa"/>
            <w:vAlign w:val="center"/>
          </w:tcPr>
          <w:p w:rsidR="009534FE" w:rsidRPr="0079179A" w:rsidRDefault="009534FE" w:rsidP="00B20DD3">
            <w:pPr>
              <w:ind w:right="114"/>
              <w:rPr>
                <w:sz w:val="22"/>
                <w:szCs w:val="22"/>
              </w:rPr>
            </w:pPr>
            <w:r w:rsidRPr="0079179A">
              <w:rPr>
                <w:sz w:val="22"/>
                <w:szCs w:val="22"/>
              </w:rPr>
              <w:t>Техническое обслуживание и ремонт автомобильного транспорта</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1,3</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1,8</w:t>
            </w:r>
          </w:p>
        </w:tc>
        <w:tc>
          <w:tcPr>
            <w:tcW w:w="1890" w:type="dxa"/>
            <w:vAlign w:val="center"/>
          </w:tcPr>
          <w:p w:rsidR="009534FE" w:rsidRPr="0079179A" w:rsidRDefault="009534FE" w:rsidP="00B20DD3">
            <w:pPr>
              <w:pStyle w:val="a8"/>
              <w:ind w:left="0"/>
              <w:jc w:val="center"/>
              <w:rPr>
                <w:rFonts w:ascii="Times New Roman" w:hAnsi="Times New Roman"/>
              </w:rPr>
            </w:pPr>
            <w:r>
              <w:rPr>
                <w:rFonts w:ascii="Times New Roman" w:hAnsi="Times New Roman"/>
              </w:rPr>
              <w:t>1,12</w:t>
            </w:r>
          </w:p>
        </w:tc>
      </w:tr>
      <w:tr w:rsidR="009534FE" w:rsidRPr="0079179A" w:rsidTr="00B20DD3">
        <w:tc>
          <w:tcPr>
            <w:tcW w:w="4219" w:type="dxa"/>
            <w:vAlign w:val="center"/>
          </w:tcPr>
          <w:p w:rsidR="009534FE" w:rsidRPr="0079179A" w:rsidRDefault="009534FE" w:rsidP="00B20DD3">
            <w:pPr>
              <w:ind w:right="114"/>
              <w:rPr>
                <w:sz w:val="22"/>
                <w:szCs w:val="22"/>
              </w:rPr>
            </w:pPr>
            <w:r w:rsidRPr="0079179A">
              <w:rPr>
                <w:sz w:val="22"/>
                <w:szCs w:val="22"/>
              </w:rPr>
              <w:t>Монтаж, наладка и эксплуатация электрооборудования промышленных и гражданских зданий</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1,0</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w:t>
            </w:r>
          </w:p>
        </w:tc>
        <w:tc>
          <w:tcPr>
            <w:tcW w:w="1890" w:type="dxa"/>
            <w:vAlign w:val="center"/>
          </w:tcPr>
          <w:p w:rsidR="009534FE" w:rsidRPr="0079179A" w:rsidRDefault="009534FE" w:rsidP="00B20DD3">
            <w:pPr>
              <w:pStyle w:val="a8"/>
              <w:ind w:left="0"/>
              <w:jc w:val="center"/>
              <w:rPr>
                <w:rFonts w:ascii="Times New Roman" w:hAnsi="Times New Roman"/>
              </w:rPr>
            </w:pPr>
            <w:r>
              <w:rPr>
                <w:rFonts w:ascii="Times New Roman" w:hAnsi="Times New Roman"/>
              </w:rPr>
              <w:t>1,12</w:t>
            </w:r>
          </w:p>
        </w:tc>
      </w:tr>
      <w:tr w:rsidR="009534FE" w:rsidRPr="0079179A" w:rsidTr="00B20DD3">
        <w:trPr>
          <w:trHeight w:val="213"/>
        </w:trPr>
        <w:tc>
          <w:tcPr>
            <w:tcW w:w="4219" w:type="dxa"/>
            <w:vAlign w:val="center"/>
          </w:tcPr>
          <w:p w:rsidR="009534FE" w:rsidRPr="0079179A" w:rsidRDefault="009534FE" w:rsidP="00B20DD3">
            <w:pPr>
              <w:ind w:right="114"/>
              <w:rPr>
                <w:sz w:val="22"/>
                <w:szCs w:val="22"/>
              </w:rPr>
            </w:pPr>
            <w:r w:rsidRPr="0079179A">
              <w:rPr>
                <w:sz w:val="22"/>
                <w:szCs w:val="22"/>
              </w:rPr>
              <w:t>Компьютерные системы и комплексы</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1,3</w:t>
            </w:r>
          </w:p>
        </w:tc>
        <w:tc>
          <w:tcPr>
            <w:tcW w:w="1890" w:type="dxa"/>
            <w:vAlign w:val="center"/>
          </w:tcPr>
          <w:p w:rsidR="009534FE" w:rsidRPr="0079179A" w:rsidRDefault="009534FE" w:rsidP="00B20DD3">
            <w:pPr>
              <w:pStyle w:val="a8"/>
              <w:ind w:left="0"/>
              <w:jc w:val="center"/>
              <w:rPr>
                <w:rFonts w:ascii="Times New Roman" w:hAnsi="Times New Roman"/>
              </w:rPr>
            </w:pPr>
            <w:r>
              <w:rPr>
                <w:rFonts w:ascii="Times New Roman" w:hAnsi="Times New Roman"/>
              </w:rPr>
              <w:t>-</w:t>
            </w:r>
          </w:p>
        </w:tc>
      </w:tr>
      <w:tr w:rsidR="009534FE" w:rsidRPr="0079179A" w:rsidTr="00B20DD3">
        <w:tc>
          <w:tcPr>
            <w:tcW w:w="4219" w:type="dxa"/>
            <w:vAlign w:val="center"/>
          </w:tcPr>
          <w:p w:rsidR="009534FE" w:rsidRPr="0079179A" w:rsidRDefault="009534FE" w:rsidP="00B20DD3">
            <w:pPr>
              <w:ind w:right="114"/>
              <w:rPr>
                <w:sz w:val="22"/>
                <w:szCs w:val="22"/>
              </w:rPr>
            </w:pPr>
            <w:r w:rsidRPr="0079179A">
              <w:rPr>
                <w:sz w:val="22"/>
                <w:szCs w:val="22"/>
              </w:rPr>
              <w:t>Право и организация социального обеспечения</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w:t>
            </w:r>
          </w:p>
        </w:tc>
        <w:tc>
          <w:tcPr>
            <w:tcW w:w="1890" w:type="dxa"/>
            <w:vAlign w:val="center"/>
          </w:tcPr>
          <w:p w:rsidR="009534FE" w:rsidRPr="0079179A" w:rsidRDefault="009534FE" w:rsidP="00B20DD3">
            <w:pPr>
              <w:pStyle w:val="a8"/>
              <w:ind w:left="0"/>
              <w:jc w:val="center"/>
              <w:rPr>
                <w:rFonts w:ascii="Times New Roman" w:hAnsi="Times New Roman"/>
                <w:sz w:val="22"/>
                <w:szCs w:val="22"/>
              </w:rPr>
            </w:pPr>
            <w:r w:rsidRPr="0079179A">
              <w:rPr>
                <w:rFonts w:ascii="Times New Roman" w:hAnsi="Times New Roman"/>
                <w:sz w:val="22"/>
                <w:szCs w:val="22"/>
              </w:rPr>
              <w:t>1,3</w:t>
            </w:r>
          </w:p>
        </w:tc>
        <w:tc>
          <w:tcPr>
            <w:tcW w:w="1890" w:type="dxa"/>
            <w:vAlign w:val="center"/>
          </w:tcPr>
          <w:p w:rsidR="009534FE" w:rsidRPr="0079179A" w:rsidRDefault="009534FE" w:rsidP="00B20DD3">
            <w:pPr>
              <w:pStyle w:val="a8"/>
              <w:ind w:left="0"/>
              <w:jc w:val="center"/>
              <w:rPr>
                <w:rFonts w:ascii="Times New Roman" w:hAnsi="Times New Roman"/>
              </w:rPr>
            </w:pPr>
            <w:r>
              <w:rPr>
                <w:rFonts w:ascii="Times New Roman" w:hAnsi="Times New Roman"/>
              </w:rPr>
              <w:t>1,16</w:t>
            </w:r>
          </w:p>
        </w:tc>
      </w:tr>
    </w:tbl>
    <w:p w:rsidR="009534FE" w:rsidRPr="0079179A" w:rsidRDefault="009534FE" w:rsidP="009534FE">
      <w:pPr>
        <w:spacing w:after="0"/>
        <w:ind w:firstLine="709"/>
        <w:jc w:val="both"/>
        <w:rPr>
          <w:rFonts w:ascii="Times New Roman" w:eastAsia="Times New Roman" w:hAnsi="Times New Roman" w:cs="Times New Roman"/>
          <w:color w:val="000000"/>
          <w:lang w:eastAsia="ru-RU"/>
        </w:rPr>
      </w:pPr>
    </w:p>
    <w:p w:rsidR="009534FE" w:rsidRDefault="009534FE" w:rsidP="009534FE">
      <w:pPr>
        <w:spacing w:after="0"/>
        <w:jc w:val="both"/>
        <w:rPr>
          <w:rFonts w:ascii="Times New Roman" w:eastAsia="Times New Roman" w:hAnsi="Times New Roman" w:cs="Times New Roman"/>
          <w:b/>
          <w:color w:val="000000"/>
          <w:lang w:eastAsia="ru-RU"/>
        </w:rPr>
      </w:pPr>
      <w:r w:rsidRPr="0079179A">
        <w:rPr>
          <w:rFonts w:ascii="Times New Roman" w:eastAsia="Times New Roman" w:hAnsi="Times New Roman" w:cs="Times New Roman"/>
          <w:b/>
          <w:color w:val="000000"/>
          <w:lang w:eastAsia="ru-RU"/>
        </w:rPr>
        <w:t>1.</w:t>
      </w:r>
      <w:r w:rsidR="00B20DD3">
        <w:rPr>
          <w:rFonts w:ascii="Times New Roman" w:eastAsia="Times New Roman" w:hAnsi="Times New Roman" w:cs="Times New Roman"/>
          <w:b/>
          <w:color w:val="000000"/>
          <w:lang w:eastAsia="ru-RU"/>
        </w:rPr>
        <w:t>6</w:t>
      </w:r>
      <w:r w:rsidRPr="0079179A">
        <w:rPr>
          <w:rFonts w:ascii="Times New Roman" w:eastAsia="Times New Roman" w:hAnsi="Times New Roman" w:cs="Times New Roman"/>
          <w:b/>
          <w:color w:val="000000"/>
          <w:lang w:eastAsia="ru-RU"/>
        </w:rPr>
        <w:t xml:space="preserve"> Соотношение бюджетных и мест на контрактной основе </w:t>
      </w:r>
    </w:p>
    <w:p w:rsidR="009534FE" w:rsidRPr="0079179A" w:rsidRDefault="009534FE" w:rsidP="009534FE">
      <w:pPr>
        <w:spacing w:after="0"/>
        <w:jc w:val="both"/>
        <w:rPr>
          <w:rFonts w:ascii="Times New Roman" w:eastAsia="Times New Roman" w:hAnsi="Times New Roman" w:cs="Times New Roman"/>
          <w:b/>
          <w:color w:val="000000"/>
          <w:highlight w:val="cyan"/>
          <w:lang w:eastAsia="ru-RU"/>
        </w:rPr>
      </w:pPr>
      <w:r w:rsidRPr="0079179A">
        <w:rPr>
          <w:rFonts w:ascii="Times New Roman" w:eastAsia="Times New Roman" w:hAnsi="Times New Roman" w:cs="Times New Roman"/>
          <w:b/>
          <w:color w:val="000000"/>
          <w:lang w:eastAsia="ru-RU"/>
        </w:rPr>
        <w:t xml:space="preserve"> </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В соответствии с конкурсом об установлении контрольных цифр приема, утвержденным приказом директора департамента образования и науки Приморского края  на подготовку специалистов в рамках государственного задания установлен  план приема на 201</w:t>
      </w:r>
      <w:r>
        <w:rPr>
          <w:rFonts w:ascii="Times New Roman" w:eastAsia="Times New Roman" w:hAnsi="Times New Roman" w:cs="Times New Roman"/>
          <w:color w:val="000000"/>
          <w:lang w:eastAsia="ru-RU"/>
        </w:rPr>
        <w:t>6</w:t>
      </w:r>
      <w:r w:rsidRPr="0079179A">
        <w:rPr>
          <w:rFonts w:ascii="Times New Roman" w:eastAsia="Times New Roman" w:hAnsi="Times New Roman" w:cs="Times New Roman"/>
          <w:color w:val="000000"/>
          <w:lang w:eastAsia="ru-RU"/>
        </w:rPr>
        <w:t xml:space="preserve"> года в колич</w:t>
      </w:r>
      <w:r>
        <w:rPr>
          <w:rFonts w:ascii="Times New Roman" w:eastAsia="Times New Roman" w:hAnsi="Times New Roman" w:cs="Times New Roman"/>
          <w:color w:val="000000"/>
          <w:lang w:eastAsia="ru-RU"/>
        </w:rPr>
        <w:t>естве 7</w:t>
      </w:r>
      <w:r w:rsidRPr="0079179A">
        <w:rPr>
          <w:rFonts w:ascii="Times New Roman" w:eastAsia="Times New Roman" w:hAnsi="Times New Roman" w:cs="Times New Roman"/>
          <w:color w:val="000000"/>
          <w:lang w:eastAsia="ru-RU"/>
        </w:rPr>
        <w:t>5 человек</w:t>
      </w:r>
      <w:r>
        <w:rPr>
          <w:rFonts w:ascii="Times New Roman" w:eastAsia="Times New Roman" w:hAnsi="Times New Roman" w:cs="Times New Roman"/>
          <w:color w:val="000000"/>
          <w:lang w:eastAsia="ru-RU"/>
        </w:rPr>
        <w:t xml:space="preserve"> на очную форму обучения, 30 человек – на заочную</w:t>
      </w:r>
      <w:r w:rsidRPr="0079179A">
        <w:rPr>
          <w:rFonts w:ascii="Times New Roman" w:eastAsia="Times New Roman" w:hAnsi="Times New Roman" w:cs="Times New Roman"/>
          <w:color w:val="000000"/>
          <w:lang w:eastAsia="ru-RU"/>
        </w:rPr>
        <w:t>.</w:t>
      </w:r>
    </w:p>
    <w:p w:rsidR="009534FE" w:rsidRPr="0079179A" w:rsidRDefault="009534FE" w:rsidP="009534FE">
      <w:pPr>
        <w:spacing w:after="0" w:line="240" w:lineRule="auto"/>
        <w:ind w:firstLine="709"/>
        <w:jc w:val="both"/>
        <w:rPr>
          <w:rFonts w:ascii="Times New Roman" w:eastAsia="Times New Roman" w:hAnsi="Times New Roman" w:cs="Times New Roman"/>
          <w:color w:val="000000"/>
          <w:lang w:eastAsia="ru-RU"/>
        </w:rPr>
      </w:pPr>
    </w:p>
    <w:p w:rsidR="009534FE" w:rsidRPr="0079179A"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Таблица 4</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 xml:space="preserve"> – Результаты приема  2016 года</w:t>
      </w:r>
      <w:r w:rsidRPr="0079179A">
        <w:rPr>
          <w:rFonts w:ascii="Times New Roman" w:eastAsia="Times New Roman" w:hAnsi="Times New Roman" w:cs="Times New Roman"/>
          <w:color w:val="000000"/>
          <w:lang w:eastAsia="ru-RU"/>
        </w:rPr>
        <w:t xml:space="preserve"> </w:t>
      </w:r>
    </w:p>
    <w:tbl>
      <w:tblPr>
        <w:tblStyle w:val="a9"/>
        <w:tblW w:w="9889" w:type="dxa"/>
        <w:tblLayout w:type="fixed"/>
        <w:tblLook w:val="04A0"/>
      </w:tblPr>
      <w:tblGrid>
        <w:gridCol w:w="4219"/>
        <w:gridCol w:w="1276"/>
        <w:gridCol w:w="1559"/>
        <w:gridCol w:w="1276"/>
        <w:gridCol w:w="1559"/>
      </w:tblGrid>
      <w:tr w:rsidR="009534FE" w:rsidRPr="0079179A" w:rsidTr="00B20DD3">
        <w:tc>
          <w:tcPr>
            <w:tcW w:w="4219" w:type="dxa"/>
            <w:vMerge w:val="restart"/>
            <w:vAlign w:val="center"/>
          </w:tcPr>
          <w:p w:rsidR="009534FE" w:rsidRPr="0079179A" w:rsidRDefault="009534FE" w:rsidP="00B20DD3">
            <w:pPr>
              <w:jc w:val="center"/>
              <w:rPr>
                <w:color w:val="000000"/>
                <w:sz w:val="22"/>
                <w:szCs w:val="22"/>
              </w:rPr>
            </w:pPr>
            <w:r w:rsidRPr="0079179A">
              <w:rPr>
                <w:color w:val="000000"/>
                <w:sz w:val="22"/>
                <w:szCs w:val="22"/>
              </w:rPr>
              <w:t>Код и наименование специальности</w:t>
            </w:r>
          </w:p>
        </w:tc>
        <w:tc>
          <w:tcPr>
            <w:tcW w:w="2835" w:type="dxa"/>
            <w:gridSpan w:val="2"/>
            <w:vAlign w:val="center"/>
          </w:tcPr>
          <w:p w:rsidR="009534FE" w:rsidRPr="0079179A" w:rsidRDefault="009534FE" w:rsidP="00B20DD3">
            <w:pPr>
              <w:jc w:val="center"/>
              <w:rPr>
                <w:sz w:val="22"/>
                <w:szCs w:val="22"/>
              </w:rPr>
            </w:pPr>
            <w:r w:rsidRPr="0079179A">
              <w:rPr>
                <w:sz w:val="22"/>
                <w:szCs w:val="22"/>
              </w:rPr>
              <w:t>Очная</w:t>
            </w:r>
          </w:p>
          <w:p w:rsidR="009534FE" w:rsidRPr="0079179A" w:rsidRDefault="009534FE" w:rsidP="00B20DD3">
            <w:pPr>
              <w:jc w:val="center"/>
              <w:rPr>
                <w:sz w:val="22"/>
                <w:szCs w:val="22"/>
              </w:rPr>
            </w:pPr>
            <w:r w:rsidRPr="0079179A">
              <w:rPr>
                <w:sz w:val="22"/>
                <w:szCs w:val="22"/>
              </w:rPr>
              <w:t>форма обучения</w:t>
            </w:r>
          </w:p>
        </w:tc>
        <w:tc>
          <w:tcPr>
            <w:tcW w:w="2835" w:type="dxa"/>
            <w:gridSpan w:val="2"/>
            <w:vAlign w:val="center"/>
          </w:tcPr>
          <w:p w:rsidR="009534FE" w:rsidRPr="0079179A" w:rsidRDefault="009534FE" w:rsidP="00B20DD3">
            <w:pPr>
              <w:jc w:val="center"/>
              <w:rPr>
                <w:sz w:val="22"/>
                <w:szCs w:val="22"/>
              </w:rPr>
            </w:pPr>
            <w:r w:rsidRPr="0079179A">
              <w:rPr>
                <w:sz w:val="22"/>
                <w:szCs w:val="22"/>
              </w:rPr>
              <w:t>Заочная</w:t>
            </w:r>
          </w:p>
          <w:p w:rsidR="009534FE" w:rsidRPr="0079179A" w:rsidRDefault="009534FE" w:rsidP="00B20DD3">
            <w:pPr>
              <w:jc w:val="center"/>
              <w:rPr>
                <w:sz w:val="22"/>
                <w:szCs w:val="22"/>
              </w:rPr>
            </w:pPr>
            <w:r w:rsidRPr="0079179A">
              <w:rPr>
                <w:sz w:val="22"/>
                <w:szCs w:val="22"/>
              </w:rPr>
              <w:t>форма обучения</w:t>
            </w:r>
          </w:p>
        </w:tc>
      </w:tr>
      <w:tr w:rsidR="009534FE" w:rsidRPr="0079179A" w:rsidTr="00B20DD3">
        <w:tc>
          <w:tcPr>
            <w:tcW w:w="4219" w:type="dxa"/>
            <w:vMerge/>
          </w:tcPr>
          <w:p w:rsidR="009534FE" w:rsidRPr="0079179A" w:rsidRDefault="009534FE" w:rsidP="00B20DD3">
            <w:pPr>
              <w:jc w:val="center"/>
              <w:rPr>
                <w:color w:val="000000"/>
                <w:sz w:val="22"/>
                <w:szCs w:val="22"/>
              </w:rPr>
            </w:pPr>
          </w:p>
        </w:tc>
        <w:tc>
          <w:tcPr>
            <w:tcW w:w="1276" w:type="dxa"/>
            <w:tcBorders>
              <w:right w:val="single" w:sz="4" w:space="0" w:color="auto"/>
            </w:tcBorders>
            <w:vAlign w:val="center"/>
          </w:tcPr>
          <w:p w:rsidR="009534FE" w:rsidRPr="0079179A" w:rsidRDefault="009534FE" w:rsidP="00B20DD3">
            <w:pPr>
              <w:jc w:val="center"/>
              <w:rPr>
                <w:sz w:val="22"/>
                <w:szCs w:val="22"/>
              </w:rPr>
            </w:pPr>
            <w:r w:rsidRPr="0079179A">
              <w:rPr>
                <w:sz w:val="22"/>
                <w:szCs w:val="22"/>
              </w:rPr>
              <w:t xml:space="preserve">бюджетная основа </w:t>
            </w:r>
          </w:p>
        </w:tc>
        <w:tc>
          <w:tcPr>
            <w:tcW w:w="1559" w:type="dxa"/>
            <w:tcBorders>
              <w:left w:val="single" w:sz="4" w:space="0" w:color="auto"/>
            </w:tcBorders>
            <w:vAlign w:val="center"/>
          </w:tcPr>
          <w:p w:rsidR="009534FE" w:rsidRPr="0079179A" w:rsidRDefault="009534FE" w:rsidP="00B20DD3">
            <w:pPr>
              <w:jc w:val="center"/>
              <w:rPr>
                <w:sz w:val="22"/>
                <w:szCs w:val="22"/>
              </w:rPr>
            </w:pPr>
            <w:r w:rsidRPr="0079179A">
              <w:rPr>
                <w:sz w:val="22"/>
                <w:szCs w:val="22"/>
              </w:rPr>
              <w:t xml:space="preserve">коммерческая основа </w:t>
            </w:r>
          </w:p>
        </w:tc>
        <w:tc>
          <w:tcPr>
            <w:tcW w:w="1276" w:type="dxa"/>
            <w:tcBorders>
              <w:right w:val="single" w:sz="4" w:space="0" w:color="auto"/>
            </w:tcBorders>
            <w:vAlign w:val="center"/>
          </w:tcPr>
          <w:p w:rsidR="009534FE" w:rsidRPr="0079179A" w:rsidRDefault="009534FE" w:rsidP="00B20DD3">
            <w:pPr>
              <w:jc w:val="center"/>
              <w:rPr>
                <w:sz w:val="22"/>
                <w:szCs w:val="22"/>
              </w:rPr>
            </w:pPr>
            <w:r w:rsidRPr="0079179A">
              <w:rPr>
                <w:sz w:val="22"/>
                <w:szCs w:val="22"/>
              </w:rPr>
              <w:t xml:space="preserve">бюджетная основа </w:t>
            </w:r>
          </w:p>
        </w:tc>
        <w:tc>
          <w:tcPr>
            <w:tcW w:w="1559" w:type="dxa"/>
            <w:tcBorders>
              <w:left w:val="single" w:sz="4" w:space="0" w:color="auto"/>
            </w:tcBorders>
            <w:vAlign w:val="center"/>
          </w:tcPr>
          <w:p w:rsidR="009534FE" w:rsidRPr="0079179A" w:rsidRDefault="009534FE" w:rsidP="00B20DD3">
            <w:pPr>
              <w:jc w:val="center"/>
              <w:rPr>
                <w:sz w:val="22"/>
                <w:szCs w:val="22"/>
              </w:rPr>
            </w:pPr>
            <w:r w:rsidRPr="0079179A">
              <w:rPr>
                <w:sz w:val="22"/>
                <w:szCs w:val="22"/>
              </w:rPr>
              <w:t xml:space="preserve">коммерческая основа </w:t>
            </w:r>
          </w:p>
        </w:tc>
      </w:tr>
      <w:tr w:rsidR="009534FE" w:rsidRPr="0079179A" w:rsidTr="00B20DD3">
        <w:tc>
          <w:tcPr>
            <w:tcW w:w="4219" w:type="dxa"/>
          </w:tcPr>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08.02.09 Монтаж, наладка и эксплуатация электрооборудования промышленных и гражданских зданий</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Pr>
                <w:color w:val="000000"/>
                <w:sz w:val="22"/>
                <w:szCs w:val="22"/>
              </w:rPr>
              <w:t>25</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4</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Pr>
                <w:color w:val="000000"/>
                <w:sz w:val="22"/>
                <w:szCs w:val="22"/>
              </w:rPr>
              <w:t>15</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8</w:t>
            </w:r>
          </w:p>
        </w:tc>
      </w:tr>
      <w:tr w:rsidR="009534FE" w:rsidRPr="0079179A" w:rsidTr="00B20DD3">
        <w:tc>
          <w:tcPr>
            <w:tcW w:w="4219" w:type="dxa"/>
          </w:tcPr>
          <w:p w:rsidR="009534FE" w:rsidRPr="0079179A" w:rsidRDefault="009534FE" w:rsidP="00B20DD3">
            <w:pPr>
              <w:ind w:right="114"/>
              <w:rPr>
                <w:sz w:val="22"/>
                <w:szCs w:val="22"/>
              </w:rPr>
            </w:pPr>
            <w:r w:rsidRPr="0079179A">
              <w:rPr>
                <w:sz w:val="22"/>
                <w:szCs w:val="22"/>
              </w:rPr>
              <w:t>09.02.01</w:t>
            </w:r>
            <w:r>
              <w:rPr>
                <w:sz w:val="22"/>
                <w:szCs w:val="22"/>
              </w:rPr>
              <w:t xml:space="preserve"> </w:t>
            </w:r>
            <w:r w:rsidRPr="0079179A">
              <w:rPr>
                <w:sz w:val="22"/>
                <w:szCs w:val="22"/>
              </w:rPr>
              <w:t>Компьютерные системы и комплексы</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sidRPr="0079179A">
              <w:rPr>
                <w:color w:val="000000"/>
                <w:sz w:val="22"/>
                <w:szCs w:val="22"/>
              </w:rPr>
              <w:t>-</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15</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sidRPr="0079179A">
              <w:rPr>
                <w:color w:val="000000"/>
                <w:sz w:val="22"/>
                <w:szCs w:val="22"/>
              </w:rPr>
              <w:t>-</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sidRPr="0079179A">
              <w:rPr>
                <w:color w:val="000000"/>
                <w:sz w:val="22"/>
                <w:szCs w:val="22"/>
              </w:rPr>
              <w:t>-</w:t>
            </w:r>
          </w:p>
        </w:tc>
      </w:tr>
      <w:tr w:rsidR="009534FE" w:rsidRPr="0079179A" w:rsidTr="00B20DD3">
        <w:tc>
          <w:tcPr>
            <w:tcW w:w="4219" w:type="dxa"/>
          </w:tcPr>
          <w:p w:rsidR="009534FE" w:rsidRPr="0079179A" w:rsidRDefault="009534FE" w:rsidP="00B20DD3">
            <w:pPr>
              <w:ind w:right="114"/>
              <w:rPr>
                <w:sz w:val="22"/>
                <w:szCs w:val="22"/>
              </w:rPr>
            </w:pPr>
            <w:r w:rsidRPr="0079179A">
              <w:rPr>
                <w:sz w:val="22"/>
                <w:szCs w:val="22"/>
              </w:rPr>
              <w:t>23.02.03 Техническое обслуживание и ремонт автомобильного транспорта</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Pr>
                <w:color w:val="000000"/>
                <w:sz w:val="22"/>
                <w:szCs w:val="22"/>
              </w:rPr>
              <w:t>25</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5</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sidRPr="0079179A">
              <w:rPr>
                <w:color w:val="000000"/>
                <w:sz w:val="22"/>
                <w:szCs w:val="22"/>
              </w:rPr>
              <w:t>-</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19</w:t>
            </w:r>
          </w:p>
        </w:tc>
      </w:tr>
      <w:tr w:rsidR="009534FE" w:rsidRPr="0079179A" w:rsidTr="00B20DD3">
        <w:tc>
          <w:tcPr>
            <w:tcW w:w="4219" w:type="dxa"/>
          </w:tcPr>
          <w:p w:rsidR="009534FE" w:rsidRPr="0079179A" w:rsidRDefault="009534FE" w:rsidP="00B20DD3">
            <w:pPr>
              <w:pStyle w:val="a8"/>
              <w:ind w:left="0"/>
              <w:rPr>
                <w:rFonts w:ascii="Times New Roman" w:hAnsi="Times New Roman"/>
                <w:sz w:val="22"/>
                <w:szCs w:val="22"/>
              </w:rPr>
            </w:pPr>
            <w:r w:rsidRPr="0079179A">
              <w:rPr>
                <w:rFonts w:ascii="Times New Roman" w:hAnsi="Times New Roman"/>
                <w:sz w:val="22"/>
                <w:szCs w:val="22"/>
              </w:rPr>
              <w:t>38.02.01 Экономика и бухгалтерский учет (по отраслям)</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Pr>
                <w:color w:val="000000"/>
                <w:sz w:val="22"/>
                <w:szCs w:val="22"/>
              </w:rPr>
              <w:t>-</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Pr>
                <w:color w:val="000000"/>
                <w:sz w:val="22"/>
                <w:szCs w:val="22"/>
              </w:rPr>
              <w:t>15</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13</w:t>
            </w:r>
          </w:p>
        </w:tc>
      </w:tr>
      <w:tr w:rsidR="009534FE" w:rsidRPr="0079179A" w:rsidTr="00B20DD3">
        <w:trPr>
          <w:trHeight w:val="70"/>
        </w:trPr>
        <w:tc>
          <w:tcPr>
            <w:tcW w:w="4219" w:type="dxa"/>
          </w:tcPr>
          <w:p w:rsidR="009534FE" w:rsidRPr="0079179A" w:rsidRDefault="009534FE" w:rsidP="00B20DD3">
            <w:pPr>
              <w:ind w:right="114"/>
              <w:rPr>
                <w:sz w:val="22"/>
                <w:szCs w:val="22"/>
              </w:rPr>
            </w:pPr>
            <w:r w:rsidRPr="0079179A">
              <w:rPr>
                <w:sz w:val="22"/>
                <w:szCs w:val="22"/>
              </w:rPr>
              <w:t>40.02.01 Право и организация социального обеспечения</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Pr>
                <w:color w:val="000000"/>
                <w:sz w:val="22"/>
                <w:szCs w:val="22"/>
              </w:rPr>
              <w:t>25</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5</w:t>
            </w:r>
          </w:p>
        </w:tc>
        <w:tc>
          <w:tcPr>
            <w:tcW w:w="1276" w:type="dxa"/>
            <w:tcBorders>
              <w:right w:val="single" w:sz="4" w:space="0" w:color="auto"/>
            </w:tcBorders>
            <w:vAlign w:val="center"/>
          </w:tcPr>
          <w:p w:rsidR="009534FE" w:rsidRPr="0079179A" w:rsidRDefault="009534FE" w:rsidP="00B20DD3">
            <w:pPr>
              <w:jc w:val="center"/>
              <w:rPr>
                <w:color w:val="000000"/>
                <w:sz w:val="22"/>
                <w:szCs w:val="22"/>
              </w:rPr>
            </w:pPr>
            <w:r w:rsidRPr="0079179A">
              <w:rPr>
                <w:color w:val="000000"/>
                <w:sz w:val="22"/>
                <w:szCs w:val="22"/>
              </w:rPr>
              <w:t>-</w:t>
            </w:r>
          </w:p>
        </w:tc>
        <w:tc>
          <w:tcPr>
            <w:tcW w:w="1559" w:type="dxa"/>
            <w:tcBorders>
              <w:left w:val="single" w:sz="4" w:space="0" w:color="auto"/>
            </w:tcBorders>
            <w:vAlign w:val="center"/>
          </w:tcPr>
          <w:p w:rsidR="009534FE" w:rsidRPr="0079179A" w:rsidRDefault="009534FE" w:rsidP="00B20DD3">
            <w:pPr>
              <w:jc w:val="center"/>
              <w:rPr>
                <w:color w:val="000000"/>
                <w:sz w:val="22"/>
                <w:szCs w:val="22"/>
              </w:rPr>
            </w:pPr>
            <w:r>
              <w:rPr>
                <w:color w:val="000000"/>
                <w:sz w:val="22"/>
                <w:szCs w:val="22"/>
              </w:rPr>
              <w:t>21</w:t>
            </w:r>
          </w:p>
        </w:tc>
      </w:tr>
    </w:tbl>
    <w:p w:rsidR="00B20DD3" w:rsidRDefault="00B20DD3"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w:t>
      </w:r>
      <w:r w:rsidR="00B20DD3">
        <w:rPr>
          <w:rFonts w:ascii="Times New Roman" w:eastAsia="Times New Roman" w:hAnsi="Times New Roman" w:cs="Times New Roman"/>
          <w:b/>
          <w:bCs/>
          <w:color w:val="000000"/>
          <w:lang w:eastAsia="ru-RU"/>
        </w:rPr>
        <w:t>7</w:t>
      </w:r>
      <w:r w:rsidRPr="00BD4866">
        <w:rPr>
          <w:rFonts w:ascii="Times New Roman" w:eastAsia="Times New Roman" w:hAnsi="Times New Roman" w:cs="Times New Roman"/>
          <w:b/>
          <w:bCs/>
          <w:color w:val="000000"/>
          <w:lang w:eastAsia="ru-RU"/>
        </w:rPr>
        <w:t xml:space="preserve"> Формы обучения, специальности</w:t>
      </w:r>
    </w:p>
    <w:p w:rsidR="009534FE" w:rsidRPr="00BD4866" w:rsidRDefault="009534FE" w:rsidP="009534FE">
      <w:pPr>
        <w:spacing w:after="0"/>
        <w:jc w:val="both"/>
        <w:rPr>
          <w:rFonts w:ascii="Times New Roman" w:eastAsia="Times New Roman" w:hAnsi="Times New Roman" w:cs="Times New Roman"/>
          <w:b/>
          <w:color w:val="000000"/>
          <w:lang w:eastAsia="ru-RU"/>
        </w:rPr>
      </w:pPr>
    </w:p>
    <w:p w:rsidR="009534FE" w:rsidRPr="00BD4866" w:rsidRDefault="009534FE" w:rsidP="009534FE">
      <w:pPr>
        <w:spacing w:after="0"/>
        <w:ind w:firstLine="709"/>
        <w:jc w:val="both"/>
        <w:rPr>
          <w:rFonts w:ascii="Times New Roman" w:hAnsi="Times New Roman" w:cs="Times New Roman"/>
        </w:rPr>
      </w:pPr>
      <w:r w:rsidRPr="00BD4866">
        <w:rPr>
          <w:rFonts w:ascii="Times New Roman" w:eastAsia="Times New Roman" w:hAnsi="Times New Roman" w:cs="Times New Roman"/>
          <w:bCs/>
          <w:color w:val="000000"/>
          <w:lang w:eastAsia="ru-RU"/>
        </w:rPr>
        <w:t xml:space="preserve"> В 2016-2017 учебном году </w:t>
      </w:r>
      <w:r w:rsidRPr="00BD4866">
        <w:rPr>
          <w:rFonts w:ascii="Times New Roman" w:hAnsi="Times New Roman" w:cs="Times New Roman"/>
        </w:rPr>
        <w:t xml:space="preserve"> производилось обучение по программам подготовки специалистов среднего звена (далее - ППССЗ) по пяти специальностям среднего профессионального образования, трем программам дополнительного профессионального образования, четырем программам профессионального обучения. </w:t>
      </w:r>
    </w:p>
    <w:p w:rsidR="009534FE" w:rsidRPr="00BD4866" w:rsidRDefault="009534FE" w:rsidP="009534FE">
      <w:pPr>
        <w:shd w:val="clear" w:color="auto" w:fill="FFFFFF"/>
        <w:spacing w:after="0"/>
        <w:ind w:right="140" w:firstLine="709"/>
        <w:jc w:val="both"/>
        <w:rPr>
          <w:rFonts w:ascii="Times New Roman" w:hAnsi="Times New Roman" w:cs="Times New Roman"/>
        </w:rPr>
      </w:pPr>
      <w:r w:rsidRPr="00BD4866">
        <w:rPr>
          <w:rFonts w:ascii="Times New Roman" w:hAnsi="Times New Roman" w:cs="Times New Roman"/>
        </w:rPr>
        <w:t>Обучение проводилось по очной и заочной формам, как за счет субсидии на возмещение нормативных затрат, связанных с оказанием государственных услуг, так и за счет средств физических лиц.</w:t>
      </w:r>
    </w:p>
    <w:p w:rsidR="009534FE" w:rsidRPr="00BD4866" w:rsidRDefault="009534FE" w:rsidP="009534FE">
      <w:pPr>
        <w:shd w:val="clear" w:color="auto" w:fill="FFFFFF"/>
        <w:spacing w:after="0"/>
        <w:ind w:right="140"/>
        <w:jc w:val="both"/>
        <w:rPr>
          <w:rFonts w:ascii="Times New Roman" w:hAnsi="Times New Roman" w:cs="Times New Roman"/>
        </w:rPr>
      </w:pPr>
    </w:p>
    <w:p w:rsidR="009534FE" w:rsidRPr="00BD4866" w:rsidRDefault="009534FE" w:rsidP="009534FE">
      <w:pPr>
        <w:shd w:val="clear" w:color="auto" w:fill="FFFFFF"/>
        <w:spacing w:after="0"/>
        <w:ind w:right="140"/>
        <w:jc w:val="both"/>
        <w:rPr>
          <w:rFonts w:ascii="Times New Roman" w:hAnsi="Times New Roman" w:cs="Times New Roman"/>
        </w:rPr>
      </w:pPr>
      <w:r w:rsidRPr="00BD4866">
        <w:rPr>
          <w:rFonts w:ascii="Times New Roman" w:hAnsi="Times New Roman" w:cs="Times New Roman"/>
        </w:rPr>
        <w:t xml:space="preserve">Таблица </w:t>
      </w:r>
      <w:r>
        <w:rPr>
          <w:rFonts w:ascii="Times New Roman" w:hAnsi="Times New Roman" w:cs="Times New Roman"/>
        </w:rPr>
        <w:t>5</w:t>
      </w:r>
      <w:r w:rsidRPr="00BD4866">
        <w:rPr>
          <w:rFonts w:ascii="Times New Roman" w:hAnsi="Times New Roman" w:cs="Times New Roman"/>
        </w:rPr>
        <w:t xml:space="preserve"> – Перечень реализуемых образовательных программ </w:t>
      </w:r>
    </w:p>
    <w:p w:rsidR="009534FE" w:rsidRPr="00BD4866" w:rsidRDefault="009534FE" w:rsidP="009534FE">
      <w:pPr>
        <w:shd w:val="clear" w:color="auto" w:fill="FFFFFF"/>
        <w:spacing w:after="0"/>
        <w:ind w:right="140"/>
        <w:jc w:val="both"/>
        <w:rPr>
          <w:rFonts w:ascii="Times New Roman" w:hAnsi="Times New Roman" w:cs="Times New Roman"/>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95"/>
        <w:gridCol w:w="1752"/>
        <w:gridCol w:w="3634"/>
      </w:tblGrid>
      <w:tr w:rsidR="009534FE" w:rsidRPr="00BD4866" w:rsidTr="00B20DD3">
        <w:trPr>
          <w:trHeight w:val="340"/>
        </w:trPr>
        <w:tc>
          <w:tcPr>
            <w:tcW w:w="4395" w:type="dxa"/>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lastRenderedPageBreak/>
              <w:t>Наименование</w:t>
            </w:r>
          </w:p>
        </w:tc>
        <w:tc>
          <w:tcPr>
            <w:tcW w:w="1752" w:type="dxa"/>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Код</w:t>
            </w:r>
          </w:p>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специальности</w:t>
            </w:r>
          </w:p>
        </w:tc>
        <w:tc>
          <w:tcPr>
            <w:tcW w:w="3634" w:type="dxa"/>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Присваиваемая квалификация</w:t>
            </w:r>
          </w:p>
        </w:tc>
      </w:tr>
      <w:tr w:rsidR="009534FE" w:rsidRPr="00BD4866" w:rsidTr="00B20DD3">
        <w:trPr>
          <w:trHeight w:val="340"/>
        </w:trPr>
        <w:tc>
          <w:tcPr>
            <w:tcW w:w="9781" w:type="dxa"/>
            <w:gridSpan w:val="3"/>
            <w:tcBorders>
              <w:top w:val="single" w:sz="4" w:space="0" w:color="auto"/>
            </w:tcBorders>
          </w:tcPr>
          <w:p w:rsidR="009534FE" w:rsidRPr="00BD4866" w:rsidRDefault="009534FE" w:rsidP="00B20DD3">
            <w:pPr>
              <w:spacing w:after="0" w:line="240" w:lineRule="auto"/>
              <w:ind w:right="140"/>
              <w:jc w:val="center"/>
              <w:rPr>
                <w:rFonts w:ascii="Times New Roman" w:hAnsi="Times New Roman" w:cs="Times New Roman"/>
                <w:b/>
              </w:rPr>
            </w:pPr>
            <w:r w:rsidRPr="00BD4866">
              <w:rPr>
                <w:rFonts w:ascii="Times New Roman" w:hAnsi="Times New Roman" w:cs="Times New Roman"/>
                <w:b/>
              </w:rPr>
              <w:t>Основные профессиональные образовательные программы-</w:t>
            </w:r>
          </w:p>
          <w:p w:rsidR="009534FE" w:rsidRPr="00BD4866" w:rsidRDefault="009534FE" w:rsidP="00B20DD3">
            <w:pPr>
              <w:spacing w:after="0" w:line="240" w:lineRule="auto"/>
              <w:ind w:right="140"/>
              <w:jc w:val="center"/>
              <w:rPr>
                <w:rFonts w:ascii="Times New Roman" w:hAnsi="Times New Roman" w:cs="Times New Roman"/>
                <w:b/>
              </w:rPr>
            </w:pPr>
            <w:r w:rsidRPr="00BD4866">
              <w:rPr>
                <w:rFonts w:ascii="Times New Roman" w:hAnsi="Times New Roman" w:cs="Times New Roman"/>
                <w:b/>
              </w:rPr>
              <w:t>программы подготовки специалистов среднего звена, базовая подготовка</w:t>
            </w:r>
          </w:p>
        </w:tc>
      </w:tr>
      <w:tr w:rsidR="009534FE" w:rsidRPr="00BD4866" w:rsidTr="00B20DD3">
        <w:trPr>
          <w:trHeight w:val="340"/>
        </w:trPr>
        <w:tc>
          <w:tcPr>
            <w:tcW w:w="4395" w:type="dxa"/>
            <w:tcBorders>
              <w:top w:val="single" w:sz="4" w:space="0" w:color="auto"/>
            </w:tcBorders>
            <w:vAlign w:val="center"/>
          </w:tcPr>
          <w:p w:rsidR="009534FE" w:rsidRPr="00BD4866" w:rsidRDefault="009534FE" w:rsidP="00B20DD3">
            <w:pPr>
              <w:spacing w:after="0" w:line="240" w:lineRule="auto"/>
              <w:ind w:right="114"/>
              <w:rPr>
                <w:rFonts w:ascii="Times New Roman" w:hAnsi="Times New Roman" w:cs="Times New Roman"/>
              </w:rPr>
            </w:pPr>
            <w:r w:rsidRPr="00BD4866">
              <w:rPr>
                <w:rFonts w:ascii="Times New Roman" w:hAnsi="Times New Roman" w:cs="Times New Roman"/>
              </w:rPr>
              <w:t>Монтаж, наладка и эксплуатация электрооборудования промышленных и гражданских зданий</w:t>
            </w:r>
          </w:p>
        </w:tc>
        <w:tc>
          <w:tcPr>
            <w:tcW w:w="1752"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08.02.09</w:t>
            </w:r>
          </w:p>
        </w:tc>
        <w:tc>
          <w:tcPr>
            <w:tcW w:w="3634"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техник</w:t>
            </w:r>
          </w:p>
        </w:tc>
      </w:tr>
      <w:tr w:rsidR="009534FE" w:rsidRPr="00BD4866" w:rsidTr="00B20DD3">
        <w:trPr>
          <w:trHeight w:val="340"/>
        </w:trPr>
        <w:tc>
          <w:tcPr>
            <w:tcW w:w="4395" w:type="dxa"/>
            <w:tcBorders>
              <w:top w:val="single" w:sz="4" w:space="0" w:color="auto"/>
            </w:tcBorders>
            <w:vAlign w:val="center"/>
          </w:tcPr>
          <w:p w:rsidR="009534FE" w:rsidRPr="00BD4866" w:rsidRDefault="009534FE" w:rsidP="00B20DD3">
            <w:pPr>
              <w:spacing w:after="0" w:line="240" w:lineRule="auto"/>
              <w:ind w:right="114"/>
              <w:rPr>
                <w:rFonts w:ascii="Times New Roman" w:hAnsi="Times New Roman" w:cs="Times New Roman"/>
              </w:rPr>
            </w:pPr>
            <w:r w:rsidRPr="00BD4866">
              <w:rPr>
                <w:rFonts w:ascii="Times New Roman" w:hAnsi="Times New Roman" w:cs="Times New Roman"/>
              </w:rPr>
              <w:t>Компьютерные системы и комплексы</w:t>
            </w:r>
          </w:p>
        </w:tc>
        <w:tc>
          <w:tcPr>
            <w:tcW w:w="1752"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09.02.01</w:t>
            </w:r>
          </w:p>
        </w:tc>
        <w:tc>
          <w:tcPr>
            <w:tcW w:w="3634"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техник по компьютерным системам</w:t>
            </w:r>
          </w:p>
        </w:tc>
      </w:tr>
      <w:tr w:rsidR="009534FE" w:rsidRPr="00BD4866" w:rsidTr="00B20DD3">
        <w:trPr>
          <w:trHeight w:val="340"/>
        </w:trPr>
        <w:tc>
          <w:tcPr>
            <w:tcW w:w="4395" w:type="dxa"/>
            <w:tcBorders>
              <w:top w:val="single" w:sz="4" w:space="0" w:color="auto"/>
            </w:tcBorders>
            <w:vAlign w:val="center"/>
          </w:tcPr>
          <w:p w:rsidR="009534FE" w:rsidRPr="00BD4866" w:rsidRDefault="009534FE" w:rsidP="00B20DD3">
            <w:pPr>
              <w:spacing w:after="0" w:line="240" w:lineRule="auto"/>
              <w:ind w:right="114"/>
              <w:rPr>
                <w:rFonts w:ascii="Times New Roman" w:hAnsi="Times New Roman" w:cs="Times New Roman"/>
              </w:rPr>
            </w:pPr>
            <w:r w:rsidRPr="00BD4866">
              <w:rPr>
                <w:rFonts w:ascii="Times New Roman" w:hAnsi="Times New Roman" w:cs="Times New Roman"/>
              </w:rPr>
              <w:t>Техническое обслуживание и ремонт автомобильного транспорта</w:t>
            </w:r>
          </w:p>
        </w:tc>
        <w:tc>
          <w:tcPr>
            <w:tcW w:w="1752"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23.02.03</w:t>
            </w:r>
          </w:p>
        </w:tc>
        <w:tc>
          <w:tcPr>
            <w:tcW w:w="3634"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техник</w:t>
            </w:r>
          </w:p>
        </w:tc>
      </w:tr>
      <w:tr w:rsidR="009534FE" w:rsidRPr="00BD4866" w:rsidTr="00B20DD3">
        <w:trPr>
          <w:trHeight w:val="340"/>
        </w:trPr>
        <w:tc>
          <w:tcPr>
            <w:tcW w:w="4395" w:type="dxa"/>
            <w:tcBorders>
              <w:bottom w:val="single" w:sz="4" w:space="0" w:color="auto"/>
            </w:tcBorders>
            <w:vAlign w:val="center"/>
          </w:tcPr>
          <w:p w:rsidR="009534FE" w:rsidRPr="00BD4866" w:rsidRDefault="009534FE" w:rsidP="00B20DD3">
            <w:pPr>
              <w:spacing w:after="0" w:line="240" w:lineRule="auto"/>
              <w:ind w:right="114"/>
              <w:rPr>
                <w:rFonts w:ascii="Times New Roman" w:hAnsi="Times New Roman" w:cs="Times New Roman"/>
              </w:rPr>
            </w:pPr>
            <w:r w:rsidRPr="00BD4866">
              <w:rPr>
                <w:rFonts w:ascii="Times New Roman" w:hAnsi="Times New Roman" w:cs="Times New Roman"/>
              </w:rPr>
              <w:t xml:space="preserve">Экономика и бухгалтерский учёт </w:t>
            </w:r>
          </w:p>
          <w:p w:rsidR="009534FE" w:rsidRPr="00BD4866" w:rsidRDefault="009534FE" w:rsidP="00B20DD3">
            <w:pPr>
              <w:spacing w:after="0" w:line="240" w:lineRule="auto"/>
              <w:ind w:right="114"/>
              <w:rPr>
                <w:rFonts w:ascii="Times New Roman" w:hAnsi="Times New Roman" w:cs="Times New Roman"/>
              </w:rPr>
            </w:pPr>
            <w:r w:rsidRPr="00BD4866">
              <w:rPr>
                <w:rFonts w:ascii="Times New Roman" w:hAnsi="Times New Roman" w:cs="Times New Roman"/>
              </w:rPr>
              <w:t>(по отраслям)</w:t>
            </w:r>
          </w:p>
        </w:tc>
        <w:tc>
          <w:tcPr>
            <w:tcW w:w="1752" w:type="dxa"/>
            <w:tcBorders>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38.02.01</w:t>
            </w:r>
          </w:p>
        </w:tc>
        <w:tc>
          <w:tcPr>
            <w:tcW w:w="3634" w:type="dxa"/>
            <w:tcBorders>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бухгалтер</w:t>
            </w:r>
          </w:p>
        </w:tc>
      </w:tr>
      <w:tr w:rsidR="009534FE" w:rsidRPr="00BD4866" w:rsidTr="00B20DD3">
        <w:trPr>
          <w:trHeight w:val="340"/>
        </w:trPr>
        <w:tc>
          <w:tcPr>
            <w:tcW w:w="4395" w:type="dxa"/>
            <w:tcBorders>
              <w:top w:val="single" w:sz="4" w:space="0" w:color="auto"/>
            </w:tcBorders>
            <w:vAlign w:val="center"/>
          </w:tcPr>
          <w:p w:rsidR="009534FE" w:rsidRPr="00BD4866" w:rsidRDefault="009534FE" w:rsidP="00B20DD3">
            <w:pPr>
              <w:spacing w:after="0" w:line="240" w:lineRule="auto"/>
              <w:ind w:right="114"/>
              <w:rPr>
                <w:rFonts w:ascii="Times New Roman" w:hAnsi="Times New Roman" w:cs="Times New Roman"/>
              </w:rPr>
            </w:pPr>
            <w:r w:rsidRPr="00BD4866">
              <w:rPr>
                <w:rFonts w:ascii="Times New Roman" w:hAnsi="Times New Roman" w:cs="Times New Roman"/>
              </w:rPr>
              <w:t xml:space="preserve">Право и организация социального обеспечения </w:t>
            </w:r>
          </w:p>
        </w:tc>
        <w:tc>
          <w:tcPr>
            <w:tcW w:w="1752"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40.02.01</w:t>
            </w:r>
          </w:p>
        </w:tc>
        <w:tc>
          <w:tcPr>
            <w:tcW w:w="3634" w:type="dxa"/>
            <w:tcBorders>
              <w:top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юрист</w:t>
            </w:r>
          </w:p>
        </w:tc>
      </w:tr>
      <w:tr w:rsidR="009534FE" w:rsidRPr="00BD4866" w:rsidTr="00B20DD3">
        <w:trPr>
          <w:trHeight w:val="340"/>
        </w:trPr>
        <w:tc>
          <w:tcPr>
            <w:tcW w:w="9781" w:type="dxa"/>
            <w:gridSpan w:val="3"/>
            <w:tcBorders>
              <w:top w:val="single" w:sz="4" w:space="0" w:color="auto"/>
            </w:tcBorders>
          </w:tcPr>
          <w:p w:rsidR="009534FE" w:rsidRPr="00BD4866" w:rsidRDefault="009534FE" w:rsidP="00B20DD3">
            <w:pPr>
              <w:spacing w:after="0" w:line="240" w:lineRule="auto"/>
              <w:ind w:right="140"/>
              <w:jc w:val="center"/>
              <w:rPr>
                <w:rFonts w:ascii="Times New Roman" w:hAnsi="Times New Roman" w:cs="Times New Roman"/>
                <w:b/>
              </w:rPr>
            </w:pPr>
            <w:r w:rsidRPr="00BD4866">
              <w:rPr>
                <w:rFonts w:ascii="Times New Roman" w:hAnsi="Times New Roman" w:cs="Times New Roman"/>
                <w:b/>
              </w:rPr>
              <w:t>Дополнительные профессиональные программы</w:t>
            </w:r>
          </w:p>
        </w:tc>
      </w:tr>
      <w:tr w:rsidR="009534FE" w:rsidRPr="00BD4866" w:rsidTr="00B20DD3">
        <w:trPr>
          <w:trHeight w:val="340"/>
        </w:trPr>
        <w:tc>
          <w:tcPr>
            <w:tcW w:w="4395" w:type="dxa"/>
            <w:tcBorders>
              <w:top w:val="single" w:sz="4" w:space="0" w:color="auto"/>
            </w:tcBorders>
            <w:vAlign w:val="center"/>
          </w:tcPr>
          <w:p w:rsidR="009534FE" w:rsidRPr="00BD4866" w:rsidRDefault="009534FE" w:rsidP="00B20DD3">
            <w:pPr>
              <w:spacing w:after="0" w:line="240" w:lineRule="auto"/>
              <w:ind w:right="140"/>
              <w:rPr>
                <w:rFonts w:ascii="Times New Roman" w:hAnsi="Times New Roman" w:cs="Times New Roman"/>
              </w:rPr>
            </w:pPr>
            <w:r w:rsidRPr="00BD4866">
              <w:rPr>
                <w:rFonts w:ascii="Times New Roman" w:hAnsi="Times New Roman" w:cs="Times New Roman"/>
              </w:rPr>
              <w:t>1С: Управление торговлей</w:t>
            </w:r>
          </w:p>
        </w:tc>
        <w:tc>
          <w:tcPr>
            <w:tcW w:w="1752" w:type="dxa"/>
            <w:tcBorders>
              <w:top w:val="single" w:sz="4" w:space="0" w:color="auto"/>
            </w:tcBorders>
          </w:tcPr>
          <w:p w:rsidR="009534FE" w:rsidRPr="00BD4866" w:rsidRDefault="009534FE" w:rsidP="00B20DD3">
            <w:pPr>
              <w:spacing w:after="0" w:line="240" w:lineRule="auto"/>
              <w:ind w:right="140"/>
              <w:jc w:val="center"/>
              <w:rPr>
                <w:rFonts w:ascii="Times New Roman" w:hAnsi="Times New Roman" w:cs="Times New Roman"/>
              </w:rPr>
            </w:pPr>
          </w:p>
        </w:tc>
        <w:tc>
          <w:tcPr>
            <w:tcW w:w="3634" w:type="dxa"/>
            <w:tcBorders>
              <w:top w:val="single" w:sz="4" w:space="0" w:color="auto"/>
            </w:tcBorders>
          </w:tcPr>
          <w:p w:rsidR="009534FE" w:rsidRPr="00BD4866" w:rsidRDefault="009534FE" w:rsidP="00B20DD3">
            <w:pPr>
              <w:spacing w:after="0" w:line="240" w:lineRule="auto"/>
              <w:ind w:right="140"/>
              <w:jc w:val="both"/>
              <w:rPr>
                <w:rFonts w:ascii="Times New Roman" w:hAnsi="Times New Roman" w:cs="Times New Roman"/>
              </w:rPr>
            </w:pPr>
          </w:p>
        </w:tc>
      </w:tr>
      <w:tr w:rsidR="009534FE" w:rsidRPr="00BD4866" w:rsidTr="00B20DD3">
        <w:trPr>
          <w:trHeight w:val="340"/>
        </w:trPr>
        <w:tc>
          <w:tcPr>
            <w:tcW w:w="4395" w:type="dxa"/>
            <w:tcBorders>
              <w:top w:val="single" w:sz="4" w:space="0" w:color="auto"/>
            </w:tcBorders>
            <w:vAlign w:val="center"/>
          </w:tcPr>
          <w:p w:rsidR="009534FE" w:rsidRPr="00BD4866" w:rsidRDefault="009534FE" w:rsidP="00B20DD3">
            <w:pPr>
              <w:spacing w:after="0" w:line="240" w:lineRule="auto"/>
              <w:ind w:right="140"/>
              <w:rPr>
                <w:rFonts w:ascii="Times New Roman" w:hAnsi="Times New Roman" w:cs="Times New Roman"/>
              </w:rPr>
            </w:pPr>
            <w:r w:rsidRPr="00BD4866">
              <w:rPr>
                <w:rFonts w:ascii="Times New Roman" w:hAnsi="Times New Roman" w:cs="Times New Roman"/>
              </w:rPr>
              <w:t>1С: Бухгалтерия</w:t>
            </w:r>
          </w:p>
        </w:tc>
        <w:tc>
          <w:tcPr>
            <w:tcW w:w="1752" w:type="dxa"/>
            <w:tcBorders>
              <w:top w:val="single" w:sz="4" w:space="0" w:color="auto"/>
            </w:tcBorders>
          </w:tcPr>
          <w:p w:rsidR="009534FE" w:rsidRPr="00BD4866" w:rsidRDefault="009534FE" w:rsidP="00B20DD3">
            <w:pPr>
              <w:spacing w:after="0" w:line="240" w:lineRule="auto"/>
              <w:ind w:right="140"/>
              <w:jc w:val="center"/>
              <w:rPr>
                <w:rFonts w:ascii="Times New Roman" w:hAnsi="Times New Roman" w:cs="Times New Roman"/>
              </w:rPr>
            </w:pPr>
          </w:p>
        </w:tc>
        <w:tc>
          <w:tcPr>
            <w:tcW w:w="3634" w:type="dxa"/>
            <w:tcBorders>
              <w:top w:val="single" w:sz="4" w:space="0" w:color="auto"/>
            </w:tcBorders>
          </w:tcPr>
          <w:p w:rsidR="009534FE" w:rsidRPr="00BD4866" w:rsidRDefault="009534FE" w:rsidP="00B20DD3">
            <w:pPr>
              <w:spacing w:after="0" w:line="240" w:lineRule="auto"/>
              <w:ind w:right="140"/>
              <w:jc w:val="both"/>
              <w:rPr>
                <w:rFonts w:ascii="Times New Roman" w:hAnsi="Times New Roman" w:cs="Times New Roman"/>
              </w:rPr>
            </w:pPr>
          </w:p>
        </w:tc>
      </w:tr>
      <w:tr w:rsidR="009534FE" w:rsidRPr="00BD4866" w:rsidTr="00B20DD3">
        <w:trPr>
          <w:trHeight w:val="340"/>
        </w:trPr>
        <w:tc>
          <w:tcPr>
            <w:tcW w:w="4395" w:type="dxa"/>
            <w:tcBorders>
              <w:top w:val="single" w:sz="4" w:space="0" w:color="auto"/>
            </w:tcBorders>
            <w:vAlign w:val="center"/>
          </w:tcPr>
          <w:p w:rsidR="009534FE" w:rsidRPr="00BD4866" w:rsidRDefault="009534FE" w:rsidP="00B20DD3">
            <w:pPr>
              <w:spacing w:after="0" w:line="240" w:lineRule="auto"/>
              <w:ind w:right="140"/>
              <w:rPr>
                <w:rFonts w:ascii="Times New Roman" w:hAnsi="Times New Roman" w:cs="Times New Roman"/>
              </w:rPr>
            </w:pPr>
            <w:r w:rsidRPr="00BD4866">
              <w:rPr>
                <w:rFonts w:ascii="Times New Roman" w:hAnsi="Times New Roman" w:cs="Times New Roman"/>
              </w:rPr>
              <w:t>1С: Зарплата и управление персоналом</w:t>
            </w:r>
          </w:p>
        </w:tc>
        <w:tc>
          <w:tcPr>
            <w:tcW w:w="1752" w:type="dxa"/>
            <w:tcBorders>
              <w:top w:val="single" w:sz="4" w:space="0" w:color="auto"/>
            </w:tcBorders>
          </w:tcPr>
          <w:p w:rsidR="009534FE" w:rsidRPr="00BD4866" w:rsidRDefault="009534FE" w:rsidP="00B20DD3">
            <w:pPr>
              <w:spacing w:after="0" w:line="240" w:lineRule="auto"/>
              <w:ind w:right="140"/>
              <w:jc w:val="center"/>
              <w:rPr>
                <w:rFonts w:ascii="Times New Roman" w:hAnsi="Times New Roman" w:cs="Times New Roman"/>
              </w:rPr>
            </w:pPr>
          </w:p>
        </w:tc>
        <w:tc>
          <w:tcPr>
            <w:tcW w:w="3634" w:type="dxa"/>
            <w:tcBorders>
              <w:top w:val="single" w:sz="4" w:space="0" w:color="auto"/>
            </w:tcBorders>
          </w:tcPr>
          <w:p w:rsidR="009534FE" w:rsidRPr="00BD4866" w:rsidRDefault="009534FE" w:rsidP="00B20DD3">
            <w:pPr>
              <w:spacing w:after="0" w:line="240" w:lineRule="auto"/>
              <w:ind w:right="140"/>
              <w:jc w:val="both"/>
              <w:rPr>
                <w:rFonts w:ascii="Times New Roman" w:hAnsi="Times New Roman" w:cs="Times New Roman"/>
              </w:rPr>
            </w:pPr>
          </w:p>
        </w:tc>
      </w:tr>
      <w:tr w:rsidR="009534FE" w:rsidRPr="00BD4866" w:rsidTr="00B20DD3">
        <w:trPr>
          <w:trHeight w:val="340"/>
        </w:trPr>
        <w:tc>
          <w:tcPr>
            <w:tcW w:w="9781" w:type="dxa"/>
            <w:gridSpan w:val="3"/>
            <w:tcBorders>
              <w:top w:val="single" w:sz="4" w:space="0" w:color="auto"/>
              <w:bottom w:val="single" w:sz="4" w:space="0" w:color="auto"/>
            </w:tcBorders>
          </w:tcPr>
          <w:p w:rsidR="009534FE" w:rsidRPr="00BD4866" w:rsidRDefault="009534FE" w:rsidP="00B20DD3">
            <w:pPr>
              <w:spacing w:after="0" w:line="240" w:lineRule="auto"/>
              <w:ind w:right="140"/>
              <w:jc w:val="center"/>
              <w:rPr>
                <w:rFonts w:ascii="Times New Roman" w:hAnsi="Times New Roman" w:cs="Times New Roman"/>
                <w:b/>
              </w:rPr>
            </w:pPr>
            <w:r w:rsidRPr="00BD4866">
              <w:rPr>
                <w:rFonts w:ascii="Times New Roman" w:hAnsi="Times New Roman" w:cs="Times New Roman"/>
                <w:b/>
              </w:rPr>
              <w:t>Программы профессионального обучения</w:t>
            </w:r>
          </w:p>
        </w:tc>
      </w:tr>
      <w:tr w:rsidR="009534FE" w:rsidRPr="00BD4866" w:rsidTr="00B20DD3">
        <w:trPr>
          <w:trHeight w:val="340"/>
        </w:trPr>
        <w:tc>
          <w:tcPr>
            <w:tcW w:w="4395" w:type="dxa"/>
            <w:tcBorders>
              <w:top w:val="single" w:sz="4" w:space="0" w:color="auto"/>
              <w:bottom w:val="single" w:sz="4" w:space="0" w:color="auto"/>
            </w:tcBorders>
            <w:vAlign w:val="center"/>
          </w:tcPr>
          <w:p w:rsidR="009534FE" w:rsidRPr="00BD4866" w:rsidRDefault="009534FE" w:rsidP="00B20DD3">
            <w:pPr>
              <w:spacing w:after="0" w:line="240" w:lineRule="auto"/>
              <w:ind w:right="140"/>
              <w:rPr>
                <w:rFonts w:ascii="Times New Roman" w:hAnsi="Times New Roman" w:cs="Times New Roman"/>
              </w:rPr>
            </w:pPr>
            <w:r w:rsidRPr="00BD4866">
              <w:rPr>
                <w:rFonts w:ascii="Times New Roman" w:hAnsi="Times New Roman" w:cs="Times New Roman"/>
              </w:rPr>
              <w:t>Секретарь руководителя</w:t>
            </w:r>
          </w:p>
        </w:tc>
        <w:tc>
          <w:tcPr>
            <w:tcW w:w="1752"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26341</w:t>
            </w:r>
          </w:p>
        </w:tc>
        <w:tc>
          <w:tcPr>
            <w:tcW w:w="3634"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Секретарь руководителя</w:t>
            </w:r>
          </w:p>
        </w:tc>
      </w:tr>
      <w:tr w:rsidR="009534FE" w:rsidRPr="00BD4866" w:rsidTr="00B20DD3">
        <w:trPr>
          <w:trHeight w:val="340"/>
        </w:trPr>
        <w:tc>
          <w:tcPr>
            <w:tcW w:w="4395" w:type="dxa"/>
            <w:tcBorders>
              <w:top w:val="single" w:sz="4" w:space="0" w:color="auto"/>
              <w:bottom w:val="single" w:sz="4" w:space="0" w:color="auto"/>
            </w:tcBorders>
            <w:vAlign w:val="center"/>
          </w:tcPr>
          <w:p w:rsidR="009534FE" w:rsidRPr="00BD4866" w:rsidRDefault="009534FE" w:rsidP="00B20DD3">
            <w:pPr>
              <w:spacing w:after="0" w:line="240" w:lineRule="auto"/>
              <w:ind w:right="140"/>
              <w:rPr>
                <w:rFonts w:ascii="Times New Roman" w:hAnsi="Times New Roman" w:cs="Times New Roman"/>
              </w:rPr>
            </w:pPr>
            <w:r w:rsidRPr="00BD4866">
              <w:rPr>
                <w:rFonts w:ascii="Times New Roman" w:hAnsi="Times New Roman" w:cs="Times New Roman"/>
              </w:rPr>
              <w:t>Кладовщик</w:t>
            </w:r>
          </w:p>
        </w:tc>
        <w:tc>
          <w:tcPr>
            <w:tcW w:w="1752"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12795</w:t>
            </w:r>
          </w:p>
        </w:tc>
        <w:tc>
          <w:tcPr>
            <w:tcW w:w="3634"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Кладовщик 1-2 разряда</w:t>
            </w:r>
          </w:p>
        </w:tc>
      </w:tr>
      <w:tr w:rsidR="009534FE" w:rsidRPr="00BD4866" w:rsidTr="00B20DD3">
        <w:trPr>
          <w:trHeight w:val="340"/>
        </w:trPr>
        <w:tc>
          <w:tcPr>
            <w:tcW w:w="4395" w:type="dxa"/>
            <w:tcBorders>
              <w:top w:val="single" w:sz="4" w:space="0" w:color="auto"/>
              <w:bottom w:val="single" w:sz="4" w:space="0" w:color="auto"/>
            </w:tcBorders>
            <w:vAlign w:val="center"/>
          </w:tcPr>
          <w:p w:rsidR="009534FE" w:rsidRPr="00BD4866" w:rsidRDefault="009534FE" w:rsidP="00B20DD3">
            <w:pPr>
              <w:spacing w:after="0" w:line="240" w:lineRule="auto"/>
              <w:ind w:right="140"/>
              <w:rPr>
                <w:rFonts w:ascii="Times New Roman" w:hAnsi="Times New Roman" w:cs="Times New Roman"/>
              </w:rPr>
            </w:pPr>
            <w:r w:rsidRPr="00BD4866">
              <w:rPr>
                <w:rFonts w:ascii="Times New Roman" w:hAnsi="Times New Roman" w:cs="Times New Roman"/>
              </w:rPr>
              <w:t>Электромонтер по ремонту и обслуживанию электрооборудования</w:t>
            </w:r>
          </w:p>
        </w:tc>
        <w:tc>
          <w:tcPr>
            <w:tcW w:w="1752"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19861</w:t>
            </w:r>
          </w:p>
        </w:tc>
        <w:tc>
          <w:tcPr>
            <w:tcW w:w="3634"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Электромонтер по ремонту и обслуживанию электрооборудования 2-6 разряда</w:t>
            </w:r>
          </w:p>
        </w:tc>
      </w:tr>
      <w:tr w:rsidR="009534FE" w:rsidRPr="00BD4866" w:rsidTr="00B20DD3">
        <w:trPr>
          <w:trHeight w:val="340"/>
        </w:trPr>
        <w:tc>
          <w:tcPr>
            <w:tcW w:w="4395" w:type="dxa"/>
            <w:tcBorders>
              <w:top w:val="single" w:sz="4" w:space="0" w:color="auto"/>
              <w:bottom w:val="single" w:sz="4" w:space="0" w:color="auto"/>
            </w:tcBorders>
            <w:vAlign w:val="center"/>
          </w:tcPr>
          <w:p w:rsidR="009534FE" w:rsidRPr="00BD4866" w:rsidRDefault="009534FE" w:rsidP="00B20DD3">
            <w:pPr>
              <w:spacing w:after="0" w:line="240" w:lineRule="auto"/>
              <w:ind w:right="140"/>
              <w:rPr>
                <w:rFonts w:ascii="Times New Roman" w:hAnsi="Times New Roman" w:cs="Times New Roman"/>
              </w:rPr>
            </w:pPr>
            <w:r w:rsidRPr="00BD4866">
              <w:rPr>
                <w:rFonts w:ascii="Times New Roman" w:hAnsi="Times New Roman" w:cs="Times New Roman"/>
              </w:rPr>
              <w:t>Слесарь по контрольно-измерительным приборам и автоматике</w:t>
            </w:r>
          </w:p>
        </w:tc>
        <w:tc>
          <w:tcPr>
            <w:tcW w:w="1752"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18494</w:t>
            </w:r>
          </w:p>
        </w:tc>
        <w:tc>
          <w:tcPr>
            <w:tcW w:w="3634" w:type="dxa"/>
            <w:tcBorders>
              <w:top w:val="single" w:sz="4" w:space="0" w:color="auto"/>
              <w:bottom w:val="single" w:sz="4" w:space="0" w:color="auto"/>
            </w:tcBorders>
            <w:vAlign w:val="center"/>
          </w:tcPr>
          <w:p w:rsidR="009534FE" w:rsidRPr="00BD4866" w:rsidRDefault="009534FE" w:rsidP="00B20DD3">
            <w:pPr>
              <w:spacing w:after="0" w:line="240" w:lineRule="auto"/>
              <w:ind w:right="140"/>
              <w:jc w:val="center"/>
              <w:rPr>
                <w:rFonts w:ascii="Times New Roman" w:hAnsi="Times New Roman" w:cs="Times New Roman"/>
              </w:rPr>
            </w:pPr>
            <w:r w:rsidRPr="00BD4866">
              <w:rPr>
                <w:rFonts w:ascii="Times New Roman" w:hAnsi="Times New Roman" w:cs="Times New Roman"/>
              </w:rPr>
              <w:t>Слесарь по контрольно-измерительным приборам и автоматике 2-6 разряда</w:t>
            </w:r>
          </w:p>
        </w:tc>
      </w:tr>
    </w:tbl>
    <w:p w:rsidR="009534FE" w:rsidRPr="00BD4866" w:rsidRDefault="009534FE" w:rsidP="009534FE">
      <w:pPr>
        <w:shd w:val="clear" w:color="auto" w:fill="FFFFFF"/>
        <w:spacing w:after="0"/>
        <w:ind w:right="140"/>
        <w:jc w:val="both"/>
        <w:rPr>
          <w:rFonts w:ascii="Times New Roman" w:hAnsi="Times New Roman" w:cs="Times New Roman"/>
        </w:rPr>
      </w:pPr>
    </w:p>
    <w:p w:rsidR="009534FE" w:rsidRPr="00BD4866" w:rsidRDefault="009534FE" w:rsidP="009534FE">
      <w:pPr>
        <w:shd w:val="clear" w:color="auto" w:fill="FFFFFF"/>
        <w:spacing w:after="0"/>
        <w:ind w:firstLine="709"/>
        <w:jc w:val="both"/>
        <w:rPr>
          <w:rFonts w:ascii="Times New Roman" w:hAnsi="Times New Roman" w:cs="Times New Roman"/>
        </w:rPr>
      </w:pPr>
      <w:r w:rsidRPr="00BD4866">
        <w:rPr>
          <w:rFonts w:ascii="Times New Roman" w:hAnsi="Times New Roman" w:cs="Times New Roman"/>
        </w:rPr>
        <w:t>В 2016-2017 учебном году разработана программа подготовки специалистов среднего звена по специальности 38.02.04 Коммерция (по отраслям). Приказом департамента образования и науки от 20 марта 2017 г. № 413-а  переоформлена лицензия в части приложения, закреплено право на осуществление  образовательной деятельности по указанной специальности. Программа подготовки специалистов среднего звена по  специальности 38.02.04 Коммерция (по отраслям)  22.02.2017 г.</w:t>
      </w:r>
      <w:r>
        <w:rPr>
          <w:rFonts w:ascii="Times New Roman" w:hAnsi="Times New Roman" w:cs="Times New Roman"/>
        </w:rPr>
        <w:t xml:space="preserve"> </w:t>
      </w:r>
      <w:r w:rsidRPr="00BD4866">
        <w:rPr>
          <w:rFonts w:ascii="Times New Roman" w:hAnsi="Times New Roman" w:cs="Times New Roman"/>
        </w:rPr>
        <w:t>согласована с ООО «Фреш Трейд» Продуктовый дискаунтер «Радиус»</w:t>
      </w:r>
      <w:r>
        <w:rPr>
          <w:rFonts w:ascii="Times New Roman" w:hAnsi="Times New Roman" w:cs="Times New Roman"/>
        </w:rPr>
        <w:t>.</w:t>
      </w:r>
      <w:r w:rsidRPr="00BD4866">
        <w:rPr>
          <w:rFonts w:ascii="Times New Roman" w:hAnsi="Times New Roman" w:cs="Times New Roman"/>
        </w:rPr>
        <w:t xml:space="preserve"> </w:t>
      </w:r>
    </w:p>
    <w:p w:rsidR="009534FE" w:rsidRPr="00B513A3" w:rsidRDefault="009534FE" w:rsidP="009534FE">
      <w:pPr>
        <w:spacing w:after="0"/>
        <w:jc w:val="both"/>
        <w:rPr>
          <w:rFonts w:ascii="Times New Roman" w:eastAsia="Times New Roman" w:hAnsi="Times New Roman" w:cs="Times New Roman"/>
          <w:b/>
          <w:bCs/>
          <w:color w:val="000000"/>
          <w:highlight w:val="yellow"/>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1.</w:t>
      </w:r>
      <w:r w:rsidR="00B20DD3">
        <w:rPr>
          <w:rFonts w:ascii="Times New Roman" w:eastAsia="Times New Roman" w:hAnsi="Times New Roman" w:cs="Times New Roman"/>
          <w:b/>
          <w:bCs/>
          <w:color w:val="000000"/>
          <w:lang w:eastAsia="ru-RU"/>
        </w:rPr>
        <w:t xml:space="preserve">8 </w:t>
      </w:r>
      <w:r w:rsidRPr="00BD4866">
        <w:rPr>
          <w:rFonts w:ascii="Times New Roman" w:eastAsia="Times New Roman" w:hAnsi="Times New Roman" w:cs="Times New Roman"/>
          <w:b/>
          <w:bCs/>
          <w:color w:val="000000"/>
          <w:lang w:eastAsia="ru-RU"/>
        </w:rPr>
        <w:t xml:space="preserve"> Характеристика контингента обучающихся</w:t>
      </w:r>
    </w:p>
    <w:p w:rsidR="009534FE" w:rsidRPr="00BD4866" w:rsidRDefault="009534FE" w:rsidP="009534FE">
      <w:pPr>
        <w:spacing w:after="0"/>
        <w:jc w:val="both"/>
        <w:rPr>
          <w:rFonts w:ascii="Times New Roman" w:eastAsia="Times New Roman" w:hAnsi="Times New Roman" w:cs="Times New Roman"/>
          <w:b/>
          <w:bCs/>
          <w:color w:val="000000"/>
          <w:lang w:eastAsia="ru-RU"/>
        </w:rPr>
      </w:pP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Среднегодовой контингент обучающихся колледжа за 2016-2017 учебный год составил 511 чел, в т.ч.  по очной форме</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285 чел., по заочной</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 xml:space="preserve">- 226 чел. </w:t>
      </w:r>
    </w:p>
    <w:p w:rsidR="009534FE"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На 01.10.2016 г. количество учебных групп по программам подготовки специалистов среднего звена составляло: на дневном отделении – 12, на заочном- 11.</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В таблице 5 приведены данные по контингенту обучающихся по состоянию на 01.10. за три учебных года</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p>
    <w:p w:rsidR="009534FE" w:rsidRPr="00BD4866" w:rsidRDefault="009534FE" w:rsidP="009534FE">
      <w:pPr>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bCs/>
          <w:color w:val="000000"/>
          <w:lang w:eastAsia="ru-RU"/>
        </w:rPr>
        <w:t xml:space="preserve">Таблица </w:t>
      </w:r>
      <w:r>
        <w:rPr>
          <w:rFonts w:ascii="Times New Roman" w:eastAsia="Times New Roman" w:hAnsi="Times New Roman" w:cs="Times New Roman"/>
          <w:bCs/>
          <w:color w:val="000000"/>
          <w:lang w:eastAsia="ru-RU"/>
        </w:rPr>
        <w:t>6</w:t>
      </w:r>
      <w:r w:rsidRPr="00BD4866">
        <w:rPr>
          <w:rFonts w:ascii="Times New Roman" w:eastAsia="Times New Roman" w:hAnsi="Times New Roman" w:cs="Times New Roman"/>
          <w:bCs/>
          <w:color w:val="000000"/>
          <w:lang w:eastAsia="ru-RU"/>
        </w:rPr>
        <w:t>- Количество обучающихся по программам подготовки специалистов среднего звена</w:t>
      </w:r>
    </w:p>
    <w:tbl>
      <w:tblPr>
        <w:tblStyle w:val="a9"/>
        <w:tblW w:w="9748" w:type="dxa"/>
        <w:tblLook w:val="04A0"/>
      </w:tblPr>
      <w:tblGrid>
        <w:gridCol w:w="2518"/>
        <w:gridCol w:w="2410"/>
        <w:gridCol w:w="2410"/>
        <w:gridCol w:w="2410"/>
      </w:tblGrid>
      <w:tr w:rsidR="009534FE" w:rsidRPr="00BD4866" w:rsidTr="00B20DD3">
        <w:tc>
          <w:tcPr>
            <w:tcW w:w="2518"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Форма обучения</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2014/2015 учебный год</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2015/2016 учебный год</w:t>
            </w:r>
          </w:p>
        </w:tc>
        <w:tc>
          <w:tcPr>
            <w:tcW w:w="2410"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2016/2017 учебный год</w:t>
            </w:r>
          </w:p>
        </w:tc>
      </w:tr>
      <w:tr w:rsidR="009534FE" w:rsidRPr="00BD4866" w:rsidTr="00B20DD3">
        <w:tc>
          <w:tcPr>
            <w:tcW w:w="2518"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очная</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337</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311</w:t>
            </w:r>
          </w:p>
        </w:tc>
        <w:tc>
          <w:tcPr>
            <w:tcW w:w="2410"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289</w:t>
            </w:r>
          </w:p>
        </w:tc>
      </w:tr>
      <w:tr w:rsidR="009534FE" w:rsidRPr="00BD4866" w:rsidTr="00B20DD3">
        <w:tc>
          <w:tcPr>
            <w:tcW w:w="2518"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заочная</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186</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206</w:t>
            </w:r>
          </w:p>
        </w:tc>
        <w:tc>
          <w:tcPr>
            <w:tcW w:w="2410"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232</w:t>
            </w:r>
          </w:p>
        </w:tc>
      </w:tr>
      <w:tr w:rsidR="009534FE" w:rsidRPr="00BD4866" w:rsidTr="00B20DD3">
        <w:tc>
          <w:tcPr>
            <w:tcW w:w="2518"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Всего</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523</w:t>
            </w:r>
          </w:p>
        </w:tc>
        <w:tc>
          <w:tcPr>
            <w:tcW w:w="2410" w:type="dxa"/>
          </w:tcPr>
          <w:p w:rsidR="009534FE" w:rsidRPr="00BD4866" w:rsidRDefault="009534FE" w:rsidP="00B20DD3">
            <w:pPr>
              <w:spacing w:before="100" w:beforeAutospacing="1" w:after="100" w:afterAutospacing="1"/>
              <w:jc w:val="center"/>
              <w:rPr>
                <w:sz w:val="22"/>
                <w:szCs w:val="22"/>
              </w:rPr>
            </w:pPr>
            <w:r w:rsidRPr="00BD4866">
              <w:rPr>
                <w:sz w:val="22"/>
                <w:szCs w:val="22"/>
              </w:rPr>
              <w:t>517</w:t>
            </w:r>
          </w:p>
        </w:tc>
        <w:tc>
          <w:tcPr>
            <w:tcW w:w="2410" w:type="dxa"/>
            <w:hideMark/>
          </w:tcPr>
          <w:p w:rsidR="009534FE" w:rsidRPr="00BD4866" w:rsidRDefault="009534FE" w:rsidP="00B20DD3">
            <w:pPr>
              <w:spacing w:before="100" w:beforeAutospacing="1" w:after="100" w:afterAutospacing="1"/>
              <w:jc w:val="center"/>
              <w:rPr>
                <w:sz w:val="22"/>
                <w:szCs w:val="22"/>
              </w:rPr>
            </w:pPr>
            <w:r w:rsidRPr="00BD4866">
              <w:rPr>
                <w:sz w:val="22"/>
                <w:szCs w:val="22"/>
              </w:rPr>
              <w:t>521</w:t>
            </w:r>
          </w:p>
        </w:tc>
      </w:tr>
    </w:tbl>
    <w:p w:rsidR="009534FE" w:rsidRPr="00BD4866"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w:t>
      </w:r>
    </w:p>
    <w:p w:rsidR="009534FE"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lastRenderedPageBreak/>
        <w:t>1.</w:t>
      </w:r>
      <w:r w:rsidR="00B20DD3">
        <w:rPr>
          <w:rFonts w:ascii="Times New Roman" w:eastAsia="Times New Roman" w:hAnsi="Times New Roman" w:cs="Times New Roman"/>
          <w:b/>
          <w:bCs/>
          <w:color w:val="000000"/>
          <w:lang w:eastAsia="ru-RU"/>
        </w:rPr>
        <w:t xml:space="preserve">9 </w:t>
      </w:r>
      <w:r w:rsidRPr="00BD4866">
        <w:rPr>
          <w:rFonts w:ascii="Times New Roman" w:eastAsia="Times New Roman" w:hAnsi="Times New Roman" w:cs="Times New Roman"/>
          <w:b/>
          <w:bCs/>
          <w:color w:val="000000"/>
          <w:lang w:eastAsia="ru-RU"/>
        </w:rPr>
        <w:t>Характеристика системы оценки качества в колледже</w:t>
      </w:r>
    </w:p>
    <w:p w:rsidR="009534FE" w:rsidRPr="00BD4866" w:rsidRDefault="009534FE" w:rsidP="009534FE">
      <w:pPr>
        <w:spacing w:after="0"/>
        <w:jc w:val="both"/>
        <w:rPr>
          <w:rFonts w:ascii="Times New Roman" w:eastAsia="Times New Roman" w:hAnsi="Times New Roman" w:cs="Times New Roman"/>
          <w:b/>
          <w:color w:val="000000"/>
          <w:lang w:eastAsia="ru-RU"/>
        </w:rPr>
      </w:pPr>
    </w:p>
    <w:p w:rsidR="009534FE" w:rsidRPr="00BD4866" w:rsidRDefault="009534FE" w:rsidP="009534FE">
      <w:pPr>
        <w:spacing w:after="0"/>
        <w:ind w:firstLine="709"/>
        <w:jc w:val="both"/>
        <w:rPr>
          <w:rFonts w:ascii="Times New Roman" w:hAnsi="Times New Roman"/>
          <w:spacing w:val="-1"/>
        </w:rPr>
      </w:pPr>
      <w:r w:rsidRPr="00BD4866">
        <w:rPr>
          <w:rFonts w:ascii="Times New Roman" w:hAnsi="Times New Roman"/>
        </w:rPr>
        <w:t>С</w:t>
      </w:r>
      <w:r w:rsidRPr="00BD4866">
        <w:rPr>
          <w:rFonts w:ascii="Times New Roman" w:hAnsi="Times New Roman"/>
          <w:spacing w:val="1"/>
        </w:rPr>
        <w:t>и</w:t>
      </w:r>
      <w:r w:rsidRPr="00BD4866">
        <w:rPr>
          <w:rFonts w:ascii="Times New Roman" w:hAnsi="Times New Roman"/>
          <w:spacing w:val="-1"/>
        </w:rPr>
        <w:t>с</w:t>
      </w:r>
      <w:r w:rsidRPr="00BD4866">
        <w:rPr>
          <w:rFonts w:ascii="Times New Roman" w:hAnsi="Times New Roman"/>
        </w:rPr>
        <w:t>т</w:t>
      </w:r>
      <w:r w:rsidRPr="00BD4866">
        <w:rPr>
          <w:rFonts w:ascii="Times New Roman" w:hAnsi="Times New Roman"/>
          <w:spacing w:val="-1"/>
        </w:rPr>
        <w:t>ем</w:t>
      </w:r>
      <w:r w:rsidRPr="00BD4866">
        <w:rPr>
          <w:rFonts w:ascii="Times New Roman" w:hAnsi="Times New Roman"/>
        </w:rPr>
        <w:t>а</w:t>
      </w:r>
      <w:r w:rsidRPr="00BD4866">
        <w:rPr>
          <w:rFonts w:ascii="Times New Roman" w:hAnsi="Times New Roman"/>
          <w:spacing w:val="2"/>
        </w:rPr>
        <w:t xml:space="preserve"> </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spacing w:val="-1"/>
        </w:rPr>
        <w:t>е</w:t>
      </w:r>
      <w:r w:rsidRPr="00BD4866">
        <w:rPr>
          <w:rFonts w:ascii="Times New Roman" w:hAnsi="Times New Roman"/>
        </w:rPr>
        <w:t>дж</w:t>
      </w:r>
      <w:r w:rsidRPr="00BD4866">
        <w:rPr>
          <w:rFonts w:ascii="Times New Roman" w:hAnsi="Times New Roman"/>
          <w:spacing w:val="1"/>
        </w:rPr>
        <w:t>м</w:t>
      </w:r>
      <w:r w:rsidRPr="00BD4866">
        <w:rPr>
          <w:rFonts w:ascii="Times New Roman" w:hAnsi="Times New Roman"/>
          <w:spacing w:val="-1"/>
        </w:rPr>
        <w:t>е</w:t>
      </w:r>
      <w:r w:rsidRPr="00BD4866">
        <w:rPr>
          <w:rFonts w:ascii="Times New Roman" w:hAnsi="Times New Roman"/>
          <w:spacing w:val="1"/>
        </w:rPr>
        <w:t>н</w:t>
      </w:r>
      <w:r w:rsidRPr="00BD4866">
        <w:rPr>
          <w:rFonts w:ascii="Times New Roman" w:hAnsi="Times New Roman"/>
        </w:rPr>
        <w:t>та</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тва</w:t>
      </w:r>
      <w:r w:rsidRPr="00BD4866">
        <w:rPr>
          <w:rFonts w:ascii="Times New Roman" w:hAnsi="Times New Roman"/>
          <w:spacing w:val="7"/>
        </w:rPr>
        <w:t xml:space="preserve"> представлена </w:t>
      </w:r>
      <w:r w:rsidRPr="00BD4866">
        <w:rPr>
          <w:rFonts w:ascii="Times New Roman" w:hAnsi="Times New Roman"/>
        </w:rPr>
        <w:t>от</w:t>
      </w:r>
      <w:r w:rsidRPr="00BD4866">
        <w:rPr>
          <w:rFonts w:ascii="Times New Roman" w:hAnsi="Times New Roman"/>
          <w:spacing w:val="1"/>
        </w:rPr>
        <w:t>д</w:t>
      </w:r>
      <w:r w:rsidRPr="00BD4866">
        <w:rPr>
          <w:rFonts w:ascii="Times New Roman" w:hAnsi="Times New Roman"/>
          <w:spacing w:val="-1"/>
        </w:rPr>
        <w:t>е</w:t>
      </w:r>
      <w:r w:rsidRPr="00BD4866">
        <w:rPr>
          <w:rFonts w:ascii="Times New Roman" w:hAnsi="Times New Roman"/>
        </w:rPr>
        <w:t>л</w:t>
      </w:r>
      <w:r w:rsidRPr="00BD4866">
        <w:rPr>
          <w:rFonts w:ascii="Times New Roman" w:hAnsi="Times New Roman"/>
          <w:spacing w:val="1"/>
        </w:rPr>
        <w:t>ьн</w:t>
      </w:r>
      <w:r w:rsidRPr="00BD4866">
        <w:rPr>
          <w:rFonts w:ascii="Times New Roman" w:hAnsi="Times New Roman"/>
          <w:spacing w:val="-3"/>
        </w:rPr>
        <w:t>ыми</w:t>
      </w:r>
      <w:r w:rsidRPr="00BD4866">
        <w:rPr>
          <w:rFonts w:ascii="Times New Roman" w:hAnsi="Times New Roman"/>
          <w:spacing w:val="5"/>
        </w:rPr>
        <w:t xml:space="preserve"> </w:t>
      </w:r>
      <w:r w:rsidRPr="00BD4866">
        <w:rPr>
          <w:rFonts w:ascii="Times New Roman" w:hAnsi="Times New Roman"/>
        </w:rPr>
        <w:t>эле</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rPr>
        <w:t>тами:</w:t>
      </w:r>
      <w:r w:rsidRPr="00BD4866">
        <w:rPr>
          <w:rFonts w:ascii="Times New Roman" w:hAnsi="Times New Roman"/>
          <w:spacing w:val="3"/>
        </w:rPr>
        <w:t xml:space="preserve"> </w:t>
      </w:r>
      <w:r w:rsidRPr="00BD4866">
        <w:rPr>
          <w:rFonts w:ascii="Times New Roman" w:hAnsi="Times New Roman"/>
        </w:rPr>
        <w:t>ор</w:t>
      </w:r>
      <w:r w:rsidRPr="00BD4866">
        <w:rPr>
          <w:rFonts w:ascii="Times New Roman" w:hAnsi="Times New Roman"/>
          <w:spacing w:val="1"/>
        </w:rPr>
        <w:t>и</w:t>
      </w:r>
      <w:r w:rsidRPr="00BD4866">
        <w:rPr>
          <w:rFonts w:ascii="Times New Roman" w:hAnsi="Times New Roman"/>
          <w:spacing w:val="-1"/>
        </w:rPr>
        <w:t>ен</w:t>
      </w:r>
      <w:r w:rsidRPr="00BD4866">
        <w:rPr>
          <w:rFonts w:ascii="Times New Roman" w:hAnsi="Times New Roman"/>
        </w:rPr>
        <w:t>т</w:t>
      </w:r>
      <w:r w:rsidRPr="00BD4866">
        <w:rPr>
          <w:rFonts w:ascii="Times New Roman" w:hAnsi="Times New Roman"/>
          <w:spacing w:val="-1"/>
        </w:rPr>
        <w:t>а</w:t>
      </w:r>
      <w:r w:rsidRPr="00BD4866">
        <w:rPr>
          <w:rFonts w:ascii="Times New Roman" w:hAnsi="Times New Roman"/>
          <w:spacing w:val="1"/>
        </w:rPr>
        <w:t>ци</w:t>
      </w:r>
      <w:r w:rsidRPr="00BD4866">
        <w:rPr>
          <w:rFonts w:ascii="Times New Roman" w:hAnsi="Times New Roman"/>
        </w:rPr>
        <w:t xml:space="preserve">я </w:t>
      </w:r>
      <w:r w:rsidRPr="00BD4866">
        <w:rPr>
          <w:rFonts w:ascii="Times New Roman" w:hAnsi="Times New Roman"/>
          <w:spacing w:val="1"/>
        </w:rPr>
        <w:t>н</w:t>
      </w:r>
      <w:r w:rsidRPr="00BD4866">
        <w:rPr>
          <w:rFonts w:ascii="Times New Roman" w:hAnsi="Times New Roman"/>
        </w:rPr>
        <w:t xml:space="preserve">а </w:t>
      </w:r>
      <w:r w:rsidRPr="00BD4866">
        <w:rPr>
          <w:rFonts w:ascii="Times New Roman" w:hAnsi="Times New Roman"/>
          <w:spacing w:val="1"/>
        </w:rPr>
        <w:t>п</w:t>
      </w:r>
      <w:r w:rsidRPr="00BD4866">
        <w:rPr>
          <w:rFonts w:ascii="Times New Roman" w:hAnsi="Times New Roman"/>
        </w:rPr>
        <w:t>отр</w:t>
      </w:r>
      <w:r w:rsidRPr="00BD4866">
        <w:rPr>
          <w:rFonts w:ascii="Times New Roman" w:hAnsi="Times New Roman"/>
          <w:spacing w:val="-1"/>
        </w:rPr>
        <w:t>е</w:t>
      </w:r>
      <w:r w:rsidRPr="00BD4866">
        <w:rPr>
          <w:rFonts w:ascii="Times New Roman" w:hAnsi="Times New Roman"/>
        </w:rPr>
        <w:t>б</w:t>
      </w:r>
      <w:r w:rsidRPr="00BD4866">
        <w:rPr>
          <w:rFonts w:ascii="Times New Roman" w:hAnsi="Times New Roman"/>
          <w:spacing w:val="1"/>
        </w:rPr>
        <w:t>и</w:t>
      </w:r>
      <w:r w:rsidRPr="00BD4866">
        <w:rPr>
          <w:rFonts w:ascii="Times New Roman" w:hAnsi="Times New Roman"/>
        </w:rPr>
        <w:t>т</w:t>
      </w:r>
      <w:r w:rsidRPr="00BD4866">
        <w:rPr>
          <w:rFonts w:ascii="Times New Roman" w:hAnsi="Times New Roman"/>
          <w:spacing w:val="-1"/>
        </w:rPr>
        <w:t>е</w:t>
      </w:r>
      <w:r w:rsidRPr="00BD4866">
        <w:rPr>
          <w:rFonts w:ascii="Times New Roman" w:hAnsi="Times New Roman"/>
        </w:rPr>
        <w:t xml:space="preserve">ля; </w:t>
      </w:r>
      <w:r w:rsidRPr="00BD4866">
        <w:rPr>
          <w:rFonts w:ascii="Times New Roman" w:hAnsi="Times New Roman"/>
          <w:spacing w:val="-1"/>
        </w:rPr>
        <w:t>м</w:t>
      </w:r>
      <w:r w:rsidRPr="00BD4866">
        <w:rPr>
          <w:rFonts w:ascii="Times New Roman" w:hAnsi="Times New Roman"/>
        </w:rPr>
        <w:t>о</w:t>
      </w:r>
      <w:r w:rsidRPr="00BD4866">
        <w:rPr>
          <w:rFonts w:ascii="Times New Roman" w:hAnsi="Times New Roman"/>
          <w:spacing w:val="-1"/>
        </w:rPr>
        <w:t>н</w:t>
      </w:r>
      <w:r w:rsidRPr="00BD4866">
        <w:rPr>
          <w:rFonts w:ascii="Times New Roman" w:hAnsi="Times New Roman"/>
          <w:spacing w:val="1"/>
        </w:rPr>
        <w:t>и</w:t>
      </w:r>
      <w:r w:rsidRPr="00BD4866">
        <w:rPr>
          <w:rFonts w:ascii="Times New Roman" w:hAnsi="Times New Roman"/>
        </w:rPr>
        <w:t>то</w:t>
      </w:r>
      <w:r w:rsidRPr="00BD4866">
        <w:rPr>
          <w:rFonts w:ascii="Times New Roman" w:hAnsi="Times New Roman"/>
          <w:spacing w:val="-2"/>
        </w:rPr>
        <w:t>р</w:t>
      </w:r>
      <w:r w:rsidRPr="00BD4866">
        <w:rPr>
          <w:rFonts w:ascii="Times New Roman" w:hAnsi="Times New Roman"/>
          <w:spacing w:val="-1"/>
        </w:rPr>
        <w:t>и</w:t>
      </w:r>
      <w:r w:rsidRPr="00BD4866">
        <w:rPr>
          <w:rFonts w:ascii="Times New Roman" w:hAnsi="Times New Roman"/>
          <w:spacing w:val="1"/>
        </w:rPr>
        <w:t>н</w:t>
      </w:r>
      <w:r w:rsidRPr="00BD4866">
        <w:rPr>
          <w:rFonts w:ascii="Times New Roman" w:hAnsi="Times New Roman"/>
        </w:rPr>
        <w:t>г и</w:t>
      </w:r>
      <w:r w:rsidRPr="00BD4866">
        <w:rPr>
          <w:rFonts w:ascii="Times New Roman" w:hAnsi="Times New Roman"/>
          <w:spacing w:val="1"/>
        </w:rPr>
        <w:t xml:space="preserve"> </w:t>
      </w:r>
      <w:r w:rsidRPr="00BD4866">
        <w:rPr>
          <w:rFonts w:ascii="Times New Roman" w:hAnsi="Times New Roman"/>
          <w:spacing w:val="-1"/>
        </w:rPr>
        <w:t>и</w:t>
      </w:r>
      <w:r w:rsidRPr="00BD4866">
        <w:rPr>
          <w:rFonts w:ascii="Times New Roman" w:hAnsi="Times New Roman"/>
          <w:spacing w:val="1"/>
        </w:rPr>
        <w:t>з</w:t>
      </w:r>
      <w:r w:rsidRPr="00BD4866">
        <w:rPr>
          <w:rFonts w:ascii="Times New Roman" w:hAnsi="Times New Roman"/>
          <w:spacing w:val="-1"/>
        </w:rPr>
        <w:t>ме</w:t>
      </w:r>
      <w:r w:rsidRPr="00BD4866">
        <w:rPr>
          <w:rFonts w:ascii="Times New Roman" w:hAnsi="Times New Roman"/>
        </w:rPr>
        <w:t>р</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е</w:t>
      </w:r>
      <w:r w:rsidRPr="00BD4866">
        <w:rPr>
          <w:rFonts w:ascii="Times New Roman" w:hAnsi="Times New Roman"/>
          <w:spacing w:val="-1"/>
        </w:rPr>
        <w:t xml:space="preserve"> </w:t>
      </w:r>
      <w:r w:rsidRPr="00BD4866">
        <w:rPr>
          <w:rFonts w:ascii="Times New Roman" w:hAnsi="Times New Roman"/>
          <w:spacing w:val="1"/>
        </w:rPr>
        <w:t>п</w:t>
      </w:r>
      <w:r w:rsidRPr="00BD4866">
        <w:rPr>
          <w:rFonts w:ascii="Times New Roman" w:hAnsi="Times New Roman"/>
        </w:rPr>
        <w:t>ро</w:t>
      </w:r>
      <w:r w:rsidRPr="00BD4866">
        <w:rPr>
          <w:rFonts w:ascii="Times New Roman" w:hAnsi="Times New Roman"/>
          <w:spacing w:val="1"/>
        </w:rPr>
        <w:t>ц</w:t>
      </w:r>
      <w:r w:rsidRPr="00BD4866">
        <w:rPr>
          <w:rFonts w:ascii="Times New Roman" w:hAnsi="Times New Roman"/>
          <w:spacing w:val="-1"/>
        </w:rPr>
        <w:t>есс</w:t>
      </w:r>
      <w:r w:rsidRPr="00BD4866">
        <w:rPr>
          <w:rFonts w:ascii="Times New Roman" w:hAnsi="Times New Roman"/>
        </w:rPr>
        <w:t>ов;</w:t>
      </w:r>
      <w:r w:rsidRPr="00BD4866">
        <w:rPr>
          <w:rFonts w:ascii="Times New Roman" w:hAnsi="Times New Roman"/>
          <w:spacing w:val="4"/>
        </w:rPr>
        <w:t xml:space="preserve"> </w:t>
      </w:r>
      <w:r w:rsidRPr="00BD4866">
        <w:rPr>
          <w:rFonts w:ascii="Times New Roman" w:hAnsi="Times New Roman"/>
          <w:spacing w:val="-1"/>
        </w:rPr>
        <w:t>а</w:t>
      </w:r>
      <w:r w:rsidRPr="00BD4866">
        <w:rPr>
          <w:rFonts w:ascii="Times New Roman" w:hAnsi="Times New Roman"/>
          <w:spacing w:val="1"/>
        </w:rPr>
        <w:t>н</w:t>
      </w:r>
      <w:r w:rsidRPr="00BD4866">
        <w:rPr>
          <w:rFonts w:ascii="Times New Roman" w:hAnsi="Times New Roman"/>
          <w:spacing w:val="-1"/>
        </w:rPr>
        <w:t>а</w:t>
      </w:r>
      <w:r w:rsidRPr="00BD4866">
        <w:rPr>
          <w:rFonts w:ascii="Times New Roman" w:hAnsi="Times New Roman"/>
        </w:rPr>
        <w:t>л</w:t>
      </w:r>
      <w:r w:rsidRPr="00BD4866">
        <w:rPr>
          <w:rFonts w:ascii="Times New Roman" w:hAnsi="Times New Roman"/>
          <w:spacing w:val="1"/>
        </w:rPr>
        <w:t>и</w:t>
      </w:r>
      <w:r w:rsidRPr="00BD4866">
        <w:rPr>
          <w:rFonts w:ascii="Times New Roman" w:hAnsi="Times New Roman"/>
        </w:rPr>
        <w:t>з</w:t>
      </w:r>
      <w:r w:rsidRPr="00BD4866">
        <w:rPr>
          <w:rFonts w:ascii="Times New Roman" w:hAnsi="Times New Roman"/>
          <w:spacing w:val="1"/>
        </w:rPr>
        <w:t xml:space="preserve"> </w:t>
      </w:r>
      <w:r w:rsidRPr="00BD4866">
        <w:rPr>
          <w:rFonts w:ascii="Times New Roman" w:hAnsi="Times New Roman"/>
          <w:spacing w:val="-1"/>
        </w:rPr>
        <w:t>с</w:t>
      </w:r>
      <w:r w:rsidRPr="00BD4866">
        <w:rPr>
          <w:rFonts w:ascii="Times New Roman" w:hAnsi="Times New Roman"/>
        </w:rPr>
        <w:t xml:space="preserve">о </w:t>
      </w:r>
      <w:r w:rsidRPr="00BD4866">
        <w:rPr>
          <w:rFonts w:ascii="Times New Roman" w:hAnsi="Times New Roman"/>
          <w:spacing w:val="-1"/>
        </w:rPr>
        <w:t>с</w:t>
      </w:r>
      <w:r w:rsidRPr="00BD4866">
        <w:rPr>
          <w:rFonts w:ascii="Times New Roman" w:hAnsi="Times New Roman"/>
        </w:rPr>
        <w:t>торо</w:t>
      </w:r>
      <w:r w:rsidRPr="00BD4866">
        <w:rPr>
          <w:rFonts w:ascii="Times New Roman" w:hAnsi="Times New Roman"/>
          <w:spacing w:val="1"/>
        </w:rPr>
        <w:t>н</w:t>
      </w:r>
      <w:r w:rsidRPr="00BD4866">
        <w:rPr>
          <w:rFonts w:ascii="Times New Roman" w:hAnsi="Times New Roman"/>
        </w:rPr>
        <w:t xml:space="preserve">ы </w:t>
      </w:r>
      <w:r w:rsidRPr="00BD4866">
        <w:rPr>
          <w:rFonts w:ascii="Times New Roman" w:hAnsi="Times New Roman"/>
          <w:spacing w:val="-3"/>
        </w:rPr>
        <w:t>р</w:t>
      </w:r>
      <w:r w:rsidRPr="00BD4866">
        <w:rPr>
          <w:rFonts w:ascii="Times New Roman" w:hAnsi="Times New Roman"/>
          <w:spacing w:val="-5"/>
        </w:rPr>
        <w:t>у</w:t>
      </w:r>
      <w:r w:rsidRPr="00BD4866">
        <w:rPr>
          <w:rFonts w:ascii="Times New Roman" w:hAnsi="Times New Roman"/>
          <w:spacing w:val="3"/>
        </w:rPr>
        <w:t>к</w:t>
      </w:r>
      <w:r w:rsidRPr="00BD4866">
        <w:rPr>
          <w:rFonts w:ascii="Times New Roman" w:hAnsi="Times New Roman"/>
        </w:rPr>
        <w:t>овод</w:t>
      </w:r>
      <w:r w:rsidRPr="00BD4866">
        <w:rPr>
          <w:rFonts w:ascii="Times New Roman" w:hAnsi="Times New Roman"/>
          <w:spacing w:val="-1"/>
        </w:rPr>
        <w:t>с</w:t>
      </w:r>
      <w:r w:rsidRPr="00BD4866">
        <w:rPr>
          <w:rFonts w:ascii="Times New Roman" w:hAnsi="Times New Roman"/>
        </w:rPr>
        <w:t>тв</w:t>
      </w:r>
      <w:r w:rsidRPr="00BD4866">
        <w:rPr>
          <w:rFonts w:ascii="Times New Roman" w:hAnsi="Times New Roman"/>
          <w:spacing w:val="-1"/>
        </w:rPr>
        <w:t>а.</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Регламент деятельности педагогического коллектива колледжа по реализации оценки качества образования предусматривает уровневый подход. Уровни мониторинга представлены следующими звеньями:</w:t>
      </w:r>
    </w:p>
    <w:p w:rsidR="009534FE" w:rsidRPr="00BD4866" w:rsidRDefault="009534FE" w:rsidP="009534FE">
      <w:pPr>
        <w:spacing w:after="0"/>
        <w:ind w:left="720"/>
        <w:jc w:val="both"/>
        <w:rPr>
          <w:rFonts w:ascii="Times New Roman" w:eastAsia="Times New Roman" w:hAnsi="Times New Roman" w:cs="Times New Roman"/>
          <w:color w:val="000000"/>
          <w:lang w:eastAsia="ru-RU"/>
        </w:rPr>
      </w:pPr>
      <w:r w:rsidRPr="00BD4866">
        <w:rPr>
          <w:rFonts w:ascii="Symbol" w:hAnsi="Symbol" w:cs="Symbol"/>
        </w:rPr>
        <w:t></w:t>
      </w:r>
      <w:r w:rsidRPr="00BD4866">
        <w:rPr>
          <w:rFonts w:ascii="Symbol" w:hAnsi="Symbol" w:cs="Symbol"/>
        </w:rPr>
        <w:t></w:t>
      </w:r>
      <w:r w:rsidRPr="00BD4866">
        <w:rPr>
          <w:rFonts w:ascii="Times New Roman" w:eastAsia="Times New Roman" w:hAnsi="Times New Roman" w:cs="Times New Roman"/>
          <w:color w:val="000000"/>
          <w:lang w:eastAsia="ru-RU"/>
        </w:rPr>
        <w:t>администрация колледжа, координирующая работу и принимающая управленческие решения;</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Symbol" w:hAnsi="Symbol" w:cs="Symbol"/>
        </w:rPr>
        <w:t></w:t>
      </w:r>
      <w:r w:rsidRPr="00BD4866">
        <w:rPr>
          <w:rFonts w:ascii="Symbol" w:hAnsi="Symbol" w:cs="Symbol"/>
        </w:rPr>
        <w:t></w:t>
      </w:r>
      <w:r w:rsidRPr="00BD4866">
        <w:rPr>
          <w:rFonts w:ascii="Times New Roman" w:eastAsia="Times New Roman" w:hAnsi="Times New Roman" w:cs="Times New Roman"/>
          <w:color w:val="000000"/>
          <w:lang w:eastAsia="ru-RU"/>
        </w:rPr>
        <w:t>цикловые комиссии, которые в течение семестра проводят экспертизу, обобщая результаты  учебного процесса</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 xml:space="preserve"> и определяют пути решения возникающих проблем;</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Symbol" w:hAnsi="Symbol" w:cs="Symbol"/>
        </w:rPr>
        <w:t></w:t>
      </w:r>
      <w:r w:rsidRPr="00BD4866">
        <w:rPr>
          <w:rFonts w:ascii="Symbol" w:hAnsi="Symbol" w:cs="Symbol"/>
        </w:rPr>
        <w:t></w:t>
      </w:r>
      <w:r w:rsidRPr="00BD4866">
        <w:rPr>
          <w:rFonts w:ascii="Times New Roman" w:eastAsia="Times New Roman" w:hAnsi="Times New Roman" w:cs="Times New Roman"/>
          <w:color w:val="000000"/>
          <w:lang w:eastAsia="ru-RU"/>
        </w:rPr>
        <w:t>Педагогический совет</w:t>
      </w:r>
      <w:r>
        <w:rPr>
          <w:rFonts w:ascii="Times New Roman" w:eastAsia="Times New Roman" w:hAnsi="Times New Roman" w:cs="Times New Roman"/>
          <w:color w:val="000000"/>
          <w:lang w:eastAsia="ru-RU"/>
        </w:rPr>
        <w:t>,</w:t>
      </w:r>
      <w:r w:rsidRPr="00BD4866">
        <w:rPr>
          <w:rFonts w:ascii="Times New Roman" w:eastAsia="Times New Roman" w:hAnsi="Times New Roman" w:cs="Times New Roman"/>
          <w:color w:val="000000"/>
          <w:lang w:eastAsia="ru-RU"/>
        </w:rPr>
        <w:t xml:space="preserve"> по итогам осеннего семестра и учебного года заслушивает отчёт о результативности учебного процесса и даёт оценку качеству образования.</w:t>
      </w:r>
    </w:p>
    <w:p w:rsidR="009534FE" w:rsidRPr="00BD4866" w:rsidRDefault="009534FE" w:rsidP="009534FE">
      <w:pPr>
        <w:widowControl w:val="0"/>
        <w:autoSpaceDE w:val="0"/>
        <w:autoSpaceDN w:val="0"/>
        <w:adjustRightInd w:val="0"/>
        <w:spacing w:before="1" w:after="0"/>
        <w:ind w:left="113" w:right="105" w:firstLine="708"/>
        <w:jc w:val="both"/>
        <w:rPr>
          <w:rFonts w:ascii="Times New Roman" w:hAnsi="Times New Roman"/>
        </w:rPr>
      </w:pPr>
      <w:r w:rsidRPr="00BD4866">
        <w:rPr>
          <w:rFonts w:ascii="Times New Roman" w:hAnsi="Times New Roman"/>
        </w:rPr>
        <w:t>Оц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 xml:space="preserve">а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тва об</w:t>
      </w:r>
      <w:r w:rsidRPr="00BD4866">
        <w:rPr>
          <w:rFonts w:ascii="Times New Roman" w:hAnsi="Times New Roman"/>
          <w:spacing w:val="2"/>
        </w:rPr>
        <w:t>р</w:t>
      </w:r>
      <w:r w:rsidRPr="00BD4866">
        <w:rPr>
          <w:rFonts w:ascii="Times New Roman" w:hAnsi="Times New Roman"/>
          <w:spacing w:val="-1"/>
        </w:rPr>
        <w:t>а</w:t>
      </w:r>
      <w:r w:rsidRPr="00BD4866">
        <w:rPr>
          <w:rFonts w:ascii="Times New Roman" w:hAnsi="Times New Roman"/>
          <w:spacing w:val="1"/>
        </w:rPr>
        <w:t>з</w:t>
      </w:r>
      <w:r w:rsidRPr="00BD4866">
        <w:rPr>
          <w:rFonts w:ascii="Times New Roman" w:hAnsi="Times New Roman"/>
        </w:rPr>
        <w:t>ов</w:t>
      </w:r>
      <w:r w:rsidRPr="00BD4866">
        <w:rPr>
          <w:rFonts w:ascii="Times New Roman" w:hAnsi="Times New Roman"/>
          <w:spacing w:val="-1"/>
        </w:rPr>
        <w:t>а</w:t>
      </w:r>
      <w:r w:rsidRPr="00BD4866">
        <w:rPr>
          <w:rFonts w:ascii="Times New Roman" w:hAnsi="Times New Roman"/>
          <w:spacing w:val="1"/>
        </w:rPr>
        <w:t>ни</w:t>
      </w:r>
      <w:r w:rsidRPr="00BD4866">
        <w:rPr>
          <w:rFonts w:ascii="Times New Roman" w:hAnsi="Times New Roman"/>
        </w:rPr>
        <w:t>я о</w:t>
      </w:r>
      <w:r w:rsidRPr="00BD4866">
        <w:rPr>
          <w:rFonts w:ascii="Times New Roman" w:hAnsi="Times New Roman"/>
          <w:spacing w:val="1"/>
        </w:rPr>
        <w:t>с</w:t>
      </w:r>
      <w:r w:rsidRPr="00BD4866">
        <w:rPr>
          <w:rFonts w:ascii="Times New Roman" w:hAnsi="Times New Roman"/>
          <w:spacing w:val="-5"/>
        </w:rPr>
        <w:t>у</w:t>
      </w:r>
      <w:r w:rsidRPr="00BD4866">
        <w:rPr>
          <w:rFonts w:ascii="Times New Roman" w:hAnsi="Times New Roman"/>
        </w:rPr>
        <w:t>щ</w:t>
      </w:r>
      <w:r w:rsidRPr="00BD4866">
        <w:rPr>
          <w:rFonts w:ascii="Times New Roman" w:hAnsi="Times New Roman"/>
          <w:spacing w:val="1"/>
        </w:rPr>
        <w:t>е</w:t>
      </w:r>
      <w:r w:rsidRPr="00BD4866">
        <w:rPr>
          <w:rFonts w:ascii="Times New Roman" w:hAnsi="Times New Roman"/>
          <w:spacing w:val="-1"/>
        </w:rPr>
        <w:t>с</w:t>
      </w:r>
      <w:r w:rsidRPr="00BD4866">
        <w:rPr>
          <w:rFonts w:ascii="Times New Roman" w:hAnsi="Times New Roman"/>
        </w:rPr>
        <w:t>твля</w:t>
      </w:r>
      <w:r w:rsidRPr="00BD4866">
        <w:rPr>
          <w:rFonts w:ascii="Times New Roman" w:hAnsi="Times New Roman"/>
          <w:spacing w:val="1"/>
        </w:rPr>
        <w:t>е</w:t>
      </w:r>
      <w:r w:rsidRPr="00BD4866">
        <w:rPr>
          <w:rFonts w:ascii="Times New Roman" w:hAnsi="Times New Roman"/>
        </w:rPr>
        <w:t>т</w:t>
      </w:r>
      <w:r w:rsidRPr="00BD4866">
        <w:rPr>
          <w:rFonts w:ascii="Times New Roman" w:hAnsi="Times New Roman"/>
          <w:spacing w:val="-1"/>
        </w:rPr>
        <w:t>с</w:t>
      </w:r>
      <w:r w:rsidRPr="00BD4866">
        <w:rPr>
          <w:rFonts w:ascii="Times New Roman" w:hAnsi="Times New Roman"/>
        </w:rPr>
        <w:t>я в р</w:t>
      </w:r>
      <w:r w:rsidRPr="00BD4866">
        <w:rPr>
          <w:rFonts w:ascii="Times New Roman" w:hAnsi="Times New Roman"/>
          <w:spacing w:val="-1"/>
        </w:rPr>
        <w:t>а</w:t>
      </w:r>
      <w:r w:rsidRPr="00BD4866">
        <w:rPr>
          <w:rFonts w:ascii="Times New Roman" w:hAnsi="Times New Roman"/>
          <w:spacing w:val="1"/>
        </w:rPr>
        <w:t>зн</w:t>
      </w:r>
      <w:r w:rsidRPr="00BD4866">
        <w:rPr>
          <w:rFonts w:ascii="Times New Roman" w:hAnsi="Times New Roman"/>
        </w:rPr>
        <w:t xml:space="preserve">ых </w:t>
      </w:r>
      <w:r w:rsidRPr="00BD4866">
        <w:rPr>
          <w:rFonts w:ascii="Times New Roman" w:hAnsi="Times New Roman"/>
          <w:spacing w:val="1"/>
        </w:rPr>
        <w:t>н</w:t>
      </w:r>
      <w:r w:rsidRPr="00BD4866">
        <w:rPr>
          <w:rFonts w:ascii="Times New Roman" w:hAnsi="Times New Roman"/>
          <w:spacing w:val="-1"/>
        </w:rPr>
        <w:t>а</w:t>
      </w:r>
      <w:r w:rsidRPr="00BD4866">
        <w:rPr>
          <w:rFonts w:ascii="Times New Roman" w:hAnsi="Times New Roman"/>
          <w:spacing w:val="1"/>
        </w:rPr>
        <w:t>п</w:t>
      </w:r>
      <w:r w:rsidRPr="00BD4866">
        <w:rPr>
          <w:rFonts w:ascii="Times New Roman" w:hAnsi="Times New Roman"/>
        </w:rPr>
        <w:t>р</w:t>
      </w:r>
      <w:r w:rsidRPr="00BD4866">
        <w:rPr>
          <w:rFonts w:ascii="Times New Roman" w:hAnsi="Times New Roman"/>
          <w:spacing w:val="-3"/>
        </w:rPr>
        <w:t>а</w:t>
      </w:r>
      <w:r w:rsidRPr="00BD4866">
        <w:rPr>
          <w:rFonts w:ascii="Times New Roman" w:hAnsi="Times New Roman"/>
        </w:rPr>
        <w:t>вл</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 xml:space="preserve">ях: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 xml:space="preserve">тво </w:t>
      </w:r>
      <w:r w:rsidRPr="00BD4866">
        <w:rPr>
          <w:rFonts w:ascii="Times New Roman" w:hAnsi="Times New Roman"/>
          <w:spacing w:val="1"/>
        </w:rPr>
        <w:t>п</w:t>
      </w:r>
      <w:r w:rsidRPr="00BD4866">
        <w:rPr>
          <w:rFonts w:ascii="Times New Roman" w:hAnsi="Times New Roman"/>
        </w:rPr>
        <w:t>одго</w:t>
      </w:r>
      <w:r w:rsidRPr="00BD4866">
        <w:rPr>
          <w:rFonts w:ascii="Times New Roman" w:hAnsi="Times New Roman"/>
          <w:spacing w:val="1"/>
        </w:rPr>
        <w:t>т</w:t>
      </w:r>
      <w:r w:rsidRPr="00BD4866">
        <w:rPr>
          <w:rFonts w:ascii="Times New Roman" w:hAnsi="Times New Roman"/>
        </w:rPr>
        <w:t>ов</w:t>
      </w:r>
      <w:r w:rsidRPr="00BD4866">
        <w:rPr>
          <w:rFonts w:ascii="Times New Roman" w:hAnsi="Times New Roman"/>
          <w:spacing w:val="-2"/>
        </w:rPr>
        <w:t>к</w:t>
      </w:r>
      <w:r w:rsidRPr="00BD4866">
        <w:rPr>
          <w:rFonts w:ascii="Times New Roman" w:hAnsi="Times New Roman"/>
        </w:rPr>
        <w:t>и</w:t>
      </w:r>
      <w:r w:rsidRPr="00BD4866">
        <w:rPr>
          <w:rFonts w:ascii="Times New Roman" w:hAnsi="Times New Roman"/>
          <w:spacing w:val="6"/>
        </w:rPr>
        <w:t xml:space="preserve"> </w:t>
      </w:r>
      <w:r w:rsidRPr="00BD4866">
        <w:rPr>
          <w:rFonts w:ascii="Times New Roman" w:hAnsi="Times New Roman"/>
          <w:spacing w:val="-5"/>
        </w:rPr>
        <w:t>у</w:t>
      </w:r>
      <w:r w:rsidRPr="00BD4866">
        <w:rPr>
          <w:rFonts w:ascii="Times New Roman" w:hAnsi="Times New Roman"/>
          <w:spacing w:val="-1"/>
        </w:rPr>
        <w:t>че</w:t>
      </w:r>
      <w:r w:rsidRPr="00BD4866">
        <w:rPr>
          <w:rFonts w:ascii="Times New Roman" w:hAnsi="Times New Roman"/>
        </w:rPr>
        <w:t>б</w:t>
      </w:r>
      <w:r w:rsidRPr="00BD4866">
        <w:rPr>
          <w:rFonts w:ascii="Times New Roman" w:hAnsi="Times New Roman"/>
          <w:spacing w:val="1"/>
        </w:rPr>
        <w:t>н</w:t>
      </w:r>
      <w:r w:rsidRPr="00BD4866">
        <w:rPr>
          <w:rFonts w:ascii="Times New Roman" w:hAnsi="Times New Roman"/>
          <w:spacing w:val="2"/>
        </w:rPr>
        <w:t>о</w:t>
      </w:r>
      <w:r w:rsidRPr="00BD4866">
        <w:rPr>
          <w:rFonts w:ascii="Times New Roman" w:hAnsi="Times New Roman"/>
          <w:spacing w:val="-1"/>
        </w:rPr>
        <w:t>-</w:t>
      </w:r>
      <w:r w:rsidRPr="00BD4866">
        <w:rPr>
          <w:rFonts w:ascii="Times New Roman" w:hAnsi="Times New Roman"/>
          <w:spacing w:val="1"/>
        </w:rPr>
        <w:t>п</w:t>
      </w:r>
      <w:r w:rsidRPr="00BD4866">
        <w:rPr>
          <w:rFonts w:ascii="Times New Roman" w:hAnsi="Times New Roman"/>
        </w:rPr>
        <w:t>л</w:t>
      </w:r>
      <w:r w:rsidRPr="00BD4866">
        <w:rPr>
          <w:rFonts w:ascii="Times New Roman" w:hAnsi="Times New Roman"/>
          <w:spacing w:val="-1"/>
        </w:rPr>
        <w:t>а</w:t>
      </w:r>
      <w:r w:rsidRPr="00BD4866">
        <w:rPr>
          <w:rFonts w:ascii="Times New Roman" w:hAnsi="Times New Roman"/>
          <w:spacing w:val="1"/>
        </w:rPr>
        <w:t>ни</w:t>
      </w:r>
      <w:r w:rsidRPr="00BD4866">
        <w:rPr>
          <w:rFonts w:ascii="Times New Roman" w:hAnsi="Times New Roman"/>
          <w:spacing w:val="2"/>
        </w:rPr>
        <w:t>р</w:t>
      </w:r>
      <w:r w:rsidRPr="00BD4866">
        <w:rPr>
          <w:rFonts w:ascii="Times New Roman" w:hAnsi="Times New Roman"/>
          <w:spacing w:val="-7"/>
        </w:rPr>
        <w:t>у</w:t>
      </w:r>
      <w:r w:rsidRPr="00BD4866">
        <w:rPr>
          <w:rFonts w:ascii="Times New Roman" w:hAnsi="Times New Roman"/>
        </w:rPr>
        <w:t>ю</w:t>
      </w:r>
      <w:r w:rsidRPr="00BD4866">
        <w:rPr>
          <w:rFonts w:ascii="Times New Roman" w:hAnsi="Times New Roman"/>
          <w:spacing w:val="2"/>
        </w:rPr>
        <w:t>щ</w:t>
      </w:r>
      <w:r w:rsidRPr="00BD4866">
        <w:rPr>
          <w:rFonts w:ascii="Times New Roman" w:hAnsi="Times New Roman"/>
          <w:spacing w:val="-1"/>
        </w:rPr>
        <w:t>е</w:t>
      </w:r>
      <w:r w:rsidRPr="00BD4866">
        <w:rPr>
          <w:rFonts w:ascii="Times New Roman" w:hAnsi="Times New Roman"/>
        </w:rPr>
        <w:t>й</w:t>
      </w:r>
      <w:r w:rsidRPr="00BD4866">
        <w:rPr>
          <w:rFonts w:ascii="Times New Roman" w:hAnsi="Times New Roman"/>
          <w:spacing w:val="3"/>
        </w:rPr>
        <w:t xml:space="preserve"> </w:t>
      </w:r>
      <w:r w:rsidRPr="00BD4866">
        <w:rPr>
          <w:rFonts w:ascii="Times New Roman" w:hAnsi="Times New Roman"/>
        </w:rPr>
        <w:t>до</w:t>
      </w:r>
      <w:r w:rsidRPr="00BD4866">
        <w:rPr>
          <w:rFonts w:ascii="Times New Roman" w:hAnsi="Times New Roman"/>
          <w:spacing w:val="3"/>
        </w:rPr>
        <w:t>к</w:t>
      </w:r>
      <w:r w:rsidRPr="00BD4866">
        <w:rPr>
          <w:rFonts w:ascii="Times New Roman" w:hAnsi="Times New Roman"/>
          <w:spacing w:val="-5"/>
        </w:rPr>
        <w:t>у</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rPr>
        <w:t>т</w:t>
      </w:r>
      <w:r w:rsidRPr="00BD4866">
        <w:rPr>
          <w:rFonts w:ascii="Times New Roman" w:hAnsi="Times New Roman"/>
          <w:spacing w:val="-1"/>
        </w:rPr>
        <w:t>а</w:t>
      </w:r>
      <w:r w:rsidRPr="00BD4866">
        <w:rPr>
          <w:rFonts w:ascii="Times New Roman" w:hAnsi="Times New Roman"/>
          <w:spacing w:val="1"/>
        </w:rPr>
        <w:t>ции</w:t>
      </w:r>
      <w:r w:rsidRPr="00BD4866">
        <w:rPr>
          <w:rFonts w:ascii="Times New Roman" w:hAnsi="Times New Roman"/>
        </w:rPr>
        <w:t>,</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тво</w:t>
      </w:r>
      <w:r w:rsidRPr="00BD4866">
        <w:rPr>
          <w:rFonts w:ascii="Times New Roman" w:hAnsi="Times New Roman"/>
          <w:spacing w:val="2"/>
        </w:rPr>
        <w:t xml:space="preserve"> </w:t>
      </w:r>
      <w:r w:rsidRPr="00BD4866">
        <w:rPr>
          <w:rFonts w:ascii="Times New Roman" w:hAnsi="Times New Roman"/>
          <w:spacing w:val="1"/>
        </w:rPr>
        <w:t>п</w:t>
      </w:r>
      <w:r w:rsidRPr="00BD4866">
        <w:rPr>
          <w:rFonts w:ascii="Times New Roman" w:hAnsi="Times New Roman"/>
        </w:rPr>
        <w:t>ров</w:t>
      </w:r>
      <w:r w:rsidRPr="00BD4866">
        <w:rPr>
          <w:rFonts w:ascii="Times New Roman" w:hAnsi="Times New Roman"/>
          <w:spacing w:val="-1"/>
        </w:rPr>
        <w:t>е</w:t>
      </w:r>
      <w:r w:rsidRPr="00BD4866">
        <w:rPr>
          <w:rFonts w:ascii="Times New Roman" w:hAnsi="Times New Roman"/>
        </w:rPr>
        <w:t>д</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spacing w:val="1"/>
        </w:rPr>
        <w:t>з</w:t>
      </w:r>
      <w:r w:rsidRPr="00BD4866">
        <w:rPr>
          <w:rFonts w:ascii="Times New Roman" w:hAnsi="Times New Roman"/>
          <w:spacing w:val="-1"/>
        </w:rPr>
        <w:t>а</w:t>
      </w:r>
      <w:r w:rsidRPr="00BD4866">
        <w:rPr>
          <w:rFonts w:ascii="Times New Roman" w:hAnsi="Times New Roman"/>
          <w:spacing w:val="1"/>
        </w:rPr>
        <w:t>н</w:t>
      </w:r>
      <w:r w:rsidRPr="00BD4866">
        <w:rPr>
          <w:rFonts w:ascii="Times New Roman" w:hAnsi="Times New Roman"/>
        </w:rPr>
        <w:t>я</w:t>
      </w:r>
      <w:r w:rsidRPr="00BD4866">
        <w:rPr>
          <w:rFonts w:ascii="Times New Roman" w:hAnsi="Times New Roman"/>
          <w:spacing w:val="-2"/>
        </w:rPr>
        <w:t>т</w:t>
      </w:r>
      <w:r w:rsidRPr="00BD4866">
        <w:rPr>
          <w:rFonts w:ascii="Times New Roman" w:hAnsi="Times New Roman"/>
          <w:spacing w:val="1"/>
        </w:rPr>
        <w:t>ий</w:t>
      </w:r>
      <w:r w:rsidRPr="00BD4866">
        <w:rPr>
          <w:rFonts w:ascii="Times New Roman" w:hAnsi="Times New Roman"/>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тво оформл</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до</w:t>
      </w:r>
      <w:r w:rsidRPr="00BD4866">
        <w:rPr>
          <w:rFonts w:ascii="Times New Roman" w:hAnsi="Times New Roman"/>
          <w:spacing w:val="3"/>
        </w:rPr>
        <w:t>к</w:t>
      </w:r>
      <w:r w:rsidRPr="00BD4866">
        <w:rPr>
          <w:rFonts w:ascii="Times New Roman" w:hAnsi="Times New Roman"/>
          <w:spacing w:val="-5"/>
        </w:rPr>
        <w:t>у</w:t>
      </w:r>
      <w:r w:rsidRPr="00BD4866">
        <w:rPr>
          <w:rFonts w:ascii="Times New Roman" w:hAnsi="Times New Roman"/>
          <w:spacing w:val="-1"/>
        </w:rPr>
        <w:t>ме</w:t>
      </w:r>
      <w:r w:rsidRPr="00BD4866">
        <w:rPr>
          <w:rFonts w:ascii="Times New Roman" w:hAnsi="Times New Roman"/>
          <w:spacing w:val="1"/>
        </w:rPr>
        <w:t>н</w:t>
      </w:r>
      <w:r w:rsidRPr="00BD4866">
        <w:rPr>
          <w:rFonts w:ascii="Times New Roman" w:hAnsi="Times New Roman"/>
        </w:rPr>
        <w:t>т</w:t>
      </w:r>
      <w:r w:rsidRPr="00BD4866">
        <w:rPr>
          <w:rFonts w:ascii="Times New Roman" w:hAnsi="Times New Roman"/>
          <w:spacing w:val="1"/>
        </w:rPr>
        <w:t>ации</w:t>
      </w:r>
      <w:r w:rsidRPr="00BD4866">
        <w:rPr>
          <w:rFonts w:ascii="Times New Roman" w:hAnsi="Times New Roman"/>
        </w:rPr>
        <w:t>,</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тво</w:t>
      </w:r>
      <w:r w:rsidRPr="00BD4866">
        <w:rPr>
          <w:rFonts w:ascii="Times New Roman" w:hAnsi="Times New Roman"/>
          <w:spacing w:val="1"/>
        </w:rPr>
        <w:t xml:space="preserve"> </w:t>
      </w:r>
      <w:r w:rsidRPr="00BD4866">
        <w:rPr>
          <w:rFonts w:ascii="Times New Roman" w:hAnsi="Times New Roman"/>
        </w:rPr>
        <w:t>орг</w:t>
      </w:r>
      <w:r w:rsidRPr="00BD4866">
        <w:rPr>
          <w:rFonts w:ascii="Times New Roman" w:hAnsi="Times New Roman"/>
          <w:spacing w:val="-1"/>
        </w:rPr>
        <w:t>а</w:t>
      </w:r>
      <w:r w:rsidRPr="00BD4866">
        <w:rPr>
          <w:rFonts w:ascii="Times New Roman" w:hAnsi="Times New Roman"/>
          <w:spacing w:val="1"/>
        </w:rPr>
        <w:t>низ</w:t>
      </w:r>
      <w:r w:rsidRPr="00BD4866">
        <w:rPr>
          <w:rFonts w:ascii="Times New Roman" w:hAnsi="Times New Roman"/>
          <w:spacing w:val="-1"/>
        </w:rPr>
        <w:t>а</w:t>
      </w:r>
      <w:r w:rsidRPr="00BD4866">
        <w:rPr>
          <w:rFonts w:ascii="Times New Roman" w:hAnsi="Times New Roman"/>
          <w:spacing w:val="1"/>
        </w:rPr>
        <w:t>ци</w:t>
      </w:r>
      <w:r w:rsidRPr="00BD4866">
        <w:rPr>
          <w:rFonts w:ascii="Times New Roman" w:hAnsi="Times New Roman"/>
        </w:rPr>
        <w:t xml:space="preserve">и </w:t>
      </w:r>
      <w:r w:rsidRPr="00BD4866">
        <w:rPr>
          <w:rFonts w:ascii="Times New Roman" w:hAnsi="Times New Roman"/>
          <w:spacing w:val="1"/>
        </w:rPr>
        <w:t>п</w:t>
      </w:r>
      <w:r w:rsidRPr="00BD4866">
        <w:rPr>
          <w:rFonts w:ascii="Times New Roman" w:hAnsi="Times New Roman"/>
        </w:rPr>
        <w:t>р</w:t>
      </w:r>
      <w:r w:rsidRPr="00BD4866">
        <w:rPr>
          <w:rFonts w:ascii="Times New Roman" w:hAnsi="Times New Roman"/>
          <w:spacing w:val="-1"/>
        </w:rPr>
        <w:t>а</w:t>
      </w:r>
      <w:r w:rsidRPr="00BD4866">
        <w:rPr>
          <w:rFonts w:ascii="Times New Roman" w:hAnsi="Times New Roman"/>
          <w:spacing w:val="1"/>
        </w:rPr>
        <w:t>к</w:t>
      </w:r>
      <w:r w:rsidRPr="00BD4866">
        <w:rPr>
          <w:rFonts w:ascii="Times New Roman" w:hAnsi="Times New Roman"/>
        </w:rPr>
        <w:t>т</w:t>
      </w:r>
      <w:r w:rsidRPr="00BD4866">
        <w:rPr>
          <w:rFonts w:ascii="Times New Roman" w:hAnsi="Times New Roman"/>
          <w:spacing w:val="1"/>
        </w:rPr>
        <w:t>и</w:t>
      </w:r>
      <w:r w:rsidRPr="00BD4866">
        <w:rPr>
          <w:rFonts w:ascii="Times New Roman" w:hAnsi="Times New Roman"/>
          <w:spacing w:val="-1"/>
        </w:rPr>
        <w:t>чес</w:t>
      </w:r>
      <w:r w:rsidRPr="00BD4866">
        <w:rPr>
          <w:rFonts w:ascii="Times New Roman" w:hAnsi="Times New Roman"/>
          <w:spacing w:val="1"/>
        </w:rPr>
        <w:t>к</w:t>
      </w:r>
      <w:r w:rsidRPr="00BD4866">
        <w:rPr>
          <w:rFonts w:ascii="Times New Roman" w:hAnsi="Times New Roman"/>
        </w:rPr>
        <w:t>ого</w:t>
      </w:r>
      <w:r w:rsidRPr="00BD4866">
        <w:rPr>
          <w:rFonts w:ascii="Times New Roman" w:hAnsi="Times New Roman"/>
          <w:spacing w:val="2"/>
        </w:rPr>
        <w:t xml:space="preserve"> </w:t>
      </w:r>
      <w:r w:rsidRPr="00BD4866">
        <w:rPr>
          <w:rFonts w:ascii="Times New Roman" w:hAnsi="Times New Roman"/>
        </w:rPr>
        <w:t>о</w:t>
      </w:r>
      <w:r w:rsidRPr="00BD4866">
        <w:rPr>
          <w:rFonts w:ascii="Times New Roman" w:hAnsi="Times New Roman"/>
          <w:spacing w:val="2"/>
        </w:rPr>
        <w:t>б</w:t>
      </w:r>
      <w:r w:rsidRPr="00BD4866">
        <w:rPr>
          <w:rFonts w:ascii="Times New Roman" w:hAnsi="Times New Roman"/>
          <w:spacing w:val="-2"/>
        </w:rPr>
        <w:t>у</w:t>
      </w:r>
      <w:r w:rsidRPr="00BD4866">
        <w:rPr>
          <w:rFonts w:ascii="Times New Roman" w:hAnsi="Times New Roman"/>
          <w:spacing w:val="-1"/>
        </w:rPr>
        <w:t>че</w:t>
      </w:r>
      <w:r w:rsidRPr="00BD4866">
        <w:rPr>
          <w:rFonts w:ascii="Times New Roman" w:hAnsi="Times New Roman"/>
          <w:spacing w:val="1"/>
        </w:rPr>
        <w:t>н</w:t>
      </w:r>
      <w:r w:rsidRPr="00BD4866">
        <w:rPr>
          <w:rFonts w:ascii="Times New Roman" w:hAnsi="Times New Roman"/>
          <w:spacing w:val="10"/>
        </w:rPr>
        <w:t>и</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и</w:t>
      </w:r>
      <w:r w:rsidRPr="00BD4866">
        <w:rPr>
          <w:rFonts w:ascii="Times New Roman" w:hAnsi="Times New Roman"/>
          <w:spacing w:val="1"/>
        </w:rPr>
        <w:t xml:space="preserve"> </w:t>
      </w:r>
      <w:r w:rsidRPr="00BD4866">
        <w:rPr>
          <w:rFonts w:ascii="Times New Roman" w:hAnsi="Times New Roman"/>
        </w:rPr>
        <w:t>др.</w:t>
      </w:r>
    </w:p>
    <w:p w:rsidR="009534FE" w:rsidRPr="00BD4866" w:rsidRDefault="009534FE" w:rsidP="009534FE">
      <w:pPr>
        <w:widowControl w:val="0"/>
        <w:autoSpaceDE w:val="0"/>
        <w:autoSpaceDN w:val="0"/>
        <w:adjustRightInd w:val="0"/>
        <w:spacing w:before="29" w:after="0"/>
        <w:ind w:left="113" w:right="55" w:firstLine="708"/>
        <w:jc w:val="both"/>
        <w:rPr>
          <w:rFonts w:ascii="Times New Roman" w:hAnsi="Times New Roman"/>
        </w:rPr>
      </w:pPr>
      <w:r w:rsidRPr="00BD4866">
        <w:rPr>
          <w:rFonts w:ascii="Times New Roman" w:hAnsi="Times New Roman"/>
        </w:rPr>
        <w:t>Оц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а</w:t>
      </w:r>
      <w:r w:rsidRPr="00BD4866">
        <w:rPr>
          <w:rFonts w:ascii="Times New Roman" w:hAnsi="Times New Roman"/>
          <w:spacing w:val="1"/>
        </w:rPr>
        <w:t xml:space="preserve"> к</w:t>
      </w:r>
      <w:r w:rsidRPr="00BD4866">
        <w:rPr>
          <w:rFonts w:ascii="Times New Roman" w:hAnsi="Times New Roman"/>
          <w:spacing w:val="-1"/>
        </w:rPr>
        <w:t>ачес</w:t>
      </w:r>
      <w:r w:rsidRPr="00BD4866">
        <w:rPr>
          <w:rFonts w:ascii="Times New Roman" w:hAnsi="Times New Roman"/>
        </w:rPr>
        <w:t xml:space="preserve">тва </w:t>
      </w:r>
      <w:r w:rsidRPr="00BD4866">
        <w:rPr>
          <w:rFonts w:ascii="Times New Roman" w:hAnsi="Times New Roman"/>
          <w:spacing w:val="1"/>
        </w:rPr>
        <w:t>п</w:t>
      </w:r>
      <w:r w:rsidRPr="00BD4866">
        <w:rPr>
          <w:rFonts w:ascii="Times New Roman" w:hAnsi="Times New Roman"/>
        </w:rPr>
        <w:t>одго</w:t>
      </w:r>
      <w:r w:rsidRPr="00BD4866">
        <w:rPr>
          <w:rFonts w:ascii="Times New Roman" w:hAnsi="Times New Roman"/>
          <w:spacing w:val="1"/>
        </w:rPr>
        <w:t>т</w:t>
      </w:r>
      <w:r w:rsidRPr="00BD4866">
        <w:rPr>
          <w:rFonts w:ascii="Times New Roman" w:hAnsi="Times New Roman"/>
        </w:rPr>
        <w:t>овки</w:t>
      </w:r>
      <w:r w:rsidRPr="00BD4866">
        <w:rPr>
          <w:rFonts w:ascii="Times New Roman" w:hAnsi="Times New Roman"/>
          <w:spacing w:val="3"/>
        </w:rPr>
        <w:t xml:space="preserve"> </w:t>
      </w:r>
      <w:r w:rsidRPr="00BD4866">
        <w:rPr>
          <w:rFonts w:ascii="Times New Roman" w:hAnsi="Times New Roman"/>
        </w:rPr>
        <w:t>о</w:t>
      </w:r>
      <w:r w:rsidRPr="00BD4866">
        <w:rPr>
          <w:rFonts w:ascii="Times New Roman" w:hAnsi="Times New Roman"/>
          <w:spacing w:val="2"/>
        </w:rPr>
        <w:t>б</w:t>
      </w:r>
      <w:r w:rsidRPr="00BD4866">
        <w:rPr>
          <w:rFonts w:ascii="Times New Roman" w:hAnsi="Times New Roman"/>
          <w:spacing w:val="-7"/>
        </w:rPr>
        <w:t>у</w:t>
      </w:r>
      <w:r w:rsidRPr="00BD4866">
        <w:rPr>
          <w:rFonts w:ascii="Times New Roman" w:hAnsi="Times New Roman"/>
          <w:spacing w:val="-1"/>
        </w:rPr>
        <w:t>ча</w:t>
      </w:r>
      <w:r w:rsidRPr="00BD4866">
        <w:rPr>
          <w:rFonts w:ascii="Times New Roman" w:hAnsi="Times New Roman"/>
        </w:rPr>
        <w:t>ющ</w:t>
      </w:r>
      <w:r w:rsidRPr="00BD4866">
        <w:rPr>
          <w:rFonts w:ascii="Times New Roman" w:hAnsi="Times New Roman"/>
          <w:spacing w:val="1"/>
        </w:rPr>
        <w:t>и</w:t>
      </w:r>
      <w:r w:rsidRPr="00BD4866">
        <w:rPr>
          <w:rFonts w:ascii="Times New Roman" w:hAnsi="Times New Roman"/>
          <w:spacing w:val="2"/>
        </w:rPr>
        <w:t>х</w:t>
      </w:r>
      <w:r w:rsidRPr="00BD4866">
        <w:rPr>
          <w:rFonts w:ascii="Times New Roman" w:hAnsi="Times New Roman"/>
          <w:spacing w:val="-1"/>
        </w:rPr>
        <w:t>с</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и</w:t>
      </w:r>
      <w:r w:rsidRPr="00BD4866">
        <w:rPr>
          <w:rFonts w:ascii="Times New Roman" w:hAnsi="Times New Roman"/>
          <w:spacing w:val="3"/>
        </w:rPr>
        <w:t xml:space="preserve"> </w:t>
      </w:r>
      <w:r w:rsidRPr="00BD4866">
        <w:rPr>
          <w:rFonts w:ascii="Times New Roman" w:hAnsi="Times New Roman"/>
          <w:spacing w:val="-3"/>
        </w:rPr>
        <w:t>в</w:t>
      </w:r>
      <w:r w:rsidRPr="00BD4866">
        <w:rPr>
          <w:rFonts w:ascii="Times New Roman" w:hAnsi="Times New Roman"/>
        </w:rPr>
        <w:t>ы</w:t>
      </w:r>
      <w:r w:rsidRPr="00BD4866">
        <w:rPr>
          <w:rFonts w:ascii="Times New Roman" w:hAnsi="Times New Roman"/>
          <w:spacing w:val="3"/>
        </w:rPr>
        <w:t>п</w:t>
      </w:r>
      <w:r w:rsidRPr="00BD4866">
        <w:rPr>
          <w:rFonts w:ascii="Times New Roman" w:hAnsi="Times New Roman"/>
          <w:spacing w:val="-5"/>
        </w:rPr>
        <w:t>у</w:t>
      </w:r>
      <w:r w:rsidRPr="00BD4866">
        <w:rPr>
          <w:rFonts w:ascii="Times New Roman" w:hAnsi="Times New Roman"/>
          <w:spacing w:val="-1"/>
        </w:rPr>
        <w:t>с</w:t>
      </w:r>
      <w:r w:rsidRPr="00BD4866">
        <w:rPr>
          <w:rFonts w:ascii="Times New Roman" w:hAnsi="Times New Roman"/>
          <w:spacing w:val="1"/>
        </w:rPr>
        <w:t>кник</w:t>
      </w:r>
      <w:r w:rsidRPr="00BD4866">
        <w:rPr>
          <w:rFonts w:ascii="Times New Roman" w:hAnsi="Times New Roman"/>
        </w:rPr>
        <w:t>ов</w:t>
      </w:r>
      <w:r w:rsidRPr="00BD4866">
        <w:rPr>
          <w:rFonts w:ascii="Times New Roman" w:hAnsi="Times New Roman"/>
          <w:spacing w:val="1"/>
        </w:rPr>
        <w:t xml:space="preserve"> </w:t>
      </w:r>
      <w:r w:rsidRPr="00BD4866">
        <w:rPr>
          <w:rFonts w:ascii="Times New Roman" w:hAnsi="Times New Roman"/>
        </w:rPr>
        <w:t>в соответствии с ФГОС СПО о</w:t>
      </w:r>
      <w:r w:rsidRPr="00BD4866">
        <w:rPr>
          <w:rFonts w:ascii="Times New Roman" w:hAnsi="Times New Roman"/>
          <w:spacing w:val="1"/>
        </w:rPr>
        <w:t>с</w:t>
      </w:r>
      <w:r w:rsidRPr="00BD4866">
        <w:rPr>
          <w:rFonts w:ascii="Times New Roman" w:hAnsi="Times New Roman"/>
          <w:spacing w:val="-5"/>
        </w:rPr>
        <w:t>у</w:t>
      </w:r>
      <w:r w:rsidRPr="00BD4866">
        <w:rPr>
          <w:rFonts w:ascii="Times New Roman" w:hAnsi="Times New Roman"/>
        </w:rPr>
        <w:t>щ</w:t>
      </w:r>
      <w:r w:rsidRPr="00BD4866">
        <w:rPr>
          <w:rFonts w:ascii="Times New Roman" w:hAnsi="Times New Roman"/>
          <w:spacing w:val="-1"/>
        </w:rPr>
        <w:t>ес</w:t>
      </w:r>
      <w:r w:rsidRPr="00BD4866">
        <w:rPr>
          <w:rFonts w:ascii="Times New Roman" w:hAnsi="Times New Roman"/>
        </w:rPr>
        <w:t>тв</w:t>
      </w:r>
      <w:r w:rsidRPr="00BD4866">
        <w:rPr>
          <w:rFonts w:ascii="Times New Roman" w:hAnsi="Times New Roman"/>
          <w:spacing w:val="2"/>
        </w:rPr>
        <w:t>л</w:t>
      </w:r>
      <w:r w:rsidRPr="00BD4866">
        <w:rPr>
          <w:rFonts w:ascii="Times New Roman" w:hAnsi="Times New Roman"/>
        </w:rPr>
        <w:t>я</w:t>
      </w:r>
      <w:r w:rsidRPr="00BD4866">
        <w:rPr>
          <w:rFonts w:ascii="Times New Roman" w:hAnsi="Times New Roman"/>
          <w:spacing w:val="-1"/>
        </w:rPr>
        <w:t>е</w:t>
      </w:r>
      <w:r w:rsidRPr="00BD4866">
        <w:rPr>
          <w:rFonts w:ascii="Times New Roman" w:hAnsi="Times New Roman"/>
        </w:rPr>
        <w:t>т</w:t>
      </w:r>
      <w:r w:rsidRPr="00BD4866">
        <w:rPr>
          <w:rFonts w:ascii="Times New Roman" w:hAnsi="Times New Roman"/>
          <w:spacing w:val="-1"/>
        </w:rPr>
        <w:t>с</w:t>
      </w:r>
      <w:r w:rsidRPr="00BD4866">
        <w:rPr>
          <w:rFonts w:ascii="Times New Roman" w:hAnsi="Times New Roman"/>
        </w:rPr>
        <w:t>я</w:t>
      </w:r>
      <w:r w:rsidRPr="00BD4866">
        <w:rPr>
          <w:rFonts w:ascii="Times New Roman" w:hAnsi="Times New Roman"/>
          <w:spacing w:val="2"/>
        </w:rPr>
        <w:t xml:space="preserve"> </w:t>
      </w:r>
      <w:r w:rsidRPr="00BD4866">
        <w:rPr>
          <w:rFonts w:ascii="Times New Roman" w:hAnsi="Times New Roman"/>
        </w:rPr>
        <w:t>в</w:t>
      </w:r>
      <w:r w:rsidRPr="00BD4866">
        <w:rPr>
          <w:rFonts w:ascii="Times New Roman" w:hAnsi="Times New Roman"/>
          <w:spacing w:val="1"/>
        </w:rPr>
        <w:t xml:space="preserve"> </w:t>
      </w:r>
      <w:r w:rsidRPr="00BD4866">
        <w:rPr>
          <w:rFonts w:ascii="Times New Roman" w:hAnsi="Times New Roman"/>
        </w:rPr>
        <w:t>д</w:t>
      </w:r>
      <w:r w:rsidRPr="00BD4866">
        <w:rPr>
          <w:rFonts w:ascii="Times New Roman" w:hAnsi="Times New Roman"/>
          <w:spacing w:val="2"/>
        </w:rPr>
        <w:t>в</w:t>
      </w:r>
      <w:r w:rsidRPr="00BD4866">
        <w:rPr>
          <w:rFonts w:ascii="Times New Roman" w:hAnsi="Times New Roman"/>
          <w:spacing w:val="-7"/>
        </w:rPr>
        <w:t>у</w:t>
      </w:r>
      <w:r w:rsidRPr="00BD4866">
        <w:rPr>
          <w:rFonts w:ascii="Times New Roman" w:hAnsi="Times New Roman"/>
        </w:rPr>
        <w:t>х</w:t>
      </w:r>
      <w:r w:rsidRPr="00BD4866">
        <w:rPr>
          <w:rFonts w:ascii="Times New Roman" w:hAnsi="Times New Roman"/>
          <w:spacing w:val="4"/>
        </w:rPr>
        <w:t xml:space="preserve"> </w:t>
      </w:r>
      <w:r w:rsidRPr="00BD4866">
        <w:rPr>
          <w:rFonts w:ascii="Times New Roman" w:hAnsi="Times New Roman"/>
        </w:rPr>
        <w:t>о</w:t>
      </w:r>
      <w:r w:rsidRPr="00BD4866">
        <w:rPr>
          <w:rFonts w:ascii="Times New Roman" w:hAnsi="Times New Roman"/>
          <w:spacing w:val="-1"/>
        </w:rPr>
        <w:t>с</w:t>
      </w:r>
      <w:r w:rsidRPr="00BD4866">
        <w:rPr>
          <w:rFonts w:ascii="Times New Roman" w:hAnsi="Times New Roman"/>
          <w:spacing w:val="1"/>
        </w:rPr>
        <w:t>н</w:t>
      </w:r>
      <w:r w:rsidRPr="00BD4866">
        <w:rPr>
          <w:rFonts w:ascii="Times New Roman" w:hAnsi="Times New Roman"/>
        </w:rPr>
        <w:t xml:space="preserve">овных </w:t>
      </w:r>
      <w:r w:rsidRPr="00BD4866">
        <w:rPr>
          <w:rFonts w:ascii="Times New Roman" w:hAnsi="Times New Roman"/>
          <w:spacing w:val="1"/>
        </w:rPr>
        <w:t>н</w:t>
      </w:r>
      <w:r w:rsidRPr="00BD4866">
        <w:rPr>
          <w:rFonts w:ascii="Times New Roman" w:hAnsi="Times New Roman"/>
          <w:spacing w:val="-1"/>
        </w:rPr>
        <w:t>а</w:t>
      </w:r>
      <w:r w:rsidRPr="00BD4866">
        <w:rPr>
          <w:rFonts w:ascii="Times New Roman" w:hAnsi="Times New Roman"/>
          <w:spacing w:val="1"/>
        </w:rPr>
        <w:t>п</w:t>
      </w:r>
      <w:r w:rsidRPr="00BD4866">
        <w:rPr>
          <w:rFonts w:ascii="Times New Roman" w:hAnsi="Times New Roman"/>
        </w:rPr>
        <w:t>р</w:t>
      </w:r>
      <w:r w:rsidRPr="00BD4866">
        <w:rPr>
          <w:rFonts w:ascii="Times New Roman" w:hAnsi="Times New Roman"/>
          <w:spacing w:val="-1"/>
        </w:rPr>
        <w:t>а</w:t>
      </w:r>
      <w:r w:rsidRPr="00BD4866">
        <w:rPr>
          <w:rFonts w:ascii="Times New Roman" w:hAnsi="Times New Roman"/>
        </w:rPr>
        <w:t>вл</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spacing w:val="-2"/>
        </w:rPr>
        <w:t>я</w:t>
      </w:r>
      <w:r w:rsidRPr="00BD4866">
        <w:rPr>
          <w:rFonts w:ascii="Times New Roman" w:hAnsi="Times New Roman"/>
        </w:rPr>
        <w:t>х:</w:t>
      </w:r>
    </w:p>
    <w:p w:rsidR="009534FE" w:rsidRPr="00BD4866" w:rsidRDefault="009534FE" w:rsidP="009534FE">
      <w:pPr>
        <w:widowControl w:val="0"/>
        <w:autoSpaceDE w:val="0"/>
        <w:autoSpaceDN w:val="0"/>
        <w:adjustRightInd w:val="0"/>
        <w:spacing w:before="4" w:after="0" w:line="240" w:lineRule="auto"/>
        <w:ind w:left="709" w:right="-20"/>
        <w:jc w:val="both"/>
        <w:rPr>
          <w:rFonts w:ascii="Times New Roman" w:hAnsi="Times New Roman"/>
        </w:rPr>
      </w:pPr>
      <w:r w:rsidRPr="00BD4866">
        <w:rPr>
          <w:rFonts w:ascii="Symbol" w:hAnsi="Symbol" w:cs="Symbol"/>
        </w:rPr>
        <w:t></w:t>
      </w:r>
      <w:r w:rsidRPr="00BD4866">
        <w:rPr>
          <w:rFonts w:ascii="Symbol" w:hAnsi="Symbol" w:cs="Symbol"/>
        </w:rPr>
        <w:t></w:t>
      </w:r>
      <w:r w:rsidRPr="00BD4866">
        <w:rPr>
          <w:rFonts w:ascii="Times New Roman" w:hAnsi="Times New Roman"/>
        </w:rPr>
        <w:t>о</w:t>
      </w:r>
      <w:r w:rsidRPr="00BD4866">
        <w:rPr>
          <w:rFonts w:ascii="Times New Roman" w:hAnsi="Times New Roman"/>
          <w:spacing w:val="1"/>
        </w:rPr>
        <w:t>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а</w:t>
      </w:r>
      <w:r w:rsidRPr="00BD4866">
        <w:rPr>
          <w:rFonts w:ascii="Times New Roman" w:hAnsi="Times New Roman"/>
          <w:spacing w:val="2"/>
        </w:rPr>
        <w:t xml:space="preserve"> </w:t>
      </w:r>
      <w:r w:rsidRPr="00BD4866">
        <w:rPr>
          <w:rFonts w:ascii="Times New Roman" w:hAnsi="Times New Roman"/>
          <w:spacing w:val="-7"/>
        </w:rPr>
        <w:t>у</w:t>
      </w:r>
      <w:r w:rsidRPr="00BD4866">
        <w:rPr>
          <w:rFonts w:ascii="Times New Roman" w:hAnsi="Times New Roman"/>
        </w:rPr>
        <w:t>р</w:t>
      </w:r>
      <w:r w:rsidRPr="00BD4866">
        <w:rPr>
          <w:rFonts w:ascii="Times New Roman" w:hAnsi="Times New Roman"/>
          <w:spacing w:val="2"/>
        </w:rPr>
        <w:t>о</w:t>
      </w:r>
      <w:r w:rsidRPr="00BD4866">
        <w:rPr>
          <w:rFonts w:ascii="Times New Roman" w:hAnsi="Times New Roman"/>
        </w:rPr>
        <w:t>вня о</w:t>
      </w:r>
      <w:r w:rsidRPr="00BD4866">
        <w:rPr>
          <w:rFonts w:ascii="Times New Roman" w:hAnsi="Times New Roman"/>
          <w:spacing w:val="-1"/>
        </w:rPr>
        <w:t>с</w:t>
      </w:r>
      <w:r w:rsidRPr="00BD4866">
        <w:rPr>
          <w:rFonts w:ascii="Times New Roman" w:hAnsi="Times New Roman"/>
        </w:rPr>
        <w:t>во</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 д</w:t>
      </w:r>
      <w:r w:rsidRPr="00BD4866">
        <w:rPr>
          <w:rFonts w:ascii="Times New Roman" w:hAnsi="Times New Roman"/>
          <w:spacing w:val="1"/>
        </w:rPr>
        <w:t>и</w:t>
      </w:r>
      <w:r w:rsidRPr="00BD4866">
        <w:rPr>
          <w:rFonts w:ascii="Times New Roman" w:hAnsi="Times New Roman"/>
          <w:spacing w:val="-1"/>
        </w:rPr>
        <w:t>с</w:t>
      </w:r>
      <w:r w:rsidRPr="00BD4866">
        <w:rPr>
          <w:rFonts w:ascii="Times New Roman" w:hAnsi="Times New Roman"/>
          <w:spacing w:val="1"/>
        </w:rPr>
        <w:t>ц</w:t>
      </w:r>
      <w:r w:rsidRPr="00BD4866">
        <w:rPr>
          <w:rFonts w:ascii="Times New Roman" w:hAnsi="Times New Roman"/>
          <w:spacing w:val="-1"/>
        </w:rPr>
        <w:t>и</w:t>
      </w:r>
      <w:r w:rsidRPr="00BD4866">
        <w:rPr>
          <w:rFonts w:ascii="Times New Roman" w:hAnsi="Times New Roman"/>
          <w:spacing w:val="1"/>
        </w:rPr>
        <w:t>п</w:t>
      </w:r>
      <w:r w:rsidRPr="00BD4866">
        <w:rPr>
          <w:rFonts w:ascii="Times New Roman" w:hAnsi="Times New Roman"/>
        </w:rPr>
        <w:t>л</w:t>
      </w:r>
      <w:r w:rsidRPr="00BD4866">
        <w:rPr>
          <w:rFonts w:ascii="Times New Roman" w:hAnsi="Times New Roman"/>
          <w:spacing w:val="-1"/>
        </w:rPr>
        <w:t>и</w:t>
      </w:r>
      <w:r w:rsidRPr="00BD4866">
        <w:rPr>
          <w:rFonts w:ascii="Times New Roman" w:hAnsi="Times New Roman"/>
        </w:rPr>
        <w:t>н;</w:t>
      </w:r>
    </w:p>
    <w:p w:rsidR="009534FE" w:rsidRPr="00BD4866" w:rsidRDefault="009534FE" w:rsidP="009534FE">
      <w:pPr>
        <w:widowControl w:val="0"/>
        <w:autoSpaceDE w:val="0"/>
        <w:autoSpaceDN w:val="0"/>
        <w:adjustRightInd w:val="0"/>
        <w:spacing w:before="41" w:after="0" w:line="240" w:lineRule="auto"/>
        <w:ind w:left="709" w:right="-20"/>
        <w:jc w:val="both"/>
        <w:rPr>
          <w:rFonts w:ascii="Times New Roman" w:hAnsi="Times New Roman"/>
        </w:rPr>
      </w:pPr>
      <w:r w:rsidRPr="00BD4866">
        <w:rPr>
          <w:rFonts w:ascii="Symbol" w:hAnsi="Symbol" w:cs="Symbol"/>
        </w:rPr>
        <w:t></w:t>
      </w:r>
      <w:r w:rsidRPr="00BD4866">
        <w:rPr>
          <w:rFonts w:ascii="Symbol" w:hAnsi="Symbol" w:cs="Symbol"/>
        </w:rPr>
        <w:t></w:t>
      </w:r>
      <w:r w:rsidRPr="00BD4866">
        <w:rPr>
          <w:rFonts w:ascii="Times New Roman" w:hAnsi="Times New Roman"/>
        </w:rPr>
        <w:t>о</w:t>
      </w:r>
      <w:r w:rsidRPr="00BD4866">
        <w:rPr>
          <w:rFonts w:ascii="Times New Roman" w:hAnsi="Times New Roman"/>
          <w:spacing w:val="1"/>
        </w:rPr>
        <w:t>ц</w:t>
      </w:r>
      <w:r w:rsidRPr="00BD4866">
        <w:rPr>
          <w:rFonts w:ascii="Times New Roman" w:hAnsi="Times New Roman"/>
          <w:spacing w:val="-1"/>
        </w:rPr>
        <w:t>е</w:t>
      </w:r>
      <w:r w:rsidRPr="00BD4866">
        <w:rPr>
          <w:rFonts w:ascii="Times New Roman" w:hAnsi="Times New Roman"/>
          <w:spacing w:val="1"/>
        </w:rPr>
        <w:t>нк</w:t>
      </w:r>
      <w:r w:rsidRPr="00BD4866">
        <w:rPr>
          <w:rFonts w:ascii="Times New Roman" w:hAnsi="Times New Roman"/>
        </w:rPr>
        <w:t xml:space="preserve">а </w:t>
      </w:r>
      <w:r w:rsidRPr="00BD4866">
        <w:rPr>
          <w:rFonts w:ascii="Times New Roman" w:hAnsi="Times New Roman"/>
          <w:spacing w:val="1"/>
        </w:rPr>
        <w:t>к</w:t>
      </w:r>
      <w:r w:rsidRPr="00BD4866">
        <w:rPr>
          <w:rFonts w:ascii="Times New Roman" w:hAnsi="Times New Roman"/>
        </w:rPr>
        <w:t>о</w:t>
      </w:r>
      <w:r w:rsidRPr="00BD4866">
        <w:rPr>
          <w:rFonts w:ascii="Times New Roman" w:hAnsi="Times New Roman"/>
          <w:spacing w:val="-1"/>
        </w:rPr>
        <w:t>м</w:t>
      </w:r>
      <w:r w:rsidRPr="00BD4866">
        <w:rPr>
          <w:rFonts w:ascii="Times New Roman" w:hAnsi="Times New Roman"/>
          <w:spacing w:val="1"/>
        </w:rPr>
        <w:t>п</w:t>
      </w:r>
      <w:r w:rsidRPr="00BD4866">
        <w:rPr>
          <w:rFonts w:ascii="Times New Roman" w:hAnsi="Times New Roman"/>
          <w:spacing w:val="-1"/>
        </w:rPr>
        <w:t>е</w:t>
      </w:r>
      <w:r w:rsidRPr="00BD4866">
        <w:rPr>
          <w:rFonts w:ascii="Times New Roman" w:hAnsi="Times New Roman"/>
        </w:rPr>
        <w:t>т</w:t>
      </w:r>
      <w:r w:rsidRPr="00BD4866">
        <w:rPr>
          <w:rFonts w:ascii="Times New Roman" w:hAnsi="Times New Roman"/>
          <w:spacing w:val="-1"/>
        </w:rPr>
        <w:t>ен</w:t>
      </w:r>
      <w:r w:rsidRPr="00BD4866">
        <w:rPr>
          <w:rFonts w:ascii="Times New Roman" w:hAnsi="Times New Roman"/>
          <w:spacing w:val="1"/>
        </w:rPr>
        <w:t>ц</w:t>
      </w:r>
      <w:r w:rsidRPr="00BD4866">
        <w:rPr>
          <w:rFonts w:ascii="Times New Roman" w:hAnsi="Times New Roman"/>
          <w:spacing w:val="-1"/>
        </w:rPr>
        <w:t>и</w:t>
      </w:r>
      <w:r w:rsidRPr="00BD4866">
        <w:rPr>
          <w:rFonts w:ascii="Times New Roman" w:hAnsi="Times New Roman"/>
        </w:rPr>
        <w:t>и</w:t>
      </w:r>
      <w:r w:rsidRPr="00BD4866">
        <w:rPr>
          <w:rFonts w:ascii="Times New Roman" w:hAnsi="Times New Roman"/>
          <w:spacing w:val="1"/>
        </w:rPr>
        <w:t xml:space="preserve"> </w:t>
      </w:r>
      <w:r w:rsidRPr="00BD4866">
        <w:rPr>
          <w:rFonts w:ascii="Times New Roman" w:hAnsi="Times New Roman"/>
          <w:spacing w:val="-2"/>
        </w:rPr>
        <w:t>о</w:t>
      </w:r>
      <w:r w:rsidRPr="00BD4866">
        <w:rPr>
          <w:rFonts w:ascii="Times New Roman" w:hAnsi="Times New Roman"/>
          <w:spacing w:val="2"/>
        </w:rPr>
        <w:t>б</w:t>
      </w:r>
      <w:r w:rsidRPr="00BD4866">
        <w:rPr>
          <w:rFonts w:ascii="Times New Roman" w:hAnsi="Times New Roman"/>
          <w:spacing w:val="-5"/>
        </w:rPr>
        <w:t>у</w:t>
      </w:r>
      <w:r w:rsidRPr="00BD4866">
        <w:rPr>
          <w:rFonts w:ascii="Times New Roman" w:hAnsi="Times New Roman"/>
          <w:spacing w:val="1"/>
        </w:rPr>
        <w:t>ч</w:t>
      </w:r>
      <w:r w:rsidRPr="00BD4866">
        <w:rPr>
          <w:rFonts w:ascii="Times New Roman" w:hAnsi="Times New Roman"/>
          <w:spacing w:val="-1"/>
        </w:rPr>
        <w:t>а</w:t>
      </w:r>
      <w:r w:rsidRPr="00BD4866">
        <w:rPr>
          <w:rFonts w:ascii="Times New Roman" w:hAnsi="Times New Roman"/>
        </w:rPr>
        <w:t>ющ</w:t>
      </w:r>
      <w:r w:rsidRPr="00BD4866">
        <w:rPr>
          <w:rFonts w:ascii="Times New Roman" w:hAnsi="Times New Roman"/>
          <w:spacing w:val="1"/>
        </w:rPr>
        <w:t>и</w:t>
      </w:r>
      <w:r w:rsidRPr="00BD4866">
        <w:rPr>
          <w:rFonts w:ascii="Times New Roman" w:hAnsi="Times New Roman"/>
          <w:spacing w:val="2"/>
        </w:rPr>
        <w:t>х</w:t>
      </w:r>
      <w:r w:rsidRPr="00BD4866">
        <w:rPr>
          <w:rFonts w:ascii="Times New Roman" w:hAnsi="Times New Roman"/>
          <w:spacing w:val="-1"/>
        </w:rPr>
        <w:t>с</w:t>
      </w:r>
      <w:r w:rsidRPr="00BD4866">
        <w:rPr>
          <w:rFonts w:ascii="Times New Roman" w:hAnsi="Times New Roman"/>
        </w:rPr>
        <w:t>я.</w:t>
      </w:r>
    </w:p>
    <w:p w:rsidR="009534FE" w:rsidRPr="00BD4866" w:rsidRDefault="009534FE" w:rsidP="009534FE">
      <w:pPr>
        <w:widowControl w:val="0"/>
        <w:autoSpaceDE w:val="0"/>
        <w:autoSpaceDN w:val="0"/>
        <w:adjustRightInd w:val="0"/>
        <w:spacing w:before="41" w:after="0"/>
        <w:ind w:left="113" w:right="50" w:firstLine="596"/>
        <w:jc w:val="both"/>
        <w:rPr>
          <w:rFonts w:ascii="Times New Roman" w:hAnsi="Times New Roman"/>
        </w:rPr>
      </w:pPr>
      <w:r w:rsidRPr="00BD4866">
        <w:rPr>
          <w:rFonts w:ascii="Times New Roman" w:hAnsi="Times New Roman"/>
          <w:spacing w:val="-1"/>
        </w:rPr>
        <w:t>Оце</w:t>
      </w:r>
      <w:r w:rsidRPr="00BD4866">
        <w:rPr>
          <w:rFonts w:ascii="Times New Roman" w:hAnsi="Times New Roman"/>
          <w:spacing w:val="1"/>
        </w:rPr>
        <w:t>нк</w:t>
      </w:r>
      <w:r w:rsidRPr="00BD4866">
        <w:rPr>
          <w:rFonts w:ascii="Times New Roman" w:hAnsi="Times New Roman"/>
        </w:rPr>
        <w:t xml:space="preserve">а </w:t>
      </w:r>
      <w:r w:rsidRPr="00BD4866">
        <w:rPr>
          <w:rFonts w:ascii="Times New Roman" w:hAnsi="Times New Roman"/>
          <w:spacing w:val="1"/>
        </w:rPr>
        <w:t>к</w:t>
      </w:r>
      <w:r w:rsidRPr="00BD4866">
        <w:rPr>
          <w:rFonts w:ascii="Times New Roman" w:hAnsi="Times New Roman"/>
          <w:spacing w:val="-1"/>
        </w:rPr>
        <w:t>ачес</w:t>
      </w:r>
      <w:r w:rsidRPr="00BD4866">
        <w:rPr>
          <w:rFonts w:ascii="Times New Roman" w:hAnsi="Times New Roman"/>
        </w:rPr>
        <w:t>тва</w:t>
      </w:r>
      <w:r w:rsidRPr="00BD4866">
        <w:rPr>
          <w:rFonts w:ascii="Times New Roman" w:hAnsi="Times New Roman"/>
          <w:spacing w:val="2"/>
        </w:rPr>
        <w:t xml:space="preserve"> </w:t>
      </w:r>
      <w:r w:rsidRPr="00BD4866">
        <w:rPr>
          <w:rFonts w:ascii="Times New Roman" w:hAnsi="Times New Roman"/>
        </w:rPr>
        <w:t>о</w:t>
      </w:r>
      <w:r w:rsidRPr="00BD4866">
        <w:rPr>
          <w:rFonts w:ascii="Times New Roman" w:hAnsi="Times New Roman"/>
          <w:spacing w:val="-1"/>
        </w:rPr>
        <w:t>с</w:t>
      </w:r>
      <w:r w:rsidRPr="00BD4866">
        <w:rPr>
          <w:rFonts w:ascii="Times New Roman" w:hAnsi="Times New Roman"/>
          <w:spacing w:val="2"/>
        </w:rPr>
        <w:t>в</w:t>
      </w:r>
      <w:r w:rsidRPr="00BD4866">
        <w:rPr>
          <w:rFonts w:ascii="Times New Roman" w:hAnsi="Times New Roman"/>
        </w:rPr>
        <w:t>о</w:t>
      </w:r>
      <w:r w:rsidRPr="00BD4866">
        <w:rPr>
          <w:rFonts w:ascii="Times New Roman" w:hAnsi="Times New Roman"/>
          <w:spacing w:val="-1"/>
        </w:rPr>
        <w:t>е</w:t>
      </w:r>
      <w:r w:rsidRPr="00BD4866">
        <w:rPr>
          <w:rFonts w:ascii="Times New Roman" w:hAnsi="Times New Roman"/>
          <w:spacing w:val="1"/>
        </w:rPr>
        <w:t>ни</w:t>
      </w:r>
      <w:r w:rsidRPr="00BD4866">
        <w:rPr>
          <w:rFonts w:ascii="Times New Roman" w:hAnsi="Times New Roman"/>
        </w:rPr>
        <w:t>я</w:t>
      </w:r>
      <w:r w:rsidRPr="00BD4866">
        <w:rPr>
          <w:rFonts w:ascii="Times New Roman" w:hAnsi="Times New Roman"/>
          <w:spacing w:val="1"/>
        </w:rPr>
        <w:t xml:space="preserve"> п</w:t>
      </w:r>
      <w:r w:rsidRPr="00BD4866">
        <w:rPr>
          <w:rFonts w:ascii="Times New Roman" w:hAnsi="Times New Roman"/>
        </w:rPr>
        <w:t>рогр</w:t>
      </w:r>
      <w:r w:rsidRPr="00BD4866">
        <w:rPr>
          <w:rFonts w:ascii="Times New Roman" w:hAnsi="Times New Roman"/>
          <w:spacing w:val="-1"/>
        </w:rPr>
        <w:t xml:space="preserve">амм </w:t>
      </w:r>
      <w:r w:rsidRPr="00BD4866">
        <w:rPr>
          <w:rFonts w:ascii="Times New Roman" w:hAnsi="Times New Roman"/>
        </w:rPr>
        <w:t>подготовки специалистов среднего звена вклю</w:t>
      </w:r>
      <w:r w:rsidRPr="00BD4866">
        <w:rPr>
          <w:rFonts w:ascii="Times New Roman" w:hAnsi="Times New Roman"/>
          <w:spacing w:val="-1"/>
        </w:rPr>
        <w:t>чае</w:t>
      </w:r>
      <w:r w:rsidRPr="00BD4866">
        <w:rPr>
          <w:rFonts w:ascii="Times New Roman" w:hAnsi="Times New Roman"/>
        </w:rPr>
        <w:t>т</w:t>
      </w:r>
      <w:r w:rsidRPr="00BD4866">
        <w:rPr>
          <w:rFonts w:ascii="Times New Roman" w:hAnsi="Times New Roman"/>
          <w:spacing w:val="2"/>
        </w:rPr>
        <w:t xml:space="preserve"> </w:t>
      </w:r>
      <w:r w:rsidRPr="00BD4866">
        <w:rPr>
          <w:rFonts w:ascii="Times New Roman" w:hAnsi="Times New Roman"/>
        </w:rPr>
        <w:t>т</w:t>
      </w:r>
      <w:r w:rsidRPr="00BD4866">
        <w:rPr>
          <w:rFonts w:ascii="Times New Roman" w:hAnsi="Times New Roman"/>
          <w:spacing w:val="-1"/>
        </w:rPr>
        <w:t>е</w:t>
      </w:r>
      <w:r w:rsidRPr="00BD4866">
        <w:rPr>
          <w:rFonts w:ascii="Times New Roman" w:hAnsi="Times New Roman"/>
          <w:spacing w:val="3"/>
        </w:rPr>
        <w:t>к</w:t>
      </w:r>
      <w:r w:rsidRPr="00BD4866">
        <w:rPr>
          <w:rFonts w:ascii="Times New Roman" w:hAnsi="Times New Roman"/>
          <w:spacing w:val="-5"/>
        </w:rPr>
        <w:t>у</w:t>
      </w:r>
      <w:r w:rsidRPr="00BD4866">
        <w:rPr>
          <w:rFonts w:ascii="Times New Roman" w:hAnsi="Times New Roman"/>
        </w:rPr>
        <w:t>щ</w:t>
      </w:r>
      <w:r w:rsidRPr="00BD4866">
        <w:rPr>
          <w:rFonts w:ascii="Times New Roman" w:hAnsi="Times New Roman"/>
          <w:spacing w:val="1"/>
        </w:rPr>
        <w:t>и</w:t>
      </w:r>
      <w:r w:rsidRPr="00BD4866">
        <w:rPr>
          <w:rFonts w:ascii="Times New Roman" w:hAnsi="Times New Roman"/>
        </w:rPr>
        <w:t>й</w:t>
      </w:r>
      <w:r w:rsidRPr="00BD4866">
        <w:rPr>
          <w:rFonts w:ascii="Times New Roman" w:hAnsi="Times New Roman"/>
          <w:spacing w:val="2"/>
        </w:rPr>
        <w:t xml:space="preserve"> </w:t>
      </w:r>
      <w:r w:rsidRPr="00BD4866">
        <w:rPr>
          <w:rFonts w:ascii="Times New Roman" w:hAnsi="Times New Roman"/>
          <w:spacing w:val="1"/>
        </w:rPr>
        <w:t>к</w:t>
      </w:r>
      <w:r w:rsidRPr="00BD4866">
        <w:rPr>
          <w:rFonts w:ascii="Times New Roman" w:hAnsi="Times New Roman"/>
          <w:spacing w:val="-2"/>
        </w:rPr>
        <w:t>о</w:t>
      </w:r>
      <w:r w:rsidRPr="00BD4866">
        <w:rPr>
          <w:rFonts w:ascii="Times New Roman" w:hAnsi="Times New Roman"/>
          <w:spacing w:val="-1"/>
        </w:rPr>
        <w:t>н</w:t>
      </w:r>
      <w:r w:rsidRPr="00BD4866">
        <w:rPr>
          <w:rFonts w:ascii="Times New Roman" w:hAnsi="Times New Roman"/>
        </w:rPr>
        <w:t xml:space="preserve">троль </w:t>
      </w:r>
      <w:r w:rsidRPr="00BD4866">
        <w:rPr>
          <w:rFonts w:ascii="Times New Roman" w:hAnsi="Times New Roman"/>
          <w:spacing w:val="1"/>
        </w:rPr>
        <w:t>зн</w:t>
      </w:r>
      <w:r w:rsidRPr="00BD4866">
        <w:rPr>
          <w:rFonts w:ascii="Times New Roman" w:hAnsi="Times New Roman"/>
          <w:spacing w:val="-1"/>
        </w:rPr>
        <w:t>ан</w:t>
      </w:r>
      <w:r w:rsidRPr="00BD4866">
        <w:rPr>
          <w:rFonts w:ascii="Times New Roman" w:hAnsi="Times New Roman"/>
          <w:spacing w:val="1"/>
        </w:rPr>
        <w:t>ий</w:t>
      </w:r>
      <w:r w:rsidRPr="00BD4866">
        <w:rPr>
          <w:rFonts w:ascii="Times New Roman" w:hAnsi="Times New Roman"/>
        </w:rPr>
        <w:t>,</w:t>
      </w:r>
      <w:r w:rsidRPr="00BD4866">
        <w:rPr>
          <w:rFonts w:ascii="Times New Roman" w:hAnsi="Times New Roman"/>
          <w:spacing w:val="4"/>
        </w:rPr>
        <w:t xml:space="preserve"> </w:t>
      </w:r>
      <w:r w:rsidRPr="00BD4866">
        <w:rPr>
          <w:rFonts w:ascii="Times New Roman" w:hAnsi="Times New Roman"/>
          <w:spacing w:val="1"/>
        </w:rPr>
        <w:t>п</w:t>
      </w:r>
      <w:r w:rsidRPr="00BD4866">
        <w:rPr>
          <w:rFonts w:ascii="Times New Roman" w:hAnsi="Times New Roman"/>
        </w:rPr>
        <w:t>ро</w:t>
      </w:r>
      <w:r w:rsidRPr="00BD4866">
        <w:rPr>
          <w:rFonts w:ascii="Times New Roman" w:hAnsi="Times New Roman"/>
          <w:spacing w:val="-1"/>
        </w:rPr>
        <w:t>ме</w:t>
      </w:r>
      <w:r w:rsidRPr="00BD4866">
        <w:rPr>
          <w:rFonts w:ascii="Times New Roman" w:hAnsi="Times New Roman"/>
        </w:rPr>
        <w:t>ж</w:t>
      </w:r>
      <w:r w:rsidRPr="00BD4866">
        <w:rPr>
          <w:rFonts w:ascii="Times New Roman" w:hAnsi="Times New Roman"/>
          <w:spacing w:val="-5"/>
        </w:rPr>
        <w:t>у</w:t>
      </w:r>
      <w:r w:rsidRPr="00BD4866">
        <w:rPr>
          <w:rFonts w:ascii="Times New Roman" w:hAnsi="Times New Roman"/>
          <w:spacing w:val="3"/>
        </w:rPr>
        <w:t>т</w:t>
      </w:r>
      <w:r w:rsidRPr="00BD4866">
        <w:rPr>
          <w:rFonts w:ascii="Times New Roman" w:hAnsi="Times New Roman"/>
        </w:rPr>
        <w:t>о</w:t>
      </w:r>
      <w:r w:rsidRPr="00BD4866">
        <w:rPr>
          <w:rFonts w:ascii="Times New Roman" w:hAnsi="Times New Roman"/>
          <w:spacing w:val="-1"/>
        </w:rPr>
        <w:t>ч</w:t>
      </w:r>
      <w:r w:rsidRPr="00BD4866">
        <w:rPr>
          <w:rFonts w:ascii="Times New Roman" w:hAnsi="Times New Roman"/>
          <w:spacing w:val="1"/>
        </w:rPr>
        <w:t>н</w:t>
      </w:r>
      <w:r>
        <w:rPr>
          <w:rFonts w:ascii="Times New Roman" w:hAnsi="Times New Roman"/>
          <w:spacing w:val="1"/>
        </w:rPr>
        <w:t xml:space="preserve">ую </w:t>
      </w:r>
      <w:r w:rsidRPr="00BD4866">
        <w:rPr>
          <w:rFonts w:ascii="Times New Roman" w:hAnsi="Times New Roman"/>
          <w:spacing w:val="1"/>
        </w:rPr>
        <w:t xml:space="preserve"> </w:t>
      </w:r>
      <w:r w:rsidRPr="00BD4866">
        <w:rPr>
          <w:rFonts w:ascii="Times New Roman" w:hAnsi="Times New Roman"/>
        </w:rPr>
        <w:t>и</w:t>
      </w:r>
      <w:r w:rsidRPr="00BD4866">
        <w:rPr>
          <w:rFonts w:ascii="Times New Roman" w:hAnsi="Times New Roman"/>
          <w:spacing w:val="2"/>
        </w:rPr>
        <w:t xml:space="preserve"> </w:t>
      </w:r>
      <w:r w:rsidRPr="00BD4866">
        <w:rPr>
          <w:rFonts w:ascii="Times New Roman" w:hAnsi="Times New Roman"/>
        </w:rPr>
        <w:t>го</w:t>
      </w:r>
      <w:r w:rsidRPr="00BD4866">
        <w:rPr>
          <w:rFonts w:ascii="Times New Roman" w:hAnsi="Times New Roman"/>
          <w:spacing w:val="1"/>
        </w:rPr>
        <w:t>с</w:t>
      </w:r>
      <w:r w:rsidRPr="00BD4866">
        <w:rPr>
          <w:rFonts w:ascii="Times New Roman" w:hAnsi="Times New Roman"/>
          <w:spacing w:val="-5"/>
        </w:rPr>
        <w:t>у</w:t>
      </w:r>
      <w:r w:rsidRPr="00BD4866">
        <w:rPr>
          <w:rFonts w:ascii="Times New Roman" w:hAnsi="Times New Roman"/>
        </w:rPr>
        <w:t>д</w:t>
      </w:r>
      <w:r w:rsidRPr="00BD4866">
        <w:rPr>
          <w:rFonts w:ascii="Times New Roman" w:hAnsi="Times New Roman"/>
          <w:spacing w:val="-1"/>
        </w:rPr>
        <w:t>а</w:t>
      </w:r>
      <w:r w:rsidRPr="00BD4866">
        <w:rPr>
          <w:rFonts w:ascii="Times New Roman" w:hAnsi="Times New Roman"/>
        </w:rPr>
        <w:t>р</w:t>
      </w:r>
      <w:r w:rsidRPr="00BD4866">
        <w:rPr>
          <w:rFonts w:ascii="Times New Roman" w:hAnsi="Times New Roman"/>
          <w:spacing w:val="-1"/>
        </w:rPr>
        <w:t>с</w:t>
      </w:r>
      <w:r w:rsidRPr="00BD4866">
        <w:rPr>
          <w:rFonts w:ascii="Times New Roman" w:hAnsi="Times New Roman"/>
        </w:rPr>
        <w:t>т</w:t>
      </w:r>
      <w:r w:rsidRPr="00BD4866">
        <w:rPr>
          <w:rFonts w:ascii="Times New Roman" w:hAnsi="Times New Roman"/>
          <w:spacing w:val="2"/>
        </w:rPr>
        <w:t>в</w:t>
      </w:r>
      <w:r w:rsidRPr="00BD4866">
        <w:rPr>
          <w:rFonts w:ascii="Times New Roman" w:hAnsi="Times New Roman"/>
          <w:spacing w:val="-1"/>
        </w:rPr>
        <w:t>е</w:t>
      </w:r>
      <w:r w:rsidRPr="00BD4866">
        <w:rPr>
          <w:rFonts w:ascii="Times New Roman" w:hAnsi="Times New Roman"/>
          <w:spacing w:val="1"/>
        </w:rPr>
        <w:t>н</w:t>
      </w:r>
      <w:r w:rsidRPr="00BD4866">
        <w:rPr>
          <w:rFonts w:ascii="Times New Roman" w:hAnsi="Times New Roman"/>
          <w:spacing w:val="3"/>
        </w:rPr>
        <w:t>н</w:t>
      </w:r>
      <w:r w:rsidRPr="00BD4866">
        <w:rPr>
          <w:rFonts w:ascii="Times New Roman" w:hAnsi="Times New Roman"/>
          <w:spacing w:val="-7"/>
        </w:rPr>
        <w:t>у</w:t>
      </w:r>
      <w:r w:rsidRPr="00BD4866">
        <w:rPr>
          <w:rFonts w:ascii="Times New Roman" w:hAnsi="Times New Roman"/>
        </w:rPr>
        <w:t>ю</w:t>
      </w:r>
      <w:r w:rsidRPr="00BD4866">
        <w:rPr>
          <w:rFonts w:ascii="Times New Roman" w:hAnsi="Times New Roman"/>
          <w:spacing w:val="2"/>
        </w:rPr>
        <w:t xml:space="preserve"> </w:t>
      </w:r>
      <w:r w:rsidRPr="00BD4866">
        <w:rPr>
          <w:rFonts w:ascii="Times New Roman" w:hAnsi="Times New Roman"/>
          <w:spacing w:val="1"/>
        </w:rPr>
        <w:t>и</w:t>
      </w:r>
      <w:r w:rsidRPr="00BD4866">
        <w:rPr>
          <w:rFonts w:ascii="Times New Roman" w:hAnsi="Times New Roman"/>
        </w:rPr>
        <w:t>того</w:t>
      </w:r>
      <w:r w:rsidRPr="00BD4866">
        <w:rPr>
          <w:rFonts w:ascii="Times New Roman" w:hAnsi="Times New Roman"/>
          <w:spacing w:val="2"/>
        </w:rPr>
        <w:t>в</w:t>
      </w:r>
      <w:r w:rsidRPr="00BD4866">
        <w:rPr>
          <w:rFonts w:ascii="Times New Roman" w:hAnsi="Times New Roman"/>
          <w:spacing w:val="-5"/>
        </w:rPr>
        <w:t>у</w:t>
      </w:r>
      <w:r w:rsidRPr="00BD4866">
        <w:rPr>
          <w:rFonts w:ascii="Times New Roman" w:hAnsi="Times New Roman"/>
        </w:rPr>
        <w:t>ю</w:t>
      </w:r>
      <w:r w:rsidRPr="00BD4866">
        <w:rPr>
          <w:rFonts w:ascii="Times New Roman" w:hAnsi="Times New Roman"/>
          <w:spacing w:val="2"/>
        </w:rPr>
        <w:t xml:space="preserve"> </w:t>
      </w:r>
      <w:r w:rsidRPr="00BD4866">
        <w:rPr>
          <w:rFonts w:ascii="Times New Roman" w:hAnsi="Times New Roman"/>
          <w:spacing w:val="-1"/>
        </w:rPr>
        <w:t>а</w:t>
      </w:r>
      <w:r w:rsidRPr="00BD4866">
        <w:rPr>
          <w:rFonts w:ascii="Times New Roman" w:hAnsi="Times New Roman"/>
        </w:rPr>
        <w:t>тт</w:t>
      </w:r>
      <w:r w:rsidRPr="00BD4866">
        <w:rPr>
          <w:rFonts w:ascii="Times New Roman" w:hAnsi="Times New Roman"/>
          <w:spacing w:val="-1"/>
        </w:rPr>
        <w:t>е</w:t>
      </w:r>
      <w:r w:rsidRPr="00BD4866">
        <w:rPr>
          <w:rFonts w:ascii="Times New Roman" w:hAnsi="Times New Roman"/>
          <w:spacing w:val="1"/>
        </w:rPr>
        <w:t>с</w:t>
      </w:r>
      <w:r w:rsidRPr="00BD4866">
        <w:rPr>
          <w:rFonts w:ascii="Times New Roman" w:hAnsi="Times New Roman"/>
        </w:rPr>
        <w:t>т</w:t>
      </w:r>
      <w:r w:rsidRPr="00BD4866">
        <w:rPr>
          <w:rFonts w:ascii="Times New Roman" w:hAnsi="Times New Roman"/>
          <w:spacing w:val="-1"/>
        </w:rPr>
        <w:t>а</w:t>
      </w:r>
      <w:r w:rsidRPr="00BD4866">
        <w:rPr>
          <w:rFonts w:ascii="Times New Roman" w:hAnsi="Times New Roman"/>
          <w:spacing w:val="1"/>
        </w:rPr>
        <w:t>ци</w:t>
      </w:r>
      <w:r w:rsidRPr="00BD4866">
        <w:rPr>
          <w:rFonts w:ascii="Times New Roman" w:hAnsi="Times New Roman"/>
        </w:rPr>
        <w:t>ю о</w:t>
      </w:r>
      <w:r w:rsidRPr="00BD4866">
        <w:rPr>
          <w:rFonts w:ascii="Times New Roman" w:hAnsi="Times New Roman"/>
          <w:spacing w:val="2"/>
        </w:rPr>
        <w:t>б</w:t>
      </w:r>
      <w:r w:rsidRPr="00BD4866">
        <w:rPr>
          <w:rFonts w:ascii="Times New Roman" w:hAnsi="Times New Roman"/>
          <w:spacing w:val="-5"/>
        </w:rPr>
        <w:t>у</w:t>
      </w:r>
      <w:r w:rsidRPr="00BD4866">
        <w:rPr>
          <w:rFonts w:ascii="Times New Roman" w:hAnsi="Times New Roman"/>
          <w:spacing w:val="1"/>
        </w:rPr>
        <w:t>ч</w:t>
      </w:r>
      <w:r w:rsidRPr="00BD4866">
        <w:rPr>
          <w:rFonts w:ascii="Times New Roman" w:hAnsi="Times New Roman"/>
          <w:spacing w:val="-1"/>
        </w:rPr>
        <w:t>а</w:t>
      </w:r>
      <w:r w:rsidRPr="00BD4866">
        <w:rPr>
          <w:rFonts w:ascii="Times New Roman" w:hAnsi="Times New Roman"/>
        </w:rPr>
        <w:t>ющ</w:t>
      </w:r>
      <w:r w:rsidRPr="00BD4866">
        <w:rPr>
          <w:rFonts w:ascii="Times New Roman" w:hAnsi="Times New Roman"/>
          <w:spacing w:val="1"/>
        </w:rPr>
        <w:t>и</w:t>
      </w:r>
      <w:r w:rsidRPr="00BD4866">
        <w:rPr>
          <w:rFonts w:ascii="Times New Roman" w:hAnsi="Times New Roman"/>
          <w:spacing w:val="2"/>
        </w:rPr>
        <w:t>х</w:t>
      </w:r>
      <w:r w:rsidRPr="00BD4866">
        <w:rPr>
          <w:rFonts w:ascii="Times New Roman" w:hAnsi="Times New Roman"/>
          <w:spacing w:val="-1"/>
        </w:rPr>
        <w:t>с</w:t>
      </w:r>
      <w:r w:rsidRPr="00BD4866">
        <w:rPr>
          <w:rFonts w:ascii="Times New Roman" w:hAnsi="Times New Roman"/>
        </w:rPr>
        <w:t>я.</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Показатели оценки качества обучения и соответствия индивидуальных образовательных достижений поэтапным требованиям ППССЗ включают в себя: </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промежуточную, рубежную и текущую аттестацию обучающихся (мониторинг и диагностику обученности);</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участие и результативность в предметных олимпиадах, конкурсах, соревнованиях, фестивалях различных уровней;</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государственную итоговую аттестацию выпускников;</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мониторинг обученности и адаптации вновь поступивших студентов (входной контроль знаний, анкетирование, тестирование).</w:t>
      </w:r>
    </w:p>
    <w:p w:rsidR="009534FE" w:rsidRPr="00BD4866" w:rsidRDefault="009534FE" w:rsidP="009534FE">
      <w:pPr>
        <w:spacing w:after="0"/>
        <w:jc w:val="both"/>
        <w:rPr>
          <w:rFonts w:ascii="Times New Roman" w:eastAsia="Times New Roman" w:hAnsi="Times New Roman" w:cs="Times New Roman"/>
          <w:b/>
          <w:color w:val="000000"/>
          <w:lang w:eastAsia="ru-RU"/>
        </w:rPr>
      </w:pPr>
    </w:p>
    <w:p w:rsidR="009534FE" w:rsidRDefault="009534FE" w:rsidP="009534FE">
      <w:pPr>
        <w:spacing w:after="0"/>
        <w:jc w:val="both"/>
        <w:rPr>
          <w:rFonts w:ascii="Times New Roman" w:eastAsia="Times New Roman" w:hAnsi="Times New Roman" w:cs="Times New Roman"/>
          <w:b/>
          <w:color w:val="000000"/>
          <w:lang w:eastAsia="ru-RU"/>
        </w:rPr>
      </w:pPr>
    </w:p>
    <w:p w:rsidR="009534FE" w:rsidRDefault="009534FE" w:rsidP="009534FE">
      <w:pPr>
        <w:spacing w:after="0"/>
        <w:jc w:val="both"/>
        <w:rPr>
          <w:rFonts w:ascii="Times New Roman" w:eastAsia="Times New Roman" w:hAnsi="Times New Roman" w:cs="Times New Roman"/>
          <w:b/>
          <w:color w:val="000000"/>
          <w:lang w:eastAsia="ru-RU"/>
        </w:rPr>
      </w:pPr>
    </w:p>
    <w:p w:rsidR="009534FE" w:rsidRPr="00BD4866"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color w:val="000000"/>
          <w:lang w:eastAsia="ru-RU"/>
        </w:rPr>
        <w:t> </w:t>
      </w:r>
      <w:r w:rsidRPr="00BD4866">
        <w:rPr>
          <w:rFonts w:ascii="Times New Roman" w:eastAsia="Times New Roman" w:hAnsi="Times New Roman" w:cs="Times New Roman"/>
          <w:b/>
          <w:bCs/>
          <w:color w:val="000000"/>
          <w:lang w:eastAsia="ru-RU"/>
        </w:rPr>
        <w:t>2 УСЛОВИЯ ОБЕСПЕЧЕНИЯ ОБРАЗОВАТЕЛЬНОГО ПРОЦЕССА</w:t>
      </w:r>
    </w:p>
    <w:p w:rsidR="009534FE" w:rsidRPr="00BD4866" w:rsidRDefault="009534FE" w:rsidP="009534FE">
      <w:pPr>
        <w:spacing w:after="0"/>
        <w:jc w:val="both"/>
        <w:rPr>
          <w:rFonts w:ascii="Times New Roman" w:eastAsia="Times New Roman" w:hAnsi="Times New Roman" w:cs="Times New Roman"/>
          <w:color w:val="000000"/>
          <w:lang w:eastAsia="ru-RU"/>
        </w:rPr>
      </w:pPr>
    </w:p>
    <w:p w:rsidR="009534FE" w:rsidRPr="00BD4866"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2.1 Режим работы</w:t>
      </w:r>
    </w:p>
    <w:p w:rsidR="009534FE" w:rsidRPr="00BD4866" w:rsidRDefault="009534FE" w:rsidP="009534FE">
      <w:pPr>
        <w:spacing w:after="0"/>
        <w:jc w:val="both"/>
        <w:rPr>
          <w:rFonts w:ascii="Times New Roman" w:eastAsia="Times New Roman" w:hAnsi="Times New Roman" w:cs="Times New Roman"/>
          <w:b/>
          <w:color w:val="000000"/>
          <w:lang w:eastAsia="ru-RU"/>
        </w:rPr>
      </w:pPr>
    </w:p>
    <w:p w:rsidR="009534FE" w:rsidRPr="00BD4866" w:rsidRDefault="009534FE" w:rsidP="009534FE">
      <w:pPr>
        <w:tabs>
          <w:tab w:val="left" w:pos="142"/>
        </w:tabs>
        <w:spacing w:after="0" w:line="240" w:lineRule="auto"/>
        <w:ind w:right="-2" w:firstLine="709"/>
        <w:jc w:val="both"/>
        <w:outlineLvl w:val="2"/>
        <w:rPr>
          <w:rFonts w:ascii="Times New Roman" w:hAnsi="Times New Roman"/>
        </w:rPr>
      </w:pPr>
      <w:r w:rsidRPr="00BD4866">
        <w:rPr>
          <w:rFonts w:ascii="Times New Roman" w:hAnsi="Times New Roman"/>
        </w:rPr>
        <w:t>Режим работы колледжа определен правилами внутреннего трудового распорядка с 8:00 до 17:00.</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В соответствии с Уставом колледжа обучение проводится в одну смену в режиме 6-ти дневной учебной недели с 36- часовой аудиторной нагрузкой обучающихся. Максимальный объем учебной нагрузки обучающегося составляет 54 </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академических часа в неделю, включая все виды аудиторной и внеаудиторной (самостоятельной) учебной работы.</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Начало учебных занятий – 1 сентября, окончание учебного года– в соответствии с календарным учебным графиком. Обучение проводится с чередованием теоретического и производственного обучения. Начало учебных занятий с 8.30, занятия проводятся парами, продолжительность одного урока 45 минут. Продолжительность перемен между парами учебных </w:t>
      </w:r>
      <w:r w:rsidRPr="00BD4866">
        <w:rPr>
          <w:rFonts w:ascii="Times New Roman" w:eastAsia="Times New Roman" w:hAnsi="Times New Roman" w:cs="Times New Roman"/>
          <w:color w:val="000000"/>
          <w:lang w:eastAsia="ru-RU"/>
        </w:rPr>
        <w:lastRenderedPageBreak/>
        <w:t>занятий составляет 15 минут. Для питания обучающихся предусматривается перерыв 30 минут между второй и третьей парой.</w:t>
      </w:r>
    </w:p>
    <w:p w:rsidR="009534FE" w:rsidRPr="00B513A3" w:rsidRDefault="009534FE" w:rsidP="009534FE">
      <w:pPr>
        <w:spacing w:after="0"/>
        <w:ind w:firstLine="709"/>
        <w:jc w:val="both"/>
        <w:rPr>
          <w:rFonts w:ascii="Times New Roman" w:eastAsia="Times New Roman" w:hAnsi="Times New Roman" w:cs="Times New Roman"/>
          <w:color w:val="000000"/>
          <w:highlight w:val="yellow"/>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2.2 Численность обучающихся в расчете на одного педагогического работника</w:t>
      </w:r>
    </w:p>
    <w:p w:rsidR="009534FE" w:rsidRPr="00BD4866" w:rsidRDefault="009534FE" w:rsidP="009534FE">
      <w:pPr>
        <w:spacing w:after="0"/>
        <w:jc w:val="both"/>
        <w:rPr>
          <w:rFonts w:ascii="Times New Roman" w:eastAsia="Times New Roman" w:hAnsi="Times New Roman" w:cs="Times New Roman"/>
          <w:b/>
          <w:color w:val="000000"/>
          <w:lang w:eastAsia="ru-RU"/>
        </w:rPr>
      </w:pP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В учебном процессе колледжа задействовано 8 руководящих и  2</w:t>
      </w:r>
      <w:r>
        <w:rPr>
          <w:rFonts w:ascii="Times New Roman" w:eastAsia="Times New Roman" w:hAnsi="Times New Roman" w:cs="Times New Roman"/>
          <w:color w:val="000000"/>
          <w:lang w:eastAsia="ru-RU"/>
        </w:rPr>
        <w:t>2</w:t>
      </w:r>
      <w:r w:rsidRPr="00BD4866">
        <w:rPr>
          <w:rFonts w:ascii="Times New Roman" w:eastAsia="Times New Roman" w:hAnsi="Times New Roman" w:cs="Times New Roman"/>
          <w:color w:val="000000"/>
          <w:lang w:eastAsia="ru-RU"/>
        </w:rPr>
        <w:t xml:space="preserve"> педагогических работника. Численность обучающихся в расчете на одного педагогического работника составляет 2</w:t>
      </w:r>
      <w:r>
        <w:rPr>
          <w:rFonts w:ascii="Times New Roman" w:eastAsia="Times New Roman" w:hAnsi="Times New Roman" w:cs="Times New Roman"/>
          <w:color w:val="000000"/>
          <w:lang w:eastAsia="ru-RU"/>
        </w:rPr>
        <w:t>3</w:t>
      </w:r>
      <w:r w:rsidRPr="00BD4866">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8</w:t>
      </w:r>
      <w:r w:rsidRPr="00BD4866">
        <w:rPr>
          <w:rFonts w:ascii="Times New Roman" w:eastAsia="Times New Roman" w:hAnsi="Times New Roman" w:cs="Times New Roman"/>
          <w:color w:val="000000"/>
          <w:lang w:eastAsia="ru-RU"/>
        </w:rPr>
        <w:t xml:space="preserve"> человека.</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BD4866">
        <w:rPr>
          <w:rFonts w:ascii="Times New Roman" w:eastAsia="Times New Roman" w:hAnsi="Times New Roman" w:cs="Times New Roman"/>
          <w:b/>
          <w:bCs/>
          <w:color w:val="000000"/>
          <w:lang w:eastAsia="ru-RU"/>
        </w:rPr>
        <w:t>2.3 Учебно-материальная база</w:t>
      </w:r>
    </w:p>
    <w:p w:rsidR="009534FE" w:rsidRPr="00BD4866" w:rsidRDefault="009534FE" w:rsidP="009534FE">
      <w:pPr>
        <w:spacing w:after="0"/>
        <w:jc w:val="both"/>
        <w:rPr>
          <w:rFonts w:ascii="Times New Roman" w:eastAsia="Times New Roman" w:hAnsi="Times New Roman" w:cs="Times New Roman"/>
          <w:b/>
          <w:color w:val="000000"/>
          <w:lang w:eastAsia="ru-RU"/>
        </w:rPr>
      </w:pP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Колледж располагает двумя зданиями, общей площадью 8525,5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Pr="00BD4866">
        <w:rPr>
          <w:rFonts w:ascii="Times New Roman" w:eastAsia="Times New Roman" w:hAnsi="Times New Roman" w:cs="Times New Roman"/>
          <w:color w:val="000000"/>
          <w:lang w:eastAsia="ru-RU"/>
        </w:rPr>
        <w:t>Материально-техническая база Колледжа включает:</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здание административно-учебного корпуса, площадью 2825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здание общежития, площадью 4868,5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пристроенное здание столовой 832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Из общей площади учебно-лабораторная составляет 6073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общежитие 2453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в том числе жилые помещения 1419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спортивный зал 164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Колледж имеет актовый зал на 250 посадочных мест площадью 158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библиотеку площадью 173 м</w:t>
      </w:r>
      <w:r w:rsidRPr="00BD4866">
        <w:rPr>
          <w:rFonts w:ascii="Times New Roman" w:eastAsia="Times New Roman" w:hAnsi="Times New Roman" w:cs="Times New Roman"/>
          <w:color w:val="000000"/>
          <w:vertAlign w:val="superscript"/>
          <w:lang w:eastAsia="ru-RU"/>
        </w:rPr>
        <w:t>2</w:t>
      </w:r>
      <w:r w:rsidRPr="00BD4866">
        <w:rPr>
          <w:rFonts w:ascii="Times New Roman" w:eastAsia="Times New Roman" w:hAnsi="Times New Roman" w:cs="Times New Roman"/>
          <w:color w:val="000000"/>
          <w:lang w:eastAsia="ru-RU"/>
        </w:rPr>
        <w:t xml:space="preserve">  с читальным залом на 40 посадочных мест.</w:t>
      </w:r>
    </w:p>
    <w:p w:rsidR="009534FE" w:rsidRPr="00BD4866"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Учебные занятия и учебная практика проводятся в 26 кабинетах (из них 14 совмещенных), 14 лабораториях (из них 10 совмещенных), слесарной, механической, электромонтажной, демонтажно-монтажных мастерских, 4 компьютерных классах, спортивном зале.</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По  всем реализуемым ОПОП колледж располагает комплексом кабинетов, лабораторий, мастерских, оборудованных техническими средствами обучения, макетами, плакатами, раздаточным материалом, специальной и технической литературой, наглядными пособиями, приспособлениями, приборами. Кабинеты и лаборатории отвечают санитарно-гигиеническим, эстетическим и техническим  требованиям.</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Учебные кабинеты, лаборатории ежегодно закрепляются приказом директора за преподавателями, которые осуществляют контроль за содержанием и развитием аудиторного фонда, обеспечивают его эффективное использование в образовательном процессе.</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Использование имеющегося оборудования в учебном процессе позволяет реализовать в комплексе решения таких задач, как: практичность, технологичность, моделирование, что обеспечивает эффективность процесса формирования профессиональных компетенций.</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Административные помещения колледжа оборудованы мебелью, телефонной связью, компьютерной техникой, копировально-множительной техникой.</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Суммарная учебно-лабораторная площадь, площадь учебно-производственных мастерских и их оборудование позволяет обеспечить образовательную деятельность Колледжа по всем специальностям.</w:t>
      </w:r>
    </w:p>
    <w:p w:rsidR="009534FE" w:rsidRPr="00BD4866" w:rsidRDefault="009534FE" w:rsidP="009534FE">
      <w:pPr>
        <w:spacing w:after="0"/>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Состояние зданий, их сетей и коммуникаций удовлетворительное и обеспечивает непрерывность учебного процесса и жизнедеятельность Колледжа. Оба здания оборудованы автоматической пожарной сигнализацией, системой видеонаблюдения, тревожными кнопками, средствами пожаротушения, компьютерные классы световой и звуковой сигнализацией.</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На здания имеются заключения, выданные органами, осуществляющими государственный санитарно-эпидемиологический надзор и государственный пожарный надзор. Помещения  систематически ремонтируются, пополняются необходимой мебелью и инвентарем.</w:t>
      </w:r>
    </w:p>
    <w:p w:rsidR="009534FE" w:rsidRPr="00BD4866" w:rsidRDefault="009534FE" w:rsidP="009534FE">
      <w:pPr>
        <w:spacing w:after="0"/>
        <w:jc w:val="both"/>
        <w:rPr>
          <w:rFonts w:ascii="Times New Roman" w:eastAsia="Times New Roman" w:hAnsi="Times New Roman" w:cs="Times New Roman"/>
          <w:b/>
          <w:color w:val="000000"/>
          <w:lang w:eastAsia="ru-RU"/>
        </w:rPr>
      </w:pPr>
      <w:r w:rsidRPr="00BD4866">
        <w:rPr>
          <w:rFonts w:ascii="Times New Roman" w:eastAsia="Times New Roman" w:hAnsi="Times New Roman" w:cs="Times New Roman"/>
          <w:b/>
          <w:color w:val="000000"/>
          <w:lang w:eastAsia="ru-RU"/>
        </w:rPr>
        <w:t xml:space="preserve">2.3.1 Компьютерная техника и программно-информационное обеспечение </w:t>
      </w:r>
    </w:p>
    <w:p w:rsidR="009534FE" w:rsidRPr="00BD4866"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 xml:space="preserve">На 01 июля  2017 года Колледж имеет в наличии 96 компьютеров, из них на основе двухядерного процессора с тактовой частотой более 2 ГГц-86 единиц, непосредственно </w:t>
      </w:r>
      <w:r w:rsidRPr="00BD4866">
        <w:rPr>
          <w:rFonts w:ascii="Times New Roman" w:eastAsia="Times New Roman" w:hAnsi="Times New Roman" w:cs="Times New Roman"/>
          <w:color w:val="000000"/>
          <w:lang w:eastAsia="ru-RU"/>
        </w:rPr>
        <w:lastRenderedPageBreak/>
        <w:t xml:space="preserve">задействовано в учебном процессе 63 компьютера, 49 из них подключены к локальной сети и имеют выход в интернет. </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Колледж располагает 4 компьютерными классами,  2 интерактивными досками, 3 мультимедийными проекторами, 11 учебных аудиторий оснащены плазменными панелями и ноутбуками.</w:t>
      </w:r>
    </w:p>
    <w:p w:rsidR="009534FE" w:rsidRPr="00BD4866" w:rsidRDefault="009534FE" w:rsidP="009534FE">
      <w:pPr>
        <w:spacing w:after="0"/>
        <w:ind w:firstLine="708"/>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Организована единая локальная сеть, 2 Интернет-сервера, 70 компьютеров  Колледжа имеют выход в Интернет. Скоростное подключение выше 1,5 Мбит/сек. На все учебные компьютеры устанавливается лицензионное или  свободно распространяемое программное обеспечение.</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BD4866">
        <w:rPr>
          <w:rFonts w:ascii="Times New Roman" w:eastAsia="Times New Roman" w:hAnsi="Times New Roman" w:cs="Times New Roman"/>
          <w:color w:val="000000"/>
          <w:lang w:eastAsia="ru-RU"/>
        </w:rPr>
        <w:t>Колледж располагает следующими лицензионным обеспечением: Microsoft Windows  7 Pro , Microsoft Windows  XP Pro, Microsoft Office Professional Plus 2010, Антивирус Касперского, 1С:Предприятие, 1С:Библиотека колледжа, Кибердиплом ССУЗ, КОМПАС -3D V12 LT. Использует свободно распространяемое программное обеспечение: Архиваторы WinRAR, 7-Zip; Foxit Phantoh, WinDjView, Mozila Firefox, Opera, My Test.</w:t>
      </w:r>
    </w:p>
    <w:p w:rsidR="009534FE" w:rsidRPr="0079179A" w:rsidRDefault="009534FE" w:rsidP="009534FE">
      <w:pPr>
        <w:spacing w:after="0"/>
        <w:jc w:val="both"/>
        <w:rPr>
          <w:rFonts w:ascii="Times New Roman" w:eastAsia="Times New Roman" w:hAnsi="Times New Roman" w:cs="Times New Roman"/>
          <w:b/>
          <w:color w:val="000000"/>
          <w:lang w:eastAsia="ru-RU"/>
        </w:rPr>
      </w:pPr>
      <w:r w:rsidRPr="00BD4866">
        <w:rPr>
          <w:rFonts w:ascii="Times New Roman" w:eastAsia="Times New Roman" w:hAnsi="Times New Roman" w:cs="Times New Roman"/>
          <w:b/>
          <w:color w:val="000000"/>
          <w:lang w:eastAsia="ru-RU"/>
        </w:rPr>
        <w:t>2.3.2 Библиотечно</w:t>
      </w:r>
      <w:r w:rsidRPr="0079179A">
        <w:rPr>
          <w:rFonts w:ascii="Times New Roman" w:eastAsia="Times New Roman" w:hAnsi="Times New Roman" w:cs="Times New Roman"/>
          <w:b/>
          <w:color w:val="000000"/>
          <w:lang w:eastAsia="ru-RU"/>
        </w:rPr>
        <w:t>-информационное обеспечение</w:t>
      </w:r>
    </w:p>
    <w:p w:rsidR="009534FE" w:rsidRPr="000F5378" w:rsidRDefault="009534FE" w:rsidP="009534FE">
      <w:pPr>
        <w:spacing w:after="0"/>
        <w:ind w:firstLine="709"/>
        <w:jc w:val="both"/>
        <w:rPr>
          <w:rFonts w:ascii="Times New Roman" w:eastAsia="Times New Roman" w:hAnsi="Times New Roman" w:cs="Times New Roman"/>
          <w:color w:val="000000"/>
          <w:lang w:eastAsia="ru-RU"/>
        </w:rPr>
      </w:pPr>
      <w:r w:rsidRPr="000F5378">
        <w:rPr>
          <w:rFonts w:ascii="Times New Roman" w:eastAsia="Times New Roman" w:hAnsi="Times New Roman" w:cs="Times New Roman"/>
          <w:color w:val="000000"/>
          <w:lang w:eastAsia="ru-RU"/>
        </w:rPr>
        <w:t>Основные показатели библиотечного фонда за 2016 г.:</w:t>
      </w:r>
    </w:p>
    <w:p w:rsidR="009534FE" w:rsidRPr="000F5378" w:rsidRDefault="009534FE" w:rsidP="009534FE">
      <w:pPr>
        <w:spacing w:after="0"/>
        <w:ind w:firstLine="709"/>
        <w:jc w:val="both"/>
        <w:rPr>
          <w:rFonts w:ascii="Times New Roman" w:eastAsia="Times New Roman" w:hAnsi="Times New Roman" w:cs="Times New Roman"/>
          <w:color w:val="000000"/>
          <w:lang w:eastAsia="ru-RU"/>
        </w:rPr>
      </w:pPr>
      <w:r w:rsidRPr="000F5378">
        <w:rPr>
          <w:rFonts w:ascii="Times New Roman" w:eastAsia="Times New Roman" w:hAnsi="Times New Roman" w:cs="Times New Roman"/>
          <w:color w:val="000000"/>
          <w:lang w:eastAsia="ru-RU"/>
        </w:rPr>
        <w:t>- всего книг и журналов 14 919 экз.;</w:t>
      </w:r>
    </w:p>
    <w:p w:rsidR="009534FE" w:rsidRPr="000F5378" w:rsidRDefault="009534FE" w:rsidP="009534FE">
      <w:pPr>
        <w:spacing w:after="0"/>
        <w:ind w:firstLine="709"/>
        <w:jc w:val="both"/>
        <w:rPr>
          <w:rFonts w:ascii="Times New Roman" w:eastAsia="Times New Roman" w:hAnsi="Times New Roman" w:cs="Times New Roman"/>
          <w:color w:val="000000"/>
          <w:lang w:eastAsia="ru-RU"/>
        </w:rPr>
      </w:pPr>
      <w:r w:rsidRPr="000F5378">
        <w:rPr>
          <w:rFonts w:ascii="Times New Roman" w:eastAsia="Times New Roman" w:hAnsi="Times New Roman" w:cs="Times New Roman"/>
          <w:color w:val="000000"/>
          <w:lang w:eastAsia="ru-RU"/>
        </w:rPr>
        <w:t>- число книг и журналов на одного читателя – 28 экз.;</w:t>
      </w:r>
    </w:p>
    <w:p w:rsidR="009534FE" w:rsidRPr="000F5378" w:rsidRDefault="009534FE" w:rsidP="009534FE">
      <w:pPr>
        <w:spacing w:after="0"/>
        <w:ind w:firstLine="709"/>
        <w:jc w:val="both"/>
        <w:rPr>
          <w:rFonts w:ascii="Times New Roman" w:eastAsia="Times New Roman" w:hAnsi="Times New Roman" w:cs="Times New Roman"/>
          <w:color w:val="000000"/>
          <w:lang w:eastAsia="ru-RU"/>
        </w:rPr>
      </w:pPr>
      <w:r w:rsidRPr="000F5378">
        <w:rPr>
          <w:rFonts w:ascii="Times New Roman" w:eastAsia="Times New Roman" w:hAnsi="Times New Roman" w:cs="Times New Roman"/>
          <w:color w:val="000000"/>
          <w:lang w:eastAsia="ru-RU"/>
        </w:rPr>
        <w:t>- число выданных книг и журналов на одного читателя – 13,5 экз.;</w:t>
      </w:r>
    </w:p>
    <w:p w:rsidR="009534FE" w:rsidRPr="000F5378" w:rsidRDefault="009534FE" w:rsidP="009534FE">
      <w:pPr>
        <w:spacing w:after="0"/>
        <w:ind w:firstLine="709"/>
        <w:jc w:val="both"/>
        <w:rPr>
          <w:rFonts w:ascii="Times New Roman" w:eastAsia="Times New Roman" w:hAnsi="Times New Roman" w:cs="Times New Roman"/>
          <w:color w:val="000000"/>
          <w:lang w:eastAsia="ru-RU"/>
        </w:rPr>
      </w:pPr>
      <w:r w:rsidRPr="000F5378">
        <w:rPr>
          <w:rFonts w:ascii="Times New Roman" w:eastAsia="Times New Roman" w:hAnsi="Times New Roman" w:cs="Times New Roman"/>
          <w:color w:val="000000"/>
          <w:lang w:eastAsia="ru-RU"/>
        </w:rPr>
        <w:t>- поступление</w:t>
      </w:r>
      <w:r>
        <w:rPr>
          <w:rFonts w:ascii="Times New Roman" w:eastAsia="Times New Roman" w:hAnsi="Times New Roman" w:cs="Times New Roman"/>
          <w:color w:val="000000"/>
          <w:lang w:eastAsia="ru-RU"/>
        </w:rPr>
        <w:t xml:space="preserve"> </w:t>
      </w:r>
      <w:r w:rsidRPr="000F5378">
        <w:rPr>
          <w:rFonts w:ascii="Times New Roman" w:eastAsia="Times New Roman" w:hAnsi="Times New Roman" w:cs="Times New Roman"/>
          <w:color w:val="000000"/>
          <w:lang w:eastAsia="ru-RU"/>
        </w:rPr>
        <w:t xml:space="preserve">126 экземпляров. </w:t>
      </w:r>
    </w:p>
    <w:p w:rsidR="009534FE" w:rsidRPr="000F5378" w:rsidRDefault="009534FE" w:rsidP="009534FE">
      <w:pPr>
        <w:spacing w:after="0"/>
        <w:ind w:firstLine="709"/>
        <w:jc w:val="both"/>
        <w:rPr>
          <w:rFonts w:ascii="Times New Roman" w:eastAsia="Times New Roman" w:hAnsi="Times New Roman" w:cs="Times New Roman"/>
          <w:color w:val="000000"/>
          <w:lang w:eastAsia="ru-RU"/>
        </w:rPr>
      </w:pPr>
      <w:r w:rsidRPr="000F5378">
        <w:rPr>
          <w:rFonts w:ascii="Times New Roman" w:eastAsia="Times New Roman" w:hAnsi="Times New Roman" w:cs="Times New Roman"/>
          <w:color w:val="000000"/>
          <w:lang w:eastAsia="ru-RU"/>
        </w:rPr>
        <w:t xml:space="preserve">Комплектование учебной литературы осуществляется на основе рабочих программ  учебных дисциплин и профессиональных модулей. Формирование фонда производится учебниками и учебными пособиями, рекомендованными Федеральным государственным автономным учреждением «Федеральный институт развития образования», Министерством образования и науки Российской Федерации для учреждений среднего профессионального образования. Издательства, продукцией которых комплектуется фонд библиотеки: ООО ОИЦ «Академия», ООО «Издательский дом Инфра-М», «Феникс», «Кнорус». </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p>
    <w:p w:rsidR="009534FE" w:rsidRDefault="009534FE" w:rsidP="009534FE">
      <w:pPr>
        <w:spacing w:after="0"/>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Таблица </w:t>
      </w:r>
      <w:r>
        <w:rPr>
          <w:rFonts w:ascii="Times New Roman" w:eastAsia="Times New Roman" w:hAnsi="Times New Roman" w:cs="Times New Roman"/>
          <w:color w:val="000000"/>
          <w:lang w:eastAsia="ru-RU"/>
        </w:rPr>
        <w:t>7</w:t>
      </w:r>
      <w:r w:rsidRPr="0079179A">
        <w:rPr>
          <w:rFonts w:ascii="Times New Roman" w:eastAsia="Times New Roman" w:hAnsi="Times New Roman" w:cs="Times New Roman"/>
          <w:color w:val="000000"/>
          <w:lang w:eastAsia="ru-RU"/>
        </w:rPr>
        <w:t>- Библиотечный фонд колледжа</w:t>
      </w:r>
    </w:p>
    <w:p w:rsidR="009534FE" w:rsidRPr="0079179A" w:rsidRDefault="009534FE" w:rsidP="009534FE">
      <w:pPr>
        <w:spacing w:after="0"/>
        <w:rPr>
          <w:rFonts w:ascii="Times New Roman" w:eastAsia="Times New Roman" w:hAnsi="Times New Roman" w:cs="Times New Roman"/>
          <w:color w:val="000000"/>
          <w:lang w:eastAsia="ru-RU"/>
        </w:rPr>
      </w:pP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2126"/>
        <w:gridCol w:w="2268"/>
        <w:gridCol w:w="1701"/>
        <w:gridCol w:w="1559"/>
        <w:gridCol w:w="992"/>
      </w:tblGrid>
      <w:tr w:rsidR="009534FE" w:rsidRPr="0079179A" w:rsidTr="00B20DD3">
        <w:trPr>
          <w:trHeight w:val="292"/>
        </w:trPr>
        <w:tc>
          <w:tcPr>
            <w:tcW w:w="1418" w:type="dxa"/>
            <w:vMerge w:val="restart"/>
            <w:vAlign w:val="center"/>
          </w:tcPr>
          <w:p w:rsidR="009534FE" w:rsidRPr="002E46BA" w:rsidRDefault="009534FE" w:rsidP="00B20DD3">
            <w:pPr>
              <w:spacing w:after="0" w:line="240" w:lineRule="auto"/>
              <w:ind w:firstLine="175"/>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Книжный фонд, экз.</w:t>
            </w:r>
          </w:p>
        </w:tc>
        <w:tc>
          <w:tcPr>
            <w:tcW w:w="8646" w:type="dxa"/>
            <w:gridSpan w:val="5"/>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в том числе по  областям  знаний</w:t>
            </w:r>
          </w:p>
        </w:tc>
      </w:tr>
      <w:tr w:rsidR="009534FE" w:rsidRPr="0079179A" w:rsidTr="00B20DD3">
        <w:trPr>
          <w:trHeight w:val="840"/>
        </w:trPr>
        <w:tc>
          <w:tcPr>
            <w:tcW w:w="1418" w:type="dxa"/>
            <w:vMerge/>
            <w:vAlign w:val="center"/>
          </w:tcPr>
          <w:p w:rsidR="009534FE" w:rsidRPr="002E46BA" w:rsidRDefault="009534FE" w:rsidP="00B20DD3">
            <w:pPr>
              <w:spacing w:after="0" w:line="240" w:lineRule="auto"/>
              <w:jc w:val="both"/>
              <w:rPr>
                <w:rFonts w:ascii="Times New Roman" w:eastAsiaTheme="minorEastAsia" w:hAnsi="Times New Roman" w:cs="Times New Roman"/>
                <w:sz w:val="21"/>
                <w:szCs w:val="21"/>
              </w:rPr>
            </w:pPr>
          </w:p>
        </w:tc>
        <w:tc>
          <w:tcPr>
            <w:tcW w:w="2126"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 xml:space="preserve">Общие  гуманитарные и социально экономические дисциплины </w:t>
            </w:r>
          </w:p>
        </w:tc>
        <w:tc>
          <w:tcPr>
            <w:tcW w:w="2268"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Математические</w:t>
            </w:r>
          </w:p>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 xml:space="preserve"> и общие </w:t>
            </w:r>
          </w:p>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 xml:space="preserve"> естественно – научные</w:t>
            </w:r>
          </w:p>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 xml:space="preserve">дисциплины </w:t>
            </w:r>
          </w:p>
        </w:tc>
        <w:tc>
          <w:tcPr>
            <w:tcW w:w="1701" w:type="dxa"/>
            <w:vAlign w:val="center"/>
          </w:tcPr>
          <w:p w:rsidR="009534FE" w:rsidRPr="002E46BA" w:rsidRDefault="009534FE" w:rsidP="00B20DD3">
            <w:pPr>
              <w:spacing w:after="0" w:line="240" w:lineRule="auto"/>
              <w:ind w:left="-108" w:right="-108"/>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 xml:space="preserve">Общепрофессио-нальные дисциплины  и профессиональные модули  </w:t>
            </w:r>
          </w:p>
        </w:tc>
        <w:tc>
          <w:tcPr>
            <w:tcW w:w="1559"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highlight w:val="cyan"/>
              </w:rPr>
            </w:pPr>
            <w:r w:rsidRPr="002E46BA">
              <w:rPr>
                <w:rFonts w:ascii="Times New Roman" w:eastAsiaTheme="minorEastAsia" w:hAnsi="Times New Roman" w:cs="Times New Roman"/>
                <w:sz w:val="21"/>
                <w:szCs w:val="21"/>
              </w:rPr>
              <w:t>Художе-ственная литература</w:t>
            </w:r>
          </w:p>
        </w:tc>
        <w:tc>
          <w:tcPr>
            <w:tcW w:w="992" w:type="dxa"/>
            <w:vAlign w:val="center"/>
          </w:tcPr>
          <w:p w:rsidR="009534FE" w:rsidRPr="002E46BA" w:rsidRDefault="009534FE" w:rsidP="00B20DD3">
            <w:pPr>
              <w:spacing w:after="0" w:line="240" w:lineRule="auto"/>
              <w:jc w:val="both"/>
              <w:rPr>
                <w:rFonts w:ascii="Times New Roman" w:eastAsiaTheme="minorEastAsia" w:hAnsi="Times New Roman" w:cs="Times New Roman"/>
                <w:sz w:val="21"/>
                <w:szCs w:val="21"/>
                <w:highlight w:val="cyan"/>
              </w:rPr>
            </w:pPr>
            <w:r w:rsidRPr="002E46BA">
              <w:rPr>
                <w:rFonts w:ascii="Times New Roman" w:eastAsiaTheme="minorEastAsia" w:hAnsi="Times New Roman" w:cs="Times New Roman"/>
                <w:sz w:val="21"/>
                <w:szCs w:val="21"/>
              </w:rPr>
              <w:t>Прочая</w:t>
            </w:r>
          </w:p>
        </w:tc>
      </w:tr>
      <w:tr w:rsidR="009534FE" w:rsidRPr="0079179A" w:rsidTr="00B20DD3">
        <w:trPr>
          <w:trHeight w:val="375"/>
        </w:trPr>
        <w:tc>
          <w:tcPr>
            <w:tcW w:w="1418"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12321</w:t>
            </w:r>
          </w:p>
        </w:tc>
        <w:tc>
          <w:tcPr>
            <w:tcW w:w="2126"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2561</w:t>
            </w:r>
          </w:p>
        </w:tc>
        <w:tc>
          <w:tcPr>
            <w:tcW w:w="2268"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799</w:t>
            </w:r>
          </w:p>
        </w:tc>
        <w:tc>
          <w:tcPr>
            <w:tcW w:w="1701"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5882</w:t>
            </w:r>
          </w:p>
        </w:tc>
        <w:tc>
          <w:tcPr>
            <w:tcW w:w="1559"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2270</w:t>
            </w:r>
          </w:p>
        </w:tc>
        <w:tc>
          <w:tcPr>
            <w:tcW w:w="992" w:type="dxa"/>
            <w:vAlign w:val="center"/>
          </w:tcPr>
          <w:p w:rsidR="009534FE" w:rsidRPr="002E46BA" w:rsidRDefault="009534FE" w:rsidP="00B20DD3">
            <w:pPr>
              <w:spacing w:after="0" w:line="240" w:lineRule="auto"/>
              <w:jc w:val="center"/>
              <w:rPr>
                <w:rFonts w:ascii="Times New Roman" w:eastAsiaTheme="minorEastAsia" w:hAnsi="Times New Roman" w:cs="Times New Roman"/>
                <w:sz w:val="21"/>
                <w:szCs w:val="21"/>
              </w:rPr>
            </w:pPr>
            <w:r w:rsidRPr="002E46BA">
              <w:rPr>
                <w:rFonts w:ascii="Times New Roman" w:eastAsiaTheme="minorEastAsia" w:hAnsi="Times New Roman" w:cs="Times New Roman"/>
                <w:sz w:val="21"/>
                <w:szCs w:val="21"/>
              </w:rPr>
              <w:t>709</w:t>
            </w:r>
          </w:p>
        </w:tc>
      </w:tr>
    </w:tbl>
    <w:p w:rsidR="009534FE" w:rsidRPr="0079179A" w:rsidRDefault="009534FE" w:rsidP="009534FE">
      <w:pPr>
        <w:spacing w:after="0"/>
        <w:ind w:firstLine="709"/>
        <w:jc w:val="both"/>
        <w:rPr>
          <w:rFonts w:ascii="Times New Roman" w:eastAsia="Times New Roman" w:hAnsi="Times New Roman" w:cs="Times New Roman"/>
          <w:color w:val="000000"/>
          <w:lang w:eastAsia="ru-RU"/>
        </w:rPr>
      </w:pPr>
    </w:p>
    <w:p w:rsidR="009534FE" w:rsidRPr="003206F0" w:rsidRDefault="009534FE" w:rsidP="009534FE">
      <w:pPr>
        <w:spacing w:after="0" w:line="240" w:lineRule="auto"/>
        <w:ind w:firstLine="709"/>
        <w:jc w:val="both"/>
        <w:rPr>
          <w:rFonts w:ascii="Times New Roman" w:eastAsia="Times New Roman" w:hAnsi="Times New Roman" w:cs="Times New Roman"/>
          <w:lang w:eastAsia="ru-RU"/>
        </w:rPr>
      </w:pPr>
      <w:r w:rsidRPr="003206F0">
        <w:rPr>
          <w:rFonts w:ascii="Times New Roman" w:eastAsia="Times New Roman" w:hAnsi="Times New Roman" w:cs="Times New Roman"/>
          <w:color w:val="000000"/>
          <w:lang w:eastAsia="ru-RU"/>
        </w:rPr>
        <w:t>Информационные ресурсы библиотеки: традиционные на бумажных носителях и электронные.</w:t>
      </w:r>
    </w:p>
    <w:p w:rsidR="009534FE" w:rsidRPr="003206F0" w:rsidRDefault="009534FE" w:rsidP="009534FE">
      <w:pPr>
        <w:tabs>
          <w:tab w:val="left" w:pos="567"/>
        </w:tabs>
        <w:spacing w:after="0" w:line="240" w:lineRule="auto"/>
        <w:jc w:val="both"/>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Создается база электронных образовательных ресурсов для специальностей:</w:t>
      </w:r>
    </w:p>
    <w:p w:rsidR="009534FE" w:rsidRDefault="009534FE" w:rsidP="009534FE">
      <w:pPr>
        <w:numPr>
          <w:ilvl w:val="0"/>
          <w:numId w:val="33"/>
        </w:numPr>
        <w:spacing w:after="0" w:line="240" w:lineRule="auto"/>
        <w:ind w:left="1560" w:hanging="284"/>
        <w:jc w:val="both"/>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09.02.06 Сетево</w:t>
      </w:r>
      <w:r>
        <w:rPr>
          <w:rFonts w:ascii="Times New Roman" w:eastAsia="Times New Roman" w:hAnsi="Times New Roman" w:cs="Times New Roman"/>
          <w:color w:val="000000"/>
          <w:lang w:eastAsia="ru-RU"/>
        </w:rPr>
        <w:t>е и системное администрирование;</w:t>
      </w:r>
    </w:p>
    <w:p w:rsidR="009534FE" w:rsidRPr="003206F0" w:rsidRDefault="009534FE" w:rsidP="009534FE">
      <w:pPr>
        <w:numPr>
          <w:ilvl w:val="0"/>
          <w:numId w:val="33"/>
        </w:numPr>
        <w:spacing w:after="0" w:line="240" w:lineRule="auto"/>
        <w:ind w:left="1560" w:hanging="284"/>
        <w:jc w:val="both"/>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38.02.04 Коммерция;</w:t>
      </w:r>
    </w:p>
    <w:p w:rsidR="009534FE" w:rsidRPr="003206F0" w:rsidRDefault="009534FE" w:rsidP="009534FE">
      <w:pPr>
        <w:numPr>
          <w:ilvl w:val="0"/>
          <w:numId w:val="33"/>
        </w:numPr>
        <w:spacing w:after="0" w:line="240" w:lineRule="auto"/>
        <w:ind w:left="1560" w:hanging="284"/>
        <w:jc w:val="both"/>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11.02.16 Монтаж, техническое обслуживание и ремонт электронных приборов и устройств</w:t>
      </w:r>
      <w:r>
        <w:rPr>
          <w:rFonts w:ascii="Times New Roman" w:eastAsia="Times New Roman" w:hAnsi="Times New Roman" w:cs="Times New Roman"/>
          <w:color w:val="000000"/>
          <w:lang w:eastAsia="ru-RU"/>
        </w:rPr>
        <w:t>.</w:t>
      </w:r>
    </w:p>
    <w:p w:rsidR="009534FE" w:rsidRPr="003206F0" w:rsidRDefault="009534FE" w:rsidP="009534FE">
      <w:pPr>
        <w:tabs>
          <w:tab w:val="left" w:pos="567"/>
        </w:tabs>
        <w:spacing w:after="0" w:line="240" w:lineRule="auto"/>
        <w:ind w:left="28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3206F0">
        <w:rPr>
          <w:rFonts w:ascii="Times New Roman" w:eastAsia="Times New Roman" w:hAnsi="Times New Roman" w:cs="Times New Roman"/>
          <w:color w:val="000000"/>
          <w:lang w:eastAsia="ru-RU"/>
        </w:rPr>
        <w:t xml:space="preserve"> В программу 1C: Библиотека колледжа внесено за отчетный период 302 экз. Общее количество внесенных экземпляров 10883 экз.</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Для осуществления информационно-библиографического поиска в фонде библиотеки создана локальная сеть</w:t>
      </w:r>
      <w:r>
        <w:rPr>
          <w:rFonts w:ascii="Times New Roman" w:eastAsia="Times New Roman" w:hAnsi="Times New Roman" w:cs="Times New Roman"/>
          <w:color w:val="000000"/>
          <w:lang w:eastAsia="ru-RU"/>
        </w:rPr>
        <w:t>, обеспечивающая доступ</w:t>
      </w:r>
      <w:r w:rsidRPr="003206F0">
        <w:rPr>
          <w:rFonts w:ascii="Times New Roman" w:eastAsia="Times New Roman" w:hAnsi="Times New Roman" w:cs="Times New Roman"/>
          <w:color w:val="000000"/>
          <w:lang w:eastAsia="ru-RU"/>
        </w:rPr>
        <w:t xml:space="preserve"> к электронному каталогу </w:t>
      </w:r>
      <w:r>
        <w:rPr>
          <w:rFonts w:ascii="Times New Roman" w:eastAsia="Times New Roman" w:hAnsi="Times New Roman" w:cs="Times New Roman"/>
          <w:color w:val="000000"/>
          <w:lang w:eastAsia="ru-RU"/>
        </w:rPr>
        <w:t>из</w:t>
      </w:r>
      <w:r w:rsidRPr="003206F0">
        <w:rPr>
          <w:rFonts w:ascii="Times New Roman" w:eastAsia="Times New Roman" w:hAnsi="Times New Roman" w:cs="Times New Roman"/>
          <w:color w:val="000000"/>
          <w:lang w:eastAsia="ru-RU"/>
        </w:rPr>
        <w:t xml:space="preserve"> читально</w:t>
      </w:r>
      <w:r>
        <w:rPr>
          <w:rFonts w:ascii="Times New Roman" w:eastAsia="Times New Roman" w:hAnsi="Times New Roman" w:cs="Times New Roman"/>
          <w:color w:val="000000"/>
          <w:lang w:eastAsia="ru-RU"/>
        </w:rPr>
        <w:t>го</w:t>
      </w:r>
      <w:r w:rsidRPr="003206F0">
        <w:rPr>
          <w:rFonts w:ascii="Times New Roman" w:eastAsia="Times New Roman" w:hAnsi="Times New Roman" w:cs="Times New Roman"/>
          <w:color w:val="000000"/>
          <w:lang w:eastAsia="ru-RU"/>
        </w:rPr>
        <w:t xml:space="preserve"> зал</w:t>
      </w:r>
      <w:r>
        <w:rPr>
          <w:rFonts w:ascii="Times New Roman" w:eastAsia="Times New Roman" w:hAnsi="Times New Roman" w:cs="Times New Roman"/>
          <w:color w:val="000000"/>
          <w:lang w:eastAsia="ru-RU"/>
        </w:rPr>
        <w:t>а</w:t>
      </w:r>
      <w:r w:rsidRPr="003206F0">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Разработана памятка «Как пользоваться электронным каталогом библиотеки».</w:t>
      </w:r>
    </w:p>
    <w:p w:rsidR="009534FE" w:rsidRPr="003206F0" w:rsidRDefault="009534FE" w:rsidP="009534FE">
      <w:pPr>
        <w:tabs>
          <w:tab w:val="left" w:pos="567"/>
        </w:tabs>
        <w:spacing w:after="0" w:line="240" w:lineRule="auto"/>
        <w:ind w:left="284"/>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ab/>
      </w:r>
      <w:r w:rsidRPr="003206F0">
        <w:rPr>
          <w:rFonts w:ascii="Times New Roman" w:eastAsia="Times New Roman" w:hAnsi="Times New Roman" w:cs="Times New Roman"/>
          <w:color w:val="000000"/>
          <w:lang w:eastAsia="ru-RU"/>
        </w:rPr>
        <w:t>Для вторых курсов проведен библиотечный урок на тему «Справочно-поисковый аппарат библиотеки колледжа: структура, поиск информации».</w:t>
      </w:r>
    </w:p>
    <w:p w:rsidR="009534FE" w:rsidRPr="003206F0" w:rsidRDefault="009534FE" w:rsidP="009534FE">
      <w:pPr>
        <w:spacing w:after="0" w:line="240" w:lineRule="auto"/>
        <w:ind w:firstLine="708"/>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В течение учебного года о</w:t>
      </w:r>
      <w:r w:rsidRPr="003206F0">
        <w:rPr>
          <w:rFonts w:ascii="Times New Roman" w:eastAsia="Times New Roman" w:hAnsi="Times New Roman" w:cs="Times New Roman"/>
          <w:color w:val="000000"/>
          <w:lang w:eastAsia="ru-RU"/>
        </w:rPr>
        <w:t>формлены выставки:</w:t>
      </w:r>
    </w:p>
    <w:p w:rsidR="009534FE" w:rsidRPr="003206F0" w:rsidRDefault="009534FE" w:rsidP="009534FE">
      <w:pPr>
        <w:numPr>
          <w:ilvl w:val="0"/>
          <w:numId w:val="34"/>
        </w:numPr>
        <w:tabs>
          <w:tab w:val="left" w:pos="426"/>
        </w:tabs>
        <w:spacing w:after="0" w:line="240" w:lineRule="auto"/>
        <w:ind w:left="851"/>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Новинки литературы - регулярно по мере поступления</w:t>
      </w:r>
    </w:p>
    <w:p w:rsidR="009534FE" w:rsidRPr="003206F0" w:rsidRDefault="009534FE" w:rsidP="009534FE">
      <w:pPr>
        <w:numPr>
          <w:ilvl w:val="0"/>
          <w:numId w:val="34"/>
        </w:numPr>
        <w:tabs>
          <w:tab w:val="left" w:pos="426"/>
        </w:tabs>
        <w:spacing w:after="0" w:line="240" w:lineRule="auto"/>
        <w:ind w:left="851"/>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Буккроссинг</w:t>
      </w:r>
      <w:r>
        <w:rPr>
          <w:rFonts w:ascii="Times New Roman" w:eastAsia="Times New Roman" w:hAnsi="Times New Roman" w:cs="Times New Roman"/>
          <w:color w:val="000000"/>
          <w:lang w:eastAsia="ru-RU"/>
        </w:rPr>
        <w:t>,</w:t>
      </w:r>
      <w:r w:rsidRPr="003206F0">
        <w:rPr>
          <w:rFonts w:ascii="Times New Roman" w:eastAsia="Times New Roman" w:hAnsi="Times New Roman" w:cs="Times New Roman"/>
          <w:color w:val="000000"/>
          <w:lang w:eastAsia="ru-RU"/>
        </w:rPr>
        <w:t xml:space="preserve"> в течение </w:t>
      </w:r>
      <w:r>
        <w:rPr>
          <w:rFonts w:ascii="Times New Roman" w:hAnsi="Times New Roman"/>
          <w:color w:val="000000"/>
        </w:rPr>
        <w:t>учебного</w:t>
      </w:r>
      <w:r w:rsidRPr="003206F0">
        <w:rPr>
          <w:rFonts w:ascii="Times New Roman" w:eastAsia="Times New Roman" w:hAnsi="Times New Roman" w:cs="Times New Roman"/>
          <w:color w:val="000000"/>
          <w:lang w:eastAsia="ru-RU"/>
        </w:rPr>
        <w:t xml:space="preserve"> года</w:t>
      </w:r>
    </w:p>
    <w:p w:rsidR="009534FE" w:rsidRPr="003206F0" w:rsidRDefault="009534FE" w:rsidP="009534FE">
      <w:pPr>
        <w:numPr>
          <w:ilvl w:val="0"/>
          <w:numId w:val="34"/>
        </w:numPr>
        <w:tabs>
          <w:tab w:val="left" w:pos="426"/>
        </w:tabs>
        <w:spacing w:after="0" w:line="240" w:lineRule="auto"/>
        <w:ind w:left="851"/>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Край, наполненный жизнью</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сентябрь</w:t>
      </w:r>
      <w:r>
        <w:rPr>
          <w:rFonts w:ascii="Times New Roman" w:eastAsia="Times New Roman" w:hAnsi="Times New Roman" w:cs="Times New Roman"/>
          <w:color w:val="000000"/>
          <w:lang w:eastAsia="ru-RU"/>
        </w:rPr>
        <w:t xml:space="preserve"> 2016 г.</w:t>
      </w:r>
    </w:p>
    <w:p w:rsidR="009534FE" w:rsidRPr="003206F0" w:rsidRDefault="009534FE" w:rsidP="009534FE">
      <w:pPr>
        <w:numPr>
          <w:ilvl w:val="0"/>
          <w:numId w:val="34"/>
        </w:numPr>
        <w:tabs>
          <w:tab w:val="left" w:pos="426"/>
        </w:tabs>
        <w:spacing w:after="0" w:line="240" w:lineRule="auto"/>
        <w:ind w:left="851"/>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Спортивная жизнь колледжа</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сентябрь</w:t>
      </w:r>
      <w:r>
        <w:rPr>
          <w:rFonts w:ascii="Times New Roman" w:eastAsia="Times New Roman" w:hAnsi="Times New Roman" w:cs="Times New Roman"/>
          <w:color w:val="000000"/>
          <w:lang w:eastAsia="ru-RU"/>
        </w:rPr>
        <w:t xml:space="preserve"> 2016 г.</w:t>
      </w:r>
    </w:p>
    <w:p w:rsidR="009534FE" w:rsidRPr="003206F0" w:rsidRDefault="009534FE" w:rsidP="009534FE">
      <w:pPr>
        <w:pStyle w:val="a8"/>
        <w:numPr>
          <w:ilvl w:val="0"/>
          <w:numId w:val="34"/>
        </w:numPr>
        <w:tabs>
          <w:tab w:val="left" w:pos="426"/>
        </w:tabs>
        <w:spacing w:after="0" w:line="240" w:lineRule="auto"/>
        <w:ind w:left="851"/>
        <w:jc w:val="both"/>
        <w:rPr>
          <w:rFonts w:ascii="Times New Roman" w:hAnsi="Times New Roman"/>
          <w:b/>
          <w:bCs/>
          <w:color w:val="000000"/>
        </w:rPr>
      </w:pPr>
      <w:r w:rsidRPr="003206F0">
        <w:rPr>
          <w:rFonts w:ascii="Times New Roman" w:hAnsi="Times New Roman"/>
          <w:color w:val="000000"/>
        </w:rPr>
        <w:t>В помощь классному руководителю</w:t>
      </w:r>
      <w:r>
        <w:rPr>
          <w:rFonts w:ascii="Times New Roman" w:hAnsi="Times New Roman"/>
          <w:color w:val="000000"/>
        </w:rPr>
        <w:t>,</w:t>
      </w:r>
      <w:r w:rsidRPr="003206F0">
        <w:rPr>
          <w:rFonts w:ascii="Times New Roman" w:hAnsi="Times New Roman"/>
          <w:color w:val="000000"/>
        </w:rPr>
        <w:t xml:space="preserve"> в течение </w:t>
      </w:r>
      <w:r>
        <w:rPr>
          <w:rFonts w:ascii="Times New Roman" w:hAnsi="Times New Roman"/>
          <w:color w:val="000000"/>
        </w:rPr>
        <w:t xml:space="preserve">учебного </w:t>
      </w:r>
      <w:r w:rsidRPr="003206F0">
        <w:rPr>
          <w:rFonts w:ascii="Times New Roman" w:hAnsi="Times New Roman"/>
          <w:color w:val="000000"/>
        </w:rPr>
        <w:t>года.</w:t>
      </w:r>
    </w:p>
    <w:p w:rsidR="009534FE" w:rsidRPr="003206F0" w:rsidRDefault="009534FE" w:rsidP="009534FE">
      <w:pPr>
        <w:pStyle w:val="a8"/>
        <w:numPr>
          <w:ilvl w:val="0"/>
          <w:numId w:val="34"/>
        </w:numPr>
        <w:tabs>
          <w:tab w:val="left" w:pos="426"/>
        </w:tabs>
        <w:spacing w:after="0" w:line="240" w:lineRule="auto"/>
        <w:ind w:left="851"/>
        <w:jc w:val="both"/>
        <w:rPr>
          <w:rFonts w:ascii="Times New Roman" w:hAnsi="Times New Roman"/>
          <w:b/>
          <w:bCs/>
          <w:color w:val="000000"/>
        </w:rPr>
      </w:pPr>
      <w:r w:rsidRPr="003206F0">
        <w:rPr>
          <w:rFonts w:ascii="Times New Roman" w:hAnsi="Times New Roman"/>
          <w:color w:val="000000"/>
        </w:rPr>
        <w:t>Читаем кино!</w:t>
      </w:r>
      <w:r>
        <w:rPr>
          <w:rFonts w:ascii="Times New Roman" w:hAnsi="Times New Roman"/>
          <w:color w:val="000000"/>
        </w:rPr>
        <w:t>,</w:t>
      </w:r>
      <w:r w:rsidRPr="003206F0">
        <w:rPr>
          <w:rFonts w:ascii="Times New Roman" w:hAnsi="Times New Roman"/>
          <w:color w:val="000000"/>
        </w:rPr>
        <w:t xml:space="preserve"> октябрь </w:t>
      </w:r>
      <w:r>
        <w:rPr>
          <w:rFonts w:ascii="Times New Roman" w:hAnsi="Times New Roman"/>
          <w:color w:val="000000"/>
        </w:rPr>
        <w:t>2016 г.</w:t>
      </w:r>
    </w:p>
    <w:p w:rsidR="009534FE" w:rsidRPr="003206F0" w:rsidRDefault="009534FE" w:rsidP="009534FE">
      <w:pPr>
        <w:pStyle w:val="a8"/>
        <w:numPr>
          <w:ilvl w:val="0"/>
          <w:numId w:val="34"/>
        </w:numPr>
        <w:tabs>
          <w:tab w:val="left" w:pos="426"/>
        </w:tabs>
        <w:spacing w:after="0" w:line="240" w:lineRule="auto"/>
        <w:ind w:left="851"/>
        <w:jc w:val="both"/>
        <w:rPr>
          <w:rFonts w:ascii="Times New Roman" w:hAnsi="Times New Roman"/>
          <w:b/>
          <w:bCs/>
          <w:color w:val="000000"/>
        </w:rPr>
      </w:pPr>
      <w:r w:rsidRPr="003206F0">
        <w:rPr>
          <w:rFonts w:ascii="Times New Roman" w:hAnsi="Times New Roman"/>
          <w:color w:val="000000"/>
        </w:rPr>
        <w:t>С днем автомобилиста!</w:t>
      </w:r>
      <w:r>
        <w:rPr>
          <w:rFonts w:ascii="Times New Roman" w:hAnsi="Times New Roman"/>
          <w:color w:val="000000"/>
        </w:rPr>
        <w:t>,</w:t>
      </w:r>
      <w:r w:rsidRPr="003206F0">
        <w:rPr>
          <w:rFonts w:ascii="Times New Roman" w:hAnsi="Times New Roman"/>
          <w:color w:val="000000"/>
        </w:rPr>
        <w:t xml:space="preserve"> октябрь</w:t>
      </w:r>
      <w:r>
        <w:rPr>
          <w:rFonts w:ascii="Times New Roman" w:hAnsi="Times New Roman"/>
          <w:color w:val="000000"/>
        </w:rPr>
        <w:t xml:space="preserve"> 2016г.</w:t>
      </w:r>
    </w:p>
    <w:p w:rsidR="009534FE" w:rsidRPr="003206F0" w:rsidRDefault="009534FE" w:rsidP="009534FE">
      <w:pPr>
        <w:pStyle w:val="a8"/>
        <w:numPr>
          <w:ilvl w:val="0"/>
          <w:numId w:val="35"/>
        </w:numPr>
        <w:tabs>
          <w:tab w:val="left" w:pos="426"/>
        </w:tabs>
        <w:spacing w:after="0" w:line="240" w:lineRule="auto"/>
        <w:ind w:left="851" w:firstLine="0"/>
        <w:rPr>
          <w:rFonts w:ascii="Times New Roman" w:hAnsi="Times New Roman"/>
          <w:color w:val="000000"/>
        </w:rPr>
      </w:pPr>
      <w:r w:rsidRPr="003206F0">
        <w:rPr>
          <w:rFonts w:ascii="Times New Roman" w:hAnsi="Times New Roman"/>
          <w:color w:val="000000"/>
        </w:rPr>
        <w:t>Не будь зависим (1 декабря — Всемирный день борьбы с СПИДом)</w:t>
      </w:r>
      <w:r>
        <w:rPr>
          <w:rFonts w:ascii="Times New Roman" w:hAnsi="Times New Roman"/>
          <w:color w:val="000000"/>
        </w:rPr>
        <w:t xml:space="preserve">, </w:t>
      </w:r>
      <w:r w:rsidRPr="003206F0">
        <w:rPr>
          <w:rFonts w:ascii="Times New Roman" w:hAnsi="Times New Roman"/>
          <w:color w:val="000000"/>
        </w:rPr>
        <w:t xml:space="preserve"> декабрь</w:t>
      </w:r>
      <w:r>
        <w:rPr>
          <w:rFonts w:ascii="Times New Roman" w:hAnsi="Times New Roman"/>
          <w:color w:val="000000"/>
        </w:rPr>
        <w:t xml:space="preserve"> 2016 г.</w:t>
      </w:r>
    </w:p>
    <w:p w:rsidR="009534FE" w:rsidRPr="003206F0" w:rsidRDefault="009534FE" w:rsidP="009534FE">
      <w:pPr>
        <w:pStyle w:val="a8"/>
        <w:numPr>
          <w:ilvl w:val="0"/>
          <w:numId w:val="35"/>
        </w:numPr>
        <w:tabs>
          <w:tab w:val="left" w:pos="426"/>
        </w:tabs>
        <w:spacing w:after="0" w:line="240" w:lineRule="auto"/>
        <w:ind w:left="851" w:firstLine="0"/>
        <w:rPr>
          <w:rFonts w:ascii="Times New Roman" w:hAnsi="Times New Roman"/>
          <w:color w:val="000000"/>
        </w:rPr>
      </w:pPr>
      <w:r>
        <w:rPr>
          <w:rFonts w:ascii="Times New Roman" w:hAnsi="Times New Roman"/>
          <w:color w:val="000000"/>
        </w:rPr>
        <w:t>2017 - год э</w:t>
      </w:r>
      <w:r w:rsidRPr="003206F0">
        <w:rPr>
          <w:rFonts w:ascii="Times New Roman" w:hAnsi="Times New Roman"/>
          <w:color w:val="000000"/>
        </w:rPr>
        <w:t>кологии</w:t>
      </w:r>
      <w:r>
        <w:rPr>
          <w:rFonts w:ascii="Times New Roman" w:hAnsi="Times New Roman"/>
          <w:color w:val="000000"/>
        </w:rPr>
        <w:t xml:space="preserve">, </w:t>
      </w:r>
      <w:r w:rsidRPr="003206F0">
        <w:rPr>
          <w:rFonts w:ascii="Times New Roman" w:hAnsi="Times New Roman"/>
          <w:color w:val="000000"/>
        </w:rPr>
        <w:t xml:space="preserve">  январь</w:t>
      </w:r>
      <w:r>
        <w:rPr>
          <w:rFonts w:ascii="Times New Roman" w:hAnsi="Times New Roman"/>
          <w:color w:val="000000"/>
        </w:rPr>
        <w:t xml:space="preserve"> 2017 г.</w:t>
      </w:r>
    </w:p>
    <w:p w:rsidR="009534FE" w:rsidRPr="003206F0" w:rsidRDefault="009534FE" w:rsidP="009534FE">
      <w:pPr>
        <w:numPr>
          <w:ilvl w:val="0"/>
          <w:numId w:val="35"/>
        </w:numPr>
        <w:tabs>
          <w:tab w:val="left" w:pos="426"/>
        </w:tabs>
        <w:spacing w:after="0" w:line="240" w:lineRule="auto"/>
        <w:ind w:left="851" w:firstLine="0"/>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В экологию через книгу и чтение</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январь </w:t>
      </w:r>
      <w:r>
        <w:rPr>
          <w:rFonts w:ascii="Times New Roman" w:eastAsia="Times New Roman" w:hAnsi="Times New Roman" w:cs="Times New Roman"/>
          <w:color w:val="000000"/>
          <w:lang w:eastAsia="ru-RU"/>
        </w:rPr>
        <w:t>2017 г.</w:t>
      </w:r>
    </w:p>
    <w:p w:rsidR="009534FE" w:rsidRPr="003206F0" w:rsidRDefault="009534FE" w:rsidP="009534FE">
      <w:pPr>
        <w:numPr>
          <w:ilvl w:val="0"/>
          <w:numId w:val="35"/>
        </w:numPr>
        <w:tabs>
          <w:tab w:val="left" w:pos="426"/>
        </w:tabs>
        <w:spacing w:after="0" w:line="240" w:lineRule="auto"/>
        <w:ind w:left="851" w:firstLine="0"/>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О любви на все времена</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февраль</w:t>
      </w:r>
      <w:r>
        <w:rPr>
          <w:rFonts w:ascii="Times New Roman" w:eastAsia="Times New Roman" w:hAnsi="Times New Roman" w:cs="Times New Roman"/>
          <w:color w:val="000000"/>
          <w:lang w:eastAsia="ru-RU"/>
        </w:rPr>
        <w:t xml:space="preserve"> 2017 г.</w:t>
      </w:r>
    </w:p>
    <w:p w:rsidR="009534FE" w:rsidRPr="003206F0" w:rsidRDefault="009534FE" w:rsidP="009534FE">
      <w:pPr>
        <w:numPr>
          <w:ilvl w:val="0"/>
          <w:numId w:val="35"/>
        </w:numPr>
        <w:tabs>
          <w:tab w:val="left" w:pos="426"/>
        </w:tabs>
        <w:spacing w:after="0" w:line="240" w:lineRule="auto"/>
        <w:ind w:left="851" w:firstLine="0"/>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День воссоединения Крыма с Россией</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18 марта</w:t>
      </w:r>
      <w:r>
        <w:rPr>
          <w:rFonts w:ascii="Times New Roman" w:eastAsia="Times New Roman" w:hAnsi="Times New Roman" w:cs="Times New Roman"/>
          <w:color w:val="000000"/>
          <w:lang w:eastAsia="ru-RU"/>
        </w:rPr>
        <w:t xml:space="preserve"> 2014 г.</w:t>
      </w:r>
    </w:p>
    <w:p w:rsidR="009534FE" w:rsidRPr="003206F0" w:rsidRDefault="009534FE" w:rsidP="009534FE">
      <w:pPr>
        <w:numPr>
          <w:ilvl w:val="0"/>
          <w:numId w:val="35"/>
        </w:numPr>
        <w:tabs>
          <w:tab w:val="left" w:pos="426"/>
        </w:tabs>
        <w:spacing w:after="0" w:line="240" w:lineRule="auto"/>
        <w:ind w:left="851" w:firstLine="0"/>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 xml:space="preserve">К 80 </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летию со дня рождения В.Г. Распутина</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март</w:t>
      </w:r>
      <w:r>
        <w:rPr>
          <w:rFonts w:ascii="Times New Roman" w:eastAsia="Times New Roman" w:hAnsi="Times New Roman" w:cs="Times New Roman"/>
          <w:color w:val="000000"/>
          <w:lang w:eastAsia="ru-RU"/>
        </w:rPr>
        <w:t xml:space="preserve"> 2017 г.</w:t>
      </w:r>
    </w:p>
    <w:p w:rsidR="009534FE" w:rsidRPr="003206F0" w:rsidRDefault="009534FE" w:rsidP="009534FE">
      <w:pPr>
        <w:numPr>
          <w:ilvl w:val="0"/>
          <w:numId w:val="35"/>
        </w:numPr>
        <w:tabs>
          <w:tab w:val="left" w:pos="426"/>
        </w:tabs>
        <w:spacing w:after="0" w:line="240" w:lineRule="auto"/>
        <w:ind w:left="851" w:firstLine="0"/>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Поклонимся великим тем годам</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май</w:t>
      </w:r>
      <w:r>
        <w:rPr>
          <w:rFonts w:ascii="Times New Roman" w:eastAsia="Times New Roman" w:hAnsi="Times New Roman" w:cs="Times New Roman"/>
          <w:color w:val="000000"/>
          <w:lang w:eastAsia="ru-RU"/>
        </w:rPr>
        <w:t xml:space="preserve"> 2017 г.</w:t>
      </w:r>
    </w:p>
    <w:p w:rsidR="009534FE" w:rsidRPr="003206F0" w:rsidRDefault="009534FE" w:rsidP="009534FE">
      <w:pPr>
        <w:tabs>
          <w:tab w:val="left" w:pos="426"/>
        </w:tabs>
        <w:spacing w:after="0" w:line="240" w:lineRule="auto"/>
        <w:ind w:left="720"/>
        <w:rPr>
          <w:rFonts w:ascii="Times New Roman" w:eastAsia="Times New Roman" w:hAnsi="Times New Roman" w:cs="Times New Roman"/>
          <w:color w:val="000000"/>
          <w:lang w:eastAsia="ru-RU"/>
        </w:rPr>
      </w:pPr>
      <w:r w:rsidRPr="003206F0">
        <w:rPr>
          <w:rFonts w:ascii="Times New Roman" w:hAnsi="Times New Roman"/>
          <w:color w:val="000000"/>
        </w:rPr>
        <w:t>Библиотека ведёт свою страницу на сайте колледжа.</w:t>
      </w:r>
    </w:p>
    <w:p w:rsidR="009534FE" w:rsidRDefault="009534FE" w:rsidP="009534FE">
      <w:pPr>
        <w:spacing w:after="0"/>
        <w:jc w:val="both"/>
        <w:rPr>
          <w:rFonts w:ascii="Times New Roman" w:eastAsia="Times New Roman" w:hAnsi="Times New Roman" w:cs="Times New Roman"/>
          <w:b/>
          <w:bCs/>
          <w:color w:val="000000"/>
          <w:highlight w:val="magenta"/>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39349A">
        <w:rPr>
          <w:rFonts w:ascii="Times New Roman" w:eastAsia="Times New Roman" w:hAnsi="Times New Roman" w:cs="Times New Roman"/>
          <w:b/>
          <w:bCs/>
          <w:color w:val="000000"/>
          <w:lang w:eastAsia="ru-RU"/>
        </w:rPr>
        <w:t>2.4 Наличие производственной базы для прохождения практических занятий</w:t>
      </w:r>
    </w:p>
    <w:p w:rsidR="009534FE" w:rsidRPr="003206F0" w:rsidRDefault="009534FE" w:rsidP="009534FE">
      <w:pPr>
        <w:spacing w:after="0"/>
        <w:jc w:val="both"/>
        <w:rPr>
          <w:rFonts w:ascii="Times New Roman" w:eastAsia="Times New Roman" w:hAnsi="Times New Roman" w:cs="Times New Roman"/>
          <w:b/>
          <w:color w:val="000000"/>
          <w:lang w:eastAsia="ru-RU"/>
        </w:rPr>
      </w:pPr>
    </w:p>
    <w:p w:rsidR="009534FE" w:rsidRPr="003206F0" w:rsidRDefault="009534FE" w:rsidP="009534FE">
      <w:pPr>
        <w:spacing w:after="0"/>
        <w:ind w:firstLine="709"/>
        <w:jc w:val="both"/>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 xml:space="preserve">Учебная и производственная практика организована в соответствии с требованиями Федерального </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закона Российской Федерации «Об образовании в Российской Федерации» № 273-ФЗ от 29.12.2012</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г.,</w:t>
      </w:r>
      <w:r>
        <w:rPr>
          <w:rFonts w:ascii="Times New Roman" w:eastAsia="Times New Roman" w:hAnsi="Times New Roman" w:cs="Times New Roman"/>
          <w:color w:val="000000"/>
          <w:lang w:eastAsia="ru-RU"/>
        </w:rPr>
        <w:t xml:space="preserve"> </w:t>
      </w:r>
      <w:r w:rsidRPr="003206F0">
        <w:rPr>
          <w:rFonts w:ascii="Times New Roman" w:eastAsia="Times New Roman" w:hAnsi="Times New Roman" w:cs="Times New Roman"/>
          <w:color w:val="000000"/>
          <w:lang w:eastAsia="ru-RU"/>
        </w:rPr>
        <w:t xml:space="preserve"> приказ</w:t>
      </w:r>
      <w:r>
        <w:rPr>
          <w:rFonts w:ascii="Times New Roman" w:eastAsia="Times New Roman" w:hAnsi="Times New Roman" w:cs="Times New Roman"/>
          <w:color w:val="000000"/>
          <w:lang w:eastAsia="ru-RU"/>
        </w:rPr>
        <w:t xml:space="preserve">а </w:t>
      </w:r>
      <w:r w:rsidRPr="003206F0">
        <w:rPr>
          <w:rFonts w:ascii="Times New Roman" w:eastAsia="Times New Roman" w:hAnsi="Times New Roman" w:cs="Times New Roman"/>
          <w:color w:val="000000"/>
          <w:lang w:eastAsia="ru-RU"/>
        </w:rPr>
        <w:t xml:space="preserve"> Министерства  образования и науки Российской Федерации от 18 апреля 2013 г. № 291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  программами учебных и производственных практик. Учебные практики проводятся, как правило, в мастерских колледжа, производственная практика - на предприятиях и в организациях на основании заключенных договоров.</w:t>
      </w:r>
    </w:p>
    <w:p w:rsidR="009534FE" w:rsidRPr="003206F0" w:rsidRDefault="009534FE" w:rsidP="009534FE">
      <w:pPr>
        <w:spacing w:before="100" w:beforeAutospacing="1" w:after="100" w:afterAutospacing="1"/>
        <w:jc w:val="both"/>
        <w:rPr>
          <w:rFonts w:ascii="Times New Roman" w:eastAsia="Times New Roman" w:hAnsi="Times New Roman" w:cs="Times New Roman"/>
          <w:color w:val="000000"/>
          <w:lang w:eastAsia="ru-RU"/>
        </w:rPr>
      </w:pPr>
      <w:r w:rsidRPr="003206F0">
        <w:rPr>
          <w:rFonts w:ascii="Times New Roman" w:eastAsia="Times New Roman" w:hAnsi="Times New Roman" w:cs="Times New Roman"/>
          <w:color w:val="000000"/>
          <w:lang w:eastAsia="ru-RU"/>
        </w:rPr>
        <w:t xml:space="preserve">Таблица </w:t>
      </w:r>
      <w:r>
        <w:rPr>
          <w:rFonts w:ascii="Times New Roman" w:eastAsia="Times New Roman" w:hAnsi="Times New Roman" w:cs="Times New Roman"/>
          <w:color w:val="000000"/>
          <w:lang w:eastAsia="ru-RU"/>
        </w:rPr>
        <w:t>8</w:t>
      </w:r>
      <w:r w:rsidRPr="003206F0">
        <w:rPr>
          <w:rFonts w:ascii="Times New Roman" w:eastAsia="Times New Roman" w:hAnsi="Times New Roman" w:cs="Times New Roman"/>
          <w:color w:val="000000"/>
          <w:lang w:eastAsia="ru-RU"/>
        </w:rPr>
        <w:t xml:space="preserve"> - Предприятия (организации), с которыми заключены долгосрочные договоры на производственную практику</w:t>
      </w:r>
    </w:p>
    <w:tbl>
      <w:tblPr>
        <w:tblW w:w="97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3"/>
        <w:gridCol w:w="5299"/>
        <w:gridCol w:w="2268"/>
        <w:gridCol w:w="1697"/>
      </w:tblGrid>
      <w:tr w:rsidR="009534FE" w:rsidRPr="00E27636" w:rsidTr="00B20DD3">
        <w:trPr>
          <w:trHeight w:val="671"/>
        </w:trPr>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w:t>
            </w:r>
          </w:p>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п/п</w:t>
            </w:r>
          </w:p>
        </w:tc>
        <w:tc>
          <w:tcPr>
            <w:tcW w:w="5299"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Наименование предприятия</w:t>
            </w:r>
          </w:p>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(организации)</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 договора, дата заключения</w:t>
            </w:r>
          </w:p>
        </w:tc>
        <w:tc>
          <w:tcPr>
            <w:tcW w:w="1697" w:type="dxa"/>
            <w:vAlign w:val="center"/>
          </w:tcPr>
          <w:p w:rsidR="009534FE" w:rsidRPr="00E27636" w:rsidRDefault="009534FE" w:rsidP="00B20DD3">
            <w:pPr>
              <w:tabs>
                <w:tab w:val="left" w:pos="567"/>
              </w:tabs>
              <w:spacing w:after="0"/>
              <w:ind w:left="175" w:hanging="175"/>
              <w:jc w:val="center"/>
              <w:rPr>
                <w:rFonts w:ascii="Times New Roman" w:hAnsi="Times New Roman" w:cs="Times New Roman"/>
              </w:rPr>
            </w:pPr>
            <w:r w:rsidRPr="00E27636">
              <w:rPr>
                <w:rFonts w:ascii="Times New Roman" w:hAnsi="Times New Roman" w:cs="Times New Roman"/>
              </w:rPr>
              <w:t>Срок действия</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ООО ПМК «Электра»</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12-15 от 12.01.2015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2</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ОАО «Спасскцемент»</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05-15 от 12.01.2015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rPr>
          <w:trHeight w:val="95"/>
        </w:trPr>
        <w:tc>
          <w:tcPr>
            <w:tcW w:w="513" w:type="dxa"/>
            <w:tcBorders>
              <w:bottom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3</w:t>
            </w:r>
          </w:p>
        </w:tc>
        <w:tc>
          <w:tcPr>
            <w:tcW w:w="5299" w:type="dxa"/>
            <w:tcBorders>
              <w:bottom w:val="single" w:sz="4" w:space="0" w:color="auto"/>
            </w:tcBorders>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ООО «Приморский  механический завод»</w:t>
            </w:r>
          </w:p>
        </w:tc>
        <w:tc>
          <w:tcPr>
            <w:tcW w:w="2268" w:type="dxa"/>
            <w:tcBorders>
              <w:bottom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11-15 от 02.03.2015</w:t>
            </w:r>
          </w:p>
        </w:tc>
        <w:tc>
          <w:tcPr>
            <w:tcW w:w="1697" w:type="dxa"/>
            <w:tcBorders>
              <w:bottom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rPr>
          <w:trHeight w:val="113"/>
        </w:trPr>
        <w:tc>
          <w:tcPr>
            <w:tcW w:w="513" w:type="dxa"/>
            <w:tcBorders>
              <w:top w:val="single" w:sz="4" w:space="0" w:color="auto"/>
              <w:bottom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4</w:t>
            </w:r>
          </w:p>
        </w:tc>
        <w:tc>
          <w:tcPr>
            <w:tcW w:w="5299" w:type="dxa"/>
            <w:tcBorders>
              <w:top w:val="single" w:sz="4" w:space="0" w:color="auto"/>
              <w:bottom w:val="single" w:sz="4" w:space="0" w:color="auto"/>
            </w:tcBorders>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ООО «Спасская компания стройиндустрия»</w:t>
            </w:r>
          </w:p>
        </w:tc>
        <w:tc>
          <w:tcPr>
            <w:tcW w:w="2268" w:type="dxa"/>
            <w:tcBorders>
              <w:top w:val="single" w:sz="4" w:space="0" w:color="auto"/>
              <w:bottom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07-15 от 12.01.2015</w:t>
            </w:r>
          </w:p>
        </w:tc>
        <w:tc>
          <w:tcPr>
            <w:tcW w:w="1697" w:type="dxa"/>
            <w:tcBorders>
              <w:top w:val="single" w:sz="4" w:space="0" w:color="auto"/>
              <w:bottom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rPr>
          <w:trHeight w:val="257"/>
        </w:trPr>
        <w:tc>
          <w:tcPr>
            <w:tcW w:w="513" w:type="dxa"/>
            <w:tcBorders>
              <w:top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5</w:t>
            </w:r>
          </w:p>
        </w:tc>
        <w:tc>
          <w:tcPr>
            <w:tcW w:w="5299" w:type="dxa"/>
            <w:tcBorders>
              <w:top w:val="single" w:sz="4" w:space="0" w:color="auto"/>
            </w:tcBorders>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Филиал «Спасский» КГУП «Примтеплоэнерго»</w:t>
            </w:r>
          </w:p>
        </w:tc>
        <w:tc>
          <w:tcPr>
            <w:tcW w:w="2268" w:type="dxa"/>
            <w:tcBorders>
              <w:top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04-15 от 12.01.2015</w:t>
            </w:r>
          </w:p>
        </w:tc>
        <w:tc>
          <w:tcPr>
            <w:tcW w:w="1697" w:type="dxa"/>
            <w:tcBorders>
              <w:top w:val="single" w:sz="4" w:space="0" w:color="auto"/>
            </w:tcBorders>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Pr>
                <w:rFonts w:ascii="Times New Roman" w:hAnsi="Times New Roman" w:cs="Times New Roman"/>
              </w:rPr>
              <w:t>6</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ООО «Приморье – групп С»</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03-15 от 12.01.2015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Pr>
                <w:rFonts w:ascii="Times New Roman" w:hAnsi="Times New Roman" w:cs="Times New Roman"/>
              </w:rPr>
              <w:t>7</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ООО «Спасскэлектроконтроль»</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01-15 от 12.01.2015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Pr>
                <w:rFonts w:ascii="Times New Roman" w:hAnsi="Times New Roman" w:cs="Times New Roman"/>
              </w:rPr>
              <w:t>8</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ОАО Консервный завод «Спасский»</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006-15 от 12.01.2015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Pr>
                <w:rFonts w:ascii="Times New Roman" w:hAnsi="Times New Roman" w:cs="Times New Roman"/>
              </w:rPr>
              <w:t>9</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КГАУСО «Приморский центр социального обслуживания населения» Спасский филиал</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02-15 от 12.01.2015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w:t>
            </w:r>
            <w:r>
              <w:rPr>
                <w:rFonts w:ascii="Times New Roman" w:hAnsi="Times New Roman" w:cs="Times New Roman"/>
              </w:rPr>
              <w:t>0</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ООО «Спасские междугородние перевозки»</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06 -15 от 19.01.2015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w:t>
            </w:r>
            <w:r>
              <w:rPr>
                <w:rFonts w:ascii="Times New Roman" w:hAnsi="Times New Roman" w:cs="Times New Roman"/>
              </w:rPr>
              <w:t>1</w:t>
            </w:r>
          </w:p>
        </w:tc>
        <w:tc>
          <w:tcPr>
            <w:tcW w:w="5299" w:type="dxa"/>
            <w:vAlign w:val="center"/>
          </w:tcPr>
          <w:p w:rsidR="009534FE" w:rsidRPr="00E27636" w:rsidRDefault="009534FE" w:rsidP="00B20DD3">
            <w:pPr>
              <w:spacing w:after="0"/>
              <w:rPr>
                <w:rFonts w:ascii="Times New Roman" w:hAnsi="Times New Roman" w:cs="Times New Roman"/>
              </w:rPr>
            </w:pPr>
            <w:r w:rsidRPr="00E27636">
              <w:rPr>
                <w:rFonts w:ascii="Times New Roman" w:hAnsi="Times New Roman" w:cs="Times New Roman"/>
              </w:rPr>
              <w:t xml:space="preserve">Территориальный отдел опеки и попечительства департамента образования и науки Приморского края по го Спасск - Дальний и Спасскому </w:t>
            </w:r>
            <w:r w:rsidRPr="00E27636">
              <w:rPr>
                <w:rFonts w:ascii="Times New Roman" w:hAnsi="Times New Roman" w:cs="Times New Roman"/>
              </w:rPr>
              <w:lastRenderedPageBreak/>
              <w:t>муниципальному району</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lastRenderedPageBreak/>
              <w:t>08-15 от 19.01.2015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lastRenderedPageBreak/>
              <w:t>1</w:t>
            </w:r>
            <w:r>
              <w:rPr>
                <w:rFonts w:ascii="Times New Roman" w:hAnsi="Times New Roman" w:cs="Times New Roman"/>
              </w:rPr>
              <w:t>2</w:t>
            </w:r>
          </w:p>
        </w:tc>
        <w:tc>
          <w:tcPr>
            <w:tcW w:w="5299" w:type="dxa"/>
            <w:vAlign w:val="center"/>
          </w:tcPr>
          <w:p w:rsidR="009534FE" w:rsidRPr="00E27636" w:rsidRDefault="009534FE" w:rsidP="00B20DD3">
            <w:pPr>
              <w:tabs>
                <w:tab w:val="left" w:pos="567"/>
              </w:tabs>
              <w:spacing w:after="0"/>
              <w:rPr>
                <w:rFonts w:ascii="Times New Roman" w:hAnsi="Times New Roman" w:cs="Times New Roman"/>
              </w:rPr>
            </w:pPr>
            <w:r w:rsidRPr="00E27636">
              <w:rPr>
                <w:rFonts w:ascii="Times New Roman" w:hAnsi="Times New Roman" w:cs="Times New Roman"/>
              </w:rPr>
              <w:t>КГА ПОУ «Спасский педагогический колледж»</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14-15 от 26.01.2015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r w:rsidR="009534FE" w:rsidRPr="00E27636" w:rsidTr="00B20DD3">
        <w:tc>
          <w:tcPr>
            <w:tcW w:w="513"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w:t>
            </w:r>
            <w:r>
              <w:rPr>
                <w:rFonts w:ascii="Times New Roman" w:hAnsi="Times New Roman" w:cs="Times New Roman"/>
              </w:rPr>
              <w:t>3</w:t>
            </w:r>
          </w:p>
        </w:tc>
        <w:tc>
          <w:tcPr>
            <w:tcW w:w="5299" w:type="dxa"/>
            <w:vAlign w:val="center"/>
          </w:tcPr>
          <w:p w:rsidR="009534FE" w:rsidRPr="00E27636" w:rsidRDefault="009534FE" w:rsidP="00B20DD3">
            <w:pPr>
              <w:spacing w:after="0"/>
              <w:rPr>
                <w:rFonts w:ascii="Times New Roman" w:hAnsi="Times New Roman" w:cs="Times New Roman"/>
              </w:rPr>
            </w:pPr>
            <w:r w:rsidRPr="00E27636">
              <w:rPr>
                <w:rFonts w:ascii="Times New Roman" w:hAnsi="Times New Roman" w:cs="Times New Roman"/>
              </w:rPr>
              <w:t>ООО «Спасскавтосервис»</w:t>
            </w:r>
          </w:p>
        </w:tc>
        <w:tc>
          <w:tcPr>
            <w:tcW w:w="2268"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16-15 от 26.01.2015</w:t>
            </w:r>
          </w:p>
        </w:tc>
        <w:tc>
          <w:tcPr>
            <w:tcW w:w="1697" w:type="dxa"/>
            <w:vAlign w:val="center"/>
          </w:tcPr>
          <w:p w:rsidR="009534FE" w:rsidRPr="00E27636" w:rsidRDefault="009534FE" w:rsidP="00B20DD3">
            <w:pPr>
              <w:tabs>
                <w:tab w:val="left" w:pos="567"/>
              </w:tabs>
              <w:spacing w:after="0"/>
              <w:jc w:val="center"/>
              <w:rPr>
                <w:rFonts w:ascii="Times New Roman" w:hAnsi="Times New Roman" w:cs="Times New Roman"/>
              </w:rPr>
            </w:pPr>
            <w:r w:rsidRPr="00E27636">
              <w:rPr>
                <w:rFonts w:ascii="Times New Roman" w:hAnsi="Times New Roman" w:cs="Times New Roman"/>
              </w:rPr>
              <w:t>до 31.12.2021</w:t>
            </w:r>
          </w:p>
        </w:tc>
      </w:tr>
    </w:tbl>
    <w:p w:rsidR="009534FE" w:rsidRDefault="009534FE" w:rsidP="009534FE">
      <w:pPr>
        <w:spacing w:after="0"/>
        <w:ind w:firstLine="709"/>
        <w:jc w:val="both"/>
        <w:rPr>
          <w:rFonts w:ascii="Times New Roman" w:eastAsia="Times New Roman" w:hAnsi="Times New Roman" w:cs="Times New Roman"/>
          <w:color w:val="000000"/>
          <w:highlight w:val="cyan"/>
          <w:lang w:eastAsia="ru-RU"/>
        </w:rPr>
      </w:pPr>
    </w:p>
    <w:p w:rsidR="009534FE" w:rsidRPr="00E27636" w:rsidRDefault="009534FE" w:rsidP="009534FE">
      <w:pPr>
        <w:spacing w:before="100" w:beforeAutospacing="1" w:after="100" w:afterAutospacing="1"/>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Таблица 9</w:t>
      </w:r>
      <w:r w:rsidRPr="00E27636">
        <w:rPr>
          <w:rFonts w:ascii="Times New Roman" w:eastAsia="Times New Roman" w:hAnsi="Times New Roman" w:cs="Times New Roman"/>
          <w:bCs/>
          <w:color w:val="000000"/>
          <w:lang w:eastAsia="ru-RU"/>
        </w:rPr>
        <w:t xml:space="preserve"> - Предприятия (организации), заключившие краткосрочные договоры на производственную практику</w:t>
      </w:r>
    </w:p>
    <w:tbl>
      <w:tblPr>
        <w:tblStyle w:val="a9"/>
        <w:tblW w:w="10064" w:type="dxa"/>
        <w:tblInd w:w="108" w:type="dxa"/>
        <w:tblLayout w:type="fixed"/>
        <w:tblLook w:val="04A0"/>
      </w:tblPr>
      <w:tblGrid>
        <w:gridCol w:w="567"/>
        <w:gridCol w:w="4820"/>
        <w:gridCol w:w="2835"/>
        <w:gridCol w:w="1842"/>
      </w:tblGrid>
      <w:tr w:rsidR="009534FE" w:rsidRPr="001B5063" w:rsidTr="00B20DD3">
        <w:tc>
          <w:tcPr>
            <w:tcW w:w="567" w:type="dxa"/>
            <w:vAlign w:val="center"/>
          </w:tcPr>
          <w:p w:rsidR="009534FE" w:rsidRPr="001B5063" w:rsidRDefault="009534FE" w:rsidP="00B20DD3">
            <w:pPr>
              <w:tabs>
                <w:tab w:val="left" w:pos="567"/>
              </w:tabs>
              <w:jc w:val="center"/>
              <w:rPr>
                <w:sz w:val="22"/>
                <w:szCs w:val="22"/>
              </w:rPr>
            </w:pPr>
            <w:r w:rsidRPr="001B5063">
              <w:rPr>
                <w:sz w:val="22"/>
                <w:szCs w:val="22"/>
              </w:rPr>
              <w:t>№ п/п</w:t>
            </w:r>
          </w:p>
        </w:tc>
        <w:tc>
          <w:tcPr>
            <w:tcW w:w="4820" w:type="dxa"/>
            <w:vAlign w:val="center"/>
          </w:tcPr>
          <w:p w:rsidR="009534FE" w:rsidRPr="001B5063" w:rsidRDefault="009534FE" w:rsidP="00B20DD3">
            <w:pPr>
              <w:tabs>
                <w:tab w:val="left" w:pos="567"/>
              </w:tabs>
              <w:jc w:val="center"/>
              <w:rPr>
                <w:sz w:val="22"/>
                <w:szCs w:val="22"/>
              </w:rPr>
            </w:pPr>
            <w:r w:rsidRPr="001B5063">
              <w:rPr>
                <w:sz w:val="22"/>
                <w:szCs w:val="22"/>
              </w:rPr>
              <w:t>Наименование предприятия</w:t>
            </w:r>
          </w:p>
          <w:p w:rsidR="009534FE" w:rsidRPr="001B5063" w:rsidRDefault="009534FE" w:rsidP="00B20DD3">
            <w:pPr>
              <w:tabs>
                <w:tab w:val="left" w:pos="567"/>
              </w:tabs>
              <w:jc w:val="center"/>
              <w:rPr>
                <w:sz w:val="22"/>
                <w:szCs w:val="22"/>
              </w:rPr>
            </w:pPr>
            <w:r w:rsidRPr="001B5063">
              <w:rPr>
                <w:sz w:val="22"/>
                <w:szCs w:val="22"/>
              </w:rPr>
              <w:t>(организации)</w:t>
            </w:r>
          </w:p>
        </w:tc>
        <w:tc>
          <w:tcPr>
            <w:tcW w:w="2835" w:type="dxa"/>
            <w:vAlign w:val="center"/>
          </w:tcPr>
          <w:p w:rsidR="009534FE" w:rsidRPr="001B5063" w:rsidRDefault="009534FE" w:rsidP="00B20DD3">
            <w:pPr>
              <w:tabs>
                <w:tab w:val="left" w:pos="567"/>
              </w:tabs>
              <w:jc w:val="center"/>
              <w:rPr>
                <w:sz w:val="22"/>
                <w:szCs w:val="22"/>
              </w:rPr>
            </w:pPr>
            <w:r w:rsidRPr="001B5063">
              <w:rPr>
                <w:sz w:val="22"/>
                <w:szCs w:val="22"/>
              </w:rPr>
              <w:t>№ договора, дата заключения</w:t>
            </w:r>
          </w:p>
        </w:tc>
        <w:tc>
          <w:tcPr>
            <w:tcW w:w="1842" w:type="dxa"/>
            <w:vAlign w:val="center"/>
          </w:tcPr>
          <w:p w:rsidR="009534FE" w:rsidRPr="001B5063" w:rsidRDefault="009534FE" w:rsidP="00B20DD3">
            <w:pPr>
              <w:tabs>
                <w:tab w:val="left" w:pos="567"/>
              </w:tabs>
              <w:ind w:left="175" w:hanging="175"/>
              <w:jc w:val="center"/>
              <w:rPr>
                <w:sz w:val="22"/>
                <w:szCs w:val="22"/>
              </w:rPr>
            </w:pPr>
            <w:r w:rsidRPr="001B5063">
              <w:rPr>
                <w:sz w:val="22"/>
                <w:szCs w:val="22"/>
              </w:rPr>
              <w:t>Срок действия</w:t>
            </w:r>
          </w:p>
        </w:tc>
      </w:tr>
      <w:tr w:rsidR="009534FE" w:rsidRPr="001B5063" w:rsidTr="00B20DD3">
        <w:tc>
          <w:tcPr>
            <w:tcW w:w="567" w:type="dxa"/>
          </w:tcPr>
          <w:p w:rsidR="009534FE" w:rsidRPr="001B5063" w:rsidRDefault="009534FE" w:rsidP="00B20DD3">
            <w:pPr>
              <w:tabs>
                <w:tab w:val="left" w:pos="567"/>
              </w:tabs>
              <w:jc w:val="both"/>
              <w:rPr>
                <w:sz w:val="22"/>
                <w:szCs w:val="22"/>
              </w:rPr>
            </w:pPr>
          </w:p>
        </w:tc>
        <w:tc>
          <w:tcPr>
            <w:tcW w:w="9497" w:type="dxa"/>
            <w:gridSpan w:val="3"/>
          </w:tcPr>
          <w:p w:rsidR="009534FE" w:rsidRPr="001B5063" w:rsidRDefault="009534FE" w:rsidP="00B20DD3">
            <w:pPr>
              <w:pStyle w:val="aa"/>
              <w:jc w:val="center"/>
              <w:rPr>
                <w:rStyle w:val="a6"/>
                <w:rFonts w:ascii="Times New Roman" w:hAnsi="Times New Roman"/>
                <w:b w:val="0"/>
                <w:sz w:val="22"/>
                <w:szCs w:val="22"/>
              </w:rPr>
            </w:pPr>
            <w:r w:rsidRPr="001B5063">
              <w:rPr>
                <w:rStyle w:val="a6"/>
                <w:rFonts w:ascii="Times New Roman" w:hAnsi="Times New Roman"/>
                <w:sz w:val="22"/>
                <w:szCs w:val="22"/>
              </w:rPr>
              <w:t xml:space="preserve">Специальность 08.02.09 </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1</w:t>
            </w:r>
          </w:p>
        </w:tc>
        <w:tc>
          <w:tcPr>
            <w:tcW w:w="4820" w:type="dxa"/>
          </w:tcPr>
          <w:p w:rsidR="009534FE" w:rsidRPr="001B5063" w:rsidRDefault="009534FE" w:rsidP="00B20DD3">
            <w:pPr>
              <w:tabs>
                <w:tab w:val="left" w:pos="567"/>
              </w:tabs>
              <w:rPr>
                <w:sz w:val="22"/>
                <w:szCs w:val="22"/>
              </w:rPr>
            </w:pPr>
            <w:r w:rsidRPr="001B5063">
              <w:rPr>
                <w:sz w:val="22"/>
                <w:szCs w:val="22"/>
              </w:rPr>
              <w:t>ООО «Приморский механический завод»</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076-Э-31 от 09.09.2016</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26.09.2016</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2</w:t>
            </w:r>
          </w:p>
        </w:tc>
        <w:tc>
          <w:tcPr>
            <w:tcW w:w="4820" w:type="dxa"/>
          </w:tcPr>
          <w:p w:rsidR="009534FE" w:rsidRPr="001B5063" w:rsidRDefault="009534FE" w:rsidP="00B20DD3">
            <w:pPr>
              <w:tabs>
                <w:tab w:val="left" w:pos="567"/>
              </w:tabs>
              <w:jc w:val="both"/>
              <w:rPr>
                <w:sz w:val="22"/>
                <w:szCs w:val="22"/>
              </w:rPr>
            </w:pPr>
            <w:r w:rsidRPr="001B5063">
              <w:rPr>
                <w:sz w:val="22"/>
                <w:szCs w:val="22"/>
              </w:rPr>
              <w:t>ООО «Форест-Стар»</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092-Э-41 от 10.02.2017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p>
        </w:tc>
        <w:tc>
          <w:tcPr>
            <w:tcW w:w="9497" w:type="dxa"/>
            <w:gridSpan w:val="3"/>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Специальность  190631</w:t>
            </w:r>
            <w:r>
              <w:rPr>
                <w:rFonts w:ascii="Times New Roman" w:hAnsi="Times New Roman"/>
                <w:sz w:val="22"/>
                <w:szCs w:val="22"/>
              </w:rPr>
              <w:t>,</w:t>
            </w:r>
            <w:r w:rsidRPr="001B5063">
              <w:rPr>
                <w:rFonts w:ascii="Times New Roman" w:hAnsi="Times New Roman"/>
                <w:sz w:val="22"/>
                <w:szCs w:val="22"/>
              </w:rPr>
              <w:t xml:space="preserve"> 23.02.03</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3</w:t>
            </w:r>
          </w:p>
        </w:tc>
        <w:tc>
          <w:tcPr>
            <w:tcW w:w="4820" w:type="dxa"/>
          </w:tcPr>
          <w:p w:rsidR="009534FE" w:rsidRPr="001B5063" w:rsidRDefault="009534FE" w:rsidP="00B20DD3">
            <w:pPr>
              <w:tabs>
                <w:tab w:val="left" w:pos="567"/>
              </w:tabs>
              <w:rPr>
                <w:sz w:val="22"/>
                <w:szCs w:val="22"/>
              </w:rPr>
            </w:pPr>
            <w:r w:rsidRPr="001B5063">
              <w:rPr>
                <w:sz w:val="22"/>
                <w:szCs w:val="22"/>
              </w:rPr>
              <w:t xml:space="preserve">Автосервис «Доктор Дизель»   </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077-ТО-41 от 09.09.2016</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4</w:t>
            </w:r>
          </w:p>
        </w:tc>
        <w:tc>
          <w:tcPr>
            <w:tcW w:w="4820" w:type="dxa"/>
          </w:tcPr>
          <w:p w:rsidR="009534FE" w:rsidRPr="001B5063" w:rsidRDefault="009534FE" w:rsidP="00B20DD3">
            <w:pPr>
              <w:tabs>
                <w:tab w:val="left" w:pos="567"/>
              </w:tabs>
              <w:rPr>
                <w:sz w:val="22"/>
                <w:szCs w:val="22"/>
              </w:rPr>
            </w:pPr>
            <w:r w:rsidRPr="001B5063">
              <w:rPr>
                <w:sz w:val="22"/>
                <w:szCs w:val="22"/>
              </w:rPr>
              <w:t>Войсковая часть  52770</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078-ТО-41 от 09.09.2016</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5</w:t>
            </w:r>
          </w:p>
        </w:tc>
        <w:tc>
          <w:tcPr>
            <w:tcW w:w="4820" w:type="dxa"/>
          </w:tcPr>
          <w:p w:rsidR="009534FE" w:rsidRPr="001B5063" w:rsidRDefault="009534FE" w:rsidP="00B20DD3">
            <w:pPr>
              <w:tabs>
                <w:tab w:val="left" w:pos="567"/>
              </w:tabs>
              <w:rPr>
                <w:sz w:val="22"/>
                <w:szCs w:val="22"/>
              </w:rPr>
            </w:pPr>
            <w:r w:rsidRPr="001B5063">
              <w:rPr>
                <w:sz w:val="22"/>
                <w:szCs w:val="22"/>
              </w:rPr>
              <w:t xml:space="preserve">ИП  А.В. Барабанов </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079-ТО-41 от 09.09.2016</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6</w:t>
            </w:r>
          </w:p>
        </w:tc>
        <w:tc>
          <w:tcPr>
            <w:tcW w:w="4820" w:type="dxa"/>
          </w:tcPr>
          <w:p w:rsidR="009534FE" w:rsidRPr="001B5063" w:rsidRDefault="009534FE" w:rsidP="00B20DD3">
            <w:pPr>
              <w:tabs>
                <w:tab w:val="left" w:pos="567"/>
              </w:tabs>
              <w:rPr>
                <w:sz w:val="22"/>
                <w:szCs w:val="22"/>
              </w:rPr>
            </w:pPr>
            <w:r w:rsidRPr="001B5063">
              <w:rPr>
                <w:sz w:val="22"/>
                <w:szCs w:val="22"/>
              </w:rPr>
              <w:t>АО «Примавтодор» филиал «Спасский»</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080-ТО-41 от 09.09.2016</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7</w:t>
            </w:r>
          </w:p>
        </w:tc>
        <w:tc>
          <w:tcPr>
            <w:tcW w:w="4820" w:type="dxa"/>
          </w:tcPr>
          <w:p w:rsidR="009534FE" w:rsidRPr="001B5063" w:rsidRDefault="009534FE" w:rsidP="00B20DD3">
            <w:pPr>
              <w:tabs>
                <w:tab w:val="left" w:pos="567"/>
              </w:tabs>
              <w:rPr>
                <w:sz w:val="22"/>
                <w:szCs w:val="22"/>
              </w:rPr>
            </w:pPr>
            <w:r w:rsidRPr="001B5063">
              <w:rPr>
                <w:sz w:val="22"/>
                <w:szCs w:val="22"/>
              </w:rPr>
              <w:t xml:space="preserve">ИП  Н.И. Медведев </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081-ТО-41 от 09.09.2016</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30.11.2016</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8</w:t>
            </w:r>
          </w:p>
        </w:tc>
        <w:tc>
          <w:tcPr>
            <w:tcW w:w="4820" w:type="dxa"/>
          </w:tcPr>
          <w:p w:rsidR="009534FE" w:rsidRPr="001B5063" w:rsidRDefault="009534FE" w:rsidP="00B20DD3">
            <w:pPr>
              <w:tabs>
                <w:tab w:val="left" w:pos="567"/>
              </w:tabs>
              <w:rPr>
                <w:sz w:val="22"/>
                <w:szCs w:val="22"/>
              </w:rPr>
            </w:pPr>
            <w:r w:rsidRPr="001B5063">
              <w:rPr>
                <w:sz w:val="22"/>
                <w:szCs w:val="22"/>
              </w:rPr>
              <w:t>МУП «Городской рынок»</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082-ТО-41 от 09.09.2016</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9</w:t>
            </w:r>
          </w:p>
        </w:tc>
        <w:tc>
          <w:tcPr>
            <w:tcW w:w="4820" w:type="dxa"/>
          </w:tcPr>
          <w:p w:rsidR="009534FE" w:rsidRPr="001B5063" w:rsidRDefault="009534FE" w:rsidP="00B20DD3">
            <w:pPr>
              <w:tabs>
                <w:tab w:val="left" w:pos="567"/>
              </w:tabs>
              <w:rPr>
                <w:sz w:val="22"/>
                <w:szCs w:val="22"/>
              </w:rPr>
            </w:pPr>
            <w:r w:rsidRPr="001B5063">
              <w:rPr>
                <w:sz w:val="22"/>
                <w:szCs w:val="22"/>
              </w:rPr>
              <w:t>ЗАО «Спасское»</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088-ЗТО-41 от 06.02.2017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31.03.2017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10</w:t>
            </w:r>
          </w:p>
        </w:tc>
        <w:tc>
          <w:tcPr>
            <w:tcW w:w="4820" w:type="dxa"/>
          </w:tcPr>
          <w:p w:rsidR="009534FE" w:rsidRPr="001B5063" w:rsidRDefault="009534FE" w:rsidP="00B20DD3">
            <w:pPr>
              <w:tabs>
                <w:tab w:val="left" w:pos="567"/>
              </w:tabs>
              <w:rPr>
                <w:sz w:val="22"/>
                <w:szCs w:val="22"/>
              </w:rPr>
            </w:pPr>
            <w:r w:rsidRPr="001B5063">
              <w:rPr>
                <w:sz w:val="22"/>
                <w:szCs w:val="22"/>
              </w:rPr>
              <w:t xml:space="preserve">ИП  Е.С. Дронова </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089-ЗТО-41 от 06.02.2017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31.03.2017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11</w:t>
            </w:r>
          </w:p>
        </w:tc>
        <w:tc>
          <w:tcPr>
            <w:tcW w:w="4820" w:type="dxa"/>
          </w:tcPr>
          <w:p w:rsidR="009534FE" w:rsidRPr="001B5063" w:rsidRDefault="009534FE" w:rsidP="00B20DD3">
            <w:pPr>
              <w:tabs>
                <w:tab w:val="left" w:pos="567"/>
              </w:tabs>
              <w:rPr>
                <w:sz w:val="22"/>
                <w:szCs w:val="22"/>
              </w:rPr>
            </w:pPr>
            <w:r w:rsidRPr="001B5063">
              <w:rPr>
                <w:sz w:val="22"/>
                <w:szCs w:val="22"/>
              </w:rPr>
              <w:t>ОАО «Спасское межрайонное топливоснабжающее предприятие»</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090-ЗТО-41 от 07.02.2017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31.03.2017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14</w:t>
            </w:r>
          </w:p>
        </w:tc>
        <w:tc>
          <w:tcPr>
            <w:tcW w:w="4820" w:type="dxa"/>
          </w:tcPr>
          <w:p w:rsidR="009534FE" w:rsidRPr="001B5063" w:rsidRDefault="009534FE" w:rsidP="00B20DD3">
            <w:pPr>
              <w:tabs>
                <w:tab w:val="left" w:pos="567"/>
              </w:tabs>
              <w:rPr>
                <w:sz w:val="22"/>
                <w:szCs w:val="22"/>
              </w:rPr>
            </w:pPr>
            <w:r w:rsidRPr="001B5063">
              <w:rPr>
                <w:sz w:val="22"/>
                <w:szCs w:val="22"/>
              </w:rPr>
              <w:t>ООО «Торговый дом «Яринов» Спасский»</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091-ЗТО-41 от 07.02.2017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31.03.2017</w:t>
            </w:r>
          </w:p>
        </w:tc>
      </w:tr>
      <w:tr w:rsidR="009534FE" w:rsidRPr="001B5063" w:rsidTr="00B20DD3">
        <w:trPr>
          <w:trHeight w:val="246"/>
        </w:trPr>
        <w:tc>
          <w:tcPr>
            <w:tcW w:w="567" w:type="dxa"/>
          </w:tcPr>
          <w:p w:rsidR="009534FE" w:rsidRPr="001B5063" w:rsidRDefault="009534FE" w:rsidP="00B20DD3">
            <w:pPr>
              <w:tabs>
                <w:tab w:val="left" w:pos="567"/>
              </w:tabs>
              <w:jc w:val="both"/>
              <w:rPr>
                <w:sz w:val="22"/>
                <w:szCs w:val="22"/>
              </w:rPr>
            </w:pPr>
            <w:r w:rsidRPr="001B5063">
              <w:rPr>
                <w:sz w:val="22"/>
                <w:szCs w:val="22"/>
              </w:rPr>
              <w:t>15</w:t>
            </w:r>
          </w:p>
        </w:tc>
        <w:tc>
          <w:tcPr>
            <w:tcW w:w="4820" w:type="dxa"/>
          </w:tcPr>
          <w:p w:rsidR="009534FE" w:rsidRPr="001B5063" w:rsidRDefault="009534FE" w:rsidP="00B20DD3">
            <w:pPr>
              <w:tabs>
                <w:tab w:val="left" w:pos="567"/>
              </w:tabs>
              <w:rPr>
                <w:sz w:val="22"/>
                <w:szCs w:val="22"/>
              </w:rPr>
            </w:pPr>
            <w:r w:rsidRPr="001B5063">
              <w:rPr>
                <w:sz w:val="22"/>
                <w:szCs w:val="22"/>
              </w:rPr>
              <w:t>АО «Примавтодор» филиал «Спасский»</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101-ТО-31 от 16.05.2017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01.07.2017</w:t>
            </w:r>
          </w:p>
        </w:tc>
      </w:tr>
      <w:tr w:rsidR="009534FE" w:rsidRPr="001B5063" w:rsidTr="00B20DD3">
        <w:trPr>
          <w:trHeight w:val="246"/>
        </w:trPr>
        <w:tc>
          <w:tcPr>
            <w:tcW w:w="567" w:type="dxa"/>
          </w:tcPr>
          <w:p w:rsidR="009534FE" w:rsidRPr="001B5063" w:rsidRDefault="009534FE" w:rsidP="00B20DD3">
            <w:pPr>
              <w:tabs>
                <w:tab w:val="left" w:pos="567"/>
              </w:tabs>
              <w:jc w:val="both"/>
              <w:rPr>
                <w:sz w:val="22"/>
                <w:szCs w:val="22"/>
              </w:rPr>
            </w:pPr>
            <w:r w:rsidRPr="001B5063">
              <w:rPr>
                <w:sz w:val="22"/>
                <w:szCs w:val="22"/>
              </w:rPr>
              <w:t>16</w:t>
            </w:r>
          </w:p>
        </w:tc>
        <w:tc>
          <w:tcPr>
            <w:tcW w:w="4820" w:type="dxa"/>
          </w:tcPr>
          <w:p w:rsidR="009534FE" w:rsidRPr="001B5063" w:rsidRDefault="009534FE" w:rsidP="00B20DD3">
            <w:pPr>
              <w:tabs>
                <w:tab w:val="left" w:pos="567"/>
              </w:tabs>
              <w:jc w:val="both"/>
              <w:rPr>
                <w:sz w:val="22"/>
                <w:szCs w:val="22"/>
              </w:rPr>
            </w:pPr>
            <w:r w:rsidRPr="001B5063">
              <w:rPr>
                <w:sz w:val="22"/>
                <w:szCs w:val="22"/>
              </w:rPr>
              <w:t>КГБУЗ «Спасская ГБ»</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102-ТО-31 от 16.05.2017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01.07.2017</w:t>
            </w:r>
          </w:p>
        </w:tc>
      </w:tr>
      <w:tr w:rsidR="009534FE" w:rsidRPr="001B5063" w:rsidTr="00B20DD3">
        <w:trPr>
          <w:trHeight w:val="246"/>
        </w:trPr>
        <w:tc>
          <w:tcPr>
            <w:tcW w:w="567" w:type="dxa"/>
          </w:tcPr>
          <w:p w:rsidR="009534FE" w:rsidRPr="001B5063" w:rsidRDefault="009534FE" w:rsidP="00B20DD3">
            <w:pPr>
              <w:tabs>
                <w:tab w:val="left" w:pos="567"/>
              </w:tabs>
              <w:jc w:val="both"/>
              <w:rPr>
                <w:sz w:val="22"/>
                <w:szCs w:val="22"/>
              </w:rPr>
            </w:pPr>
            <w:r w:rsidRPr="001B5063">
              <w:rPr>
                <w:sz w:val="22"/>
                <w:szCs w:val="22"/>
              </w:rPr>
              <w:t>17</w:t>
            </w:r>
          </w:p>
        </w:tc>
        <w:tc>
          <w:tcPr>
            <w:tcW w:w="4820" w:type="dxa"/>
          </w:tcPr>
          <w:p w:rsidR="009534FE" w:rsidRPr="001B5063" w:rsidRDefault="009534FE" w:rsidP="00B20DD3">
            <w:pPr>
              <w:tabs>
                <w:tab w:val="left" w:pos="567"/>
              </w:tabs>
              <w:jc w:val="both"/>
              <w:rPr>
                <w:sz w:val="22"/>
                <w:szCs w:val="22"/>
              </w:rPr>
            </w:pPr>
            <w:r w:rsidRPr="001B5063">
              <w:rPr>
                <w:sz w:val="22"/>
                <w:szCs w:val="22"/>
              </w:rPr>
              <w:t>ООО «Антар»</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103-ТО-31 от 16.05.2017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01.07.2017</w:t>
            </w:r>
          </w:p>
        </w:tc>
      </w:tr>
      <w:tr w:rsidR="009534FE" w:rsidRPr="001B5063" w:rsidTr="00B20DD3">
        <w:tc>
          <w:tcPr>
            <w:tcW w:w="567" w:type="dxa"/>
          </w:tcPr>
          <w:p w:rsidR="009534FE" w:rsidRPr="001B5063" w:rsidRDefault="009534FE" w:rsidP="00B20DD3">
            <w:pPr>
              <w:tabs>
                <w:tab w:val="left" w:pos="567"/>
              </w:tabs>
              <w:jc w:val="both"/>
              <w:rPr>
                <w:sz w:val="22"/>
                <w:szCs w:val="22"/>
              </w:rPr>
            </w:pPr>
          </w:p>
        </w:tc>
        <w:tc>
          <w:tcPr>
            <w:tcW w:w="9497" w:type="dxa"/>
            <w:gridSpan w:val="3"/>
          </w:tcPr>
          <w:p w:rsidR="009534FE" w:rsidRPr="001B5063" w:rsidRDefault="009534FE" w:rsidP="00B20DD3">
            <w:pPr>
              <w:pStyle w:val="aa"/>
              <w:jc w:val="center"/>
              <w:rPr>
                <w:rStyle w:val="a6"/>
                <w:rFonts w:ascii="Times New Roman" w:hAnsi="Times New Roman"/>
                <w:b w:val="0"/>
                <w:sz w:val="22"/>
                <w:szCs w:val="22"/>
              </w:rPr>
            </w:pPr>
            <w:r w:rsidRPr="001B5063">
              <w:rPr>
                <w:rStyle w:val="a6"/>
                <w:rFonts w:ascii="Times New Roman" w:hAnsi="Times New Roman"/>
                <w:sz w:val="22"/>
                <w:szCs w:val="22"/>
              </w:rPr>
              <w:t>Специальность 38.02.01</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18</w:t>
            </w:r>
          </w:p>
        </w:tc>
        <w:tc>
          <w:tcPr>
            <w:tcW w:w="4820" w:type="dxa"/>
          </w:tcPr>
          <w:p w:rsidR="009534FE" w:rsidRPr="001B5063" w:rsidRDefault="009534FE" w:rsidP="00B20DD3">
            <w:pPr>
              <w:tabs>
                <w:tab w:val="left" w:pos="567"/>
              </w:tabs>
              <w:rPr>
                <w:sz w:val="22"/>
                <w:szCs w:val="22"/>
              </w:rPr>
            </w:pPr>
            <w:r w:rsidRPr="001B5063">
              <w:rPr>
                <w:sz w:val="22"/>
                <w:szCs w:val="22"/>
              </w:rPr>
              <w:t xml:space="preserve">Филиал «Спасский» КГУП </w:t>
            </w:r>
            <w:r>
              <w:rPr>
                <w:sz w:val="22"/>
                <w:szCs w:val="22"/>
              </w:rPr>
              <w:t>«</w:t>
            </w:r>
            <w:r w:rsidRPr="001B5063">
              <w:rPr>
                <w:sz w:val="22"/>
                <w:szCs w:val="22"/>
              </w:rPr>
              <w:t>Примтеплоэнерго»</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093-ЗБ-21 от 12.03.2017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19</w:t>
            </w:r>
          </w:p>
        </w:tc>
        <w:tc>
          <w:tcPr>
            <w:tcW w:w="4820" w:type="dxa"/>
          </w:tcPr>
          <w:p w:rsidR="009534FE" w:rsidRPr="001B5063" w:rsidRDefault="009534FE" w:rsidP="00B20DD3">
            <w:pPr>
              <w:tabs>
                <w:tab w:val="left" w:pos="567"/>
              </w:tabs>
              <w:rPr>
                <w:sz w:val="22"/>
                <w:szCs w:val="22"/>
              </w:rPr>
            </w:pPr>
            <w:r w:rsidRPr="001B5063">
              <w:rPr>
                <w:sz w:val="22"/>
                <w:szCs w:val="22"/>
              </w:rPr>
              <w:t xml:space="preserve">АО «Спасскэлектросеть» </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097-ЗБ-21 от 24.03.2017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r w:rsidR="009534FE" w:rsidRPr="001B5063" w:rsidTr="00B20DD3">
        <w:tc>
          <w:tcPr>
            <w:tcW w:w="567" w:type="dxa"/>
          </w:tcPr>
          <w:p w:rsidR="009534FE" w:rsidRPr="001B5063" w:rsidRDefault="009534FE" w:rsidP="00B20DD3">
            <w:pPr>
              <w:tabs>
                <w:tab w:val="left" w:pos="567"/>
              </w:tabs>
              <w:jc w:val="both"/>
              <w:rPr>
                <w:sz w:val="22"/>
                <w:szCs w:val="22"/>
              </w:rPr>
            </w:pPr>
            <w:r w:rsidRPr="001B5063">
              <w:rPr>
                <w:sz w:val="22"/>
                <w:szCs w:val="22"/>
              </w:rPr>
              <w:t>20</w:t>
            </w:r>
          </w:p>
        </w:tc>
        <w:tc>
          <w:tcPr>
            <w:tcW w:w="4820" w:type="dxa"/>
          </w:tcPr>
          <w:p w:rsidR="009534FE" w:rsidRPr="001B5063" w:rsidRDefault="009534FE" w:rsidP="00B20DD3">
            <w:pPr>
              <w:tabs>
                <w:tab w:val="left" w:pos="567"/>
              </w:tabs>
              <w:rPr>
                <w:sz w:val="22"/>
                <w:szCs w:val="22"/>
              </w:rPr>
            </w:pPr>
            <w:r w:rsidRPr="001B5063">
              <w:rPr>
                <w:sz w:val="22"/>
                <w:szCs w:val="22"/>
              </w:rPr>
              <w:t>АО «Примавтодор» филиал «Спасский»</w:t>
            </w:r>
          </w:p>
        </w:tc>
        <w:tc>
          <w:tcPr>
            <w:tcW w:w="2835" w:type="dxa"/>
            <w:vAlign w:val="center"/>
          </w:tcPr>
          <w:p w:rsidR="009534FE" w:rsidRPr="001B5063" w:rsidRDefault="009534FE" w:rsidP="00B20DD3">
            <w:pPr>
              <w:tabs>
                <w:tab w:val="left" w:pos="947"/>
              </w:tabs>
              <w:jc w:val="center"/>
              <w:rPr>
                <w:sz w:val="22"/>
                <w:szCs w:val="22"/>
              </w:rPr>
            </w:pPr>
            <w:r w:rsidRPr="001B5063">
              <w:rPr>
                <w:sz w:val="22"/>
                <w:szCs w:val="22"/>
              </w:rPr>
              <w:t>098-ЗБ-21 от 24.03.2017</w:t>
            </w:r>
          </w:p>
        </w:tc>
        <w:tc>
          <w:tcPr>
            <w:tcW w:w="1842" w:type="dxa"/>
            <w:vAlign w:val="center"/>
          </w:tcPr>
          <w:p w:rsidR="009534FE" w:rsidRPr="001B5063" w:rsidRDefault="009534FE" w:rsidP="00B20DD3">
            <w:pPr>
              <w:pStyle w:val="aa"/>
              <w:ind w:left="34" w:hanging="34"/>
              <w:jc w:val="center"/>
              <w:rPr>
                <w:rFonts w:ascii="Times New Roman" w:hAnsi="Times New Roman"/>
                <w:sz w:val="22"/>
                <w:szCs w:val="22"/>
              </w:rPr>
            </w:pPr>
            <w:r w:rsidRPr="001B5063">
              <w:rPr>
                <w:rFonts w:ascii="Times New Roman" w:hAnsi="Times New Roman"/>
                <w:sz w:val="22"/>
                <w:szCs w:val="22"/>
              </w:rPr>
              <w:t>до 31.05.2017</w:t>
            </w:r>
          </w:p>
        </w:tc>
      </w:tr>
    </w:tbl>
    <w:p w:rsidR="009534FE" w:rsidRDefault="009534FE" w:rsidP="009534FE">
      <w:pPr>
        <w:spacing w:after="0"/>
        <w:jc w:val="both"/>
        <w:rPr>
          <w:rFonts w:ascii="Times New Roman" w:eastAsia="Times New Roman" w:hAnsi="Times New Roman" w:cs="Times New Roman"/>
          <w:b/>
          <w:bCs/>
          <w:color w:val="000000"/>
          <w:lang w:eastAsia="ru-RU"/>
        </w:rPr>
      </w:pPr>
    </w:p>
    <w:p w:rsidR="009534FE" w:rsidRPr="009A2DB8" w:rsidRDefault="009534FE" w:rsidP="009534FE">
      <w:pPr>
        <w:spacing w:after="0"/>
        <w:jc w:val="both"/>
        <w:rPr>
          <w:rFonts w:ascii="Times New Roman" w:eastAsia="Times New Roman" w:hAnsi="Times New Roman" w:cs="Times New Roman"/>
          <w:b/>
          <w:bCs/>
          <w:color w:val="000000"/>
          <w:lang w:eastAsia="ru-RU"/>
        </w:rPr>
      </w:pPr>
      <w:r w:rsidRPr="0039349A">
        <w:rPr>
          <w:rFonts w:ascii="Times New Roman" w:eastAsia="Times New Roman" w:hAnsi="Times New Roman" w:cs="Times New Roman"/>
          <w:b/>
          <w:bCs/>
          <w:color w:val="000000"/>
          <w:lang w:eastAsia="ru-RU"/>
        </w:rPr>
        <w:t>2.5 Кадровый потенциал</w:t>
      </w:r>
    </w:p>
    <w:p w:rsidR="009534FE" w:rsidRPr="009A2DB8" w:rsidRDefault="009534FE" w:rsidP="009534FE">
      <w:pPr>
        <w:spacing w:before="100" w:beforeAutospacing="1" w:after="0"/>
        <w:jc w:val="both"/>
        <w:rPr>
          <w:rFonts w:ascii="Times New Roman" w:hAnsi="Times New Roman"/>
        </w:rPr>
      </w:pPr>
      <w:r w:rsidRPr="009A2DB8">
        <w:rPr>
          <w:rFonts w:ascii="Times New Roman" w:hAnsi="Times New Roman"/>
        </w:rPr>
        <w:t xml:space="preserve">Таблица </w:t>
      </w:r>
      <w:r>
        <w:rPr>
          <w:rFonts w:ascii="Times New Roman" w:hAnsi="Times New Roman"/>
        </w:rPr>
        <w:t>10</w:t>
      </w:r>
      <w:r w:rsidRPr="009A2DB8">
        <w:rPr>
          <w:rFonts w:ascii="Times New Roman" w:hAnsi="Times New Roman"/>
        </w:rPr>
        <w:t xml:space="preserve"> - Сведения о педагогических и руководящих кадрах </w:t>
      </w:r>
    </w:p>
    <w:p w:rsidR="009534FE" w:rsidRPr="00453915" w:rsidRDefault="009534FE" w:rsidP="009534FE">
      <w:pPr>
        <w:pStyle w:val="a8"/>
        <w:spacing w:after="0" w:line="240" w:lineRule="auto"/>
        <w:ind w:left="0" w:firstLine="708"/>
        <w:jc w:val="both"/>
        <w:rPr>
          <w:rFonts w:ascii="Times New Roman" w:hAnsi="Times New Roman"/>
          <w:highlight w:val="cyan"/>
        </w:rPr>
      </w:pPr>
    </w:p>
    <w:tbl>
      <w:tblPr>
        <w:tblW w:w="9834" w:type="dxa"/>
        <w:jc w:val="center"/>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3947"/>
        <w:gridCol w:w="992"/>
        <w:gridCol w:w="772"/>
        <w:gridCol w:w="992"/>
        <w:gridCol w:w="761"/>
        <w:gridCol w:w="940"/>
        <w:gridCol w:w="656"/>
      </w:tblGrid>
      <w:tr w:rsidR="009534FE" w:rsidRPr="00581F67" w:rsidTr="00B20DD3">
        <w:trPr>
          <w:jc w:val="center"/>
        </w:trPr>
        <w:tc>
          <w:tcPr>
            <w:tcW w:w="774" w:type="dxa"/>
            <w:vMerge w:val="restart"/>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w:t>
            </w:r>
          </w:p>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п/п</w:t>
            </w:r>
          </w:p>
        </w:tc>
        <w:tc>
          <w:tcPr>
            <w:tcW w:w="3947" w:type="dxa"/>
            <w:vMerge w:val="restart"/>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Наименование</w:t>
            </w:r>
          </w:p>
        </w:tc>
        <w:tc>
          <w:tcPr>
            <w:tcW w:w="1764" w:type="dxa"/>
            <w:gridSpan w:val="2"/>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2014-2015</w:t>
            </w:r>
          </w:p>
        </w:tc>
        <w:tc>
          <w:tcPr>
            <w:tcW w:w="1753" w:type="dxa"/>
            <w:gridSpan w:val="2"/>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2015-2016</w:t>
            </w:r>
          </w:p>
        </w:tc>
        <w:tc>
          <w:tcPr>
            <w:tcW w:w="1596" w:type="dxa"/>
            <w:gridSpan w:val="2"/>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2016-2017</w:t>
            </w:r>
          </w:p>
        </w:tc>
      </w:tr>
      <w:tr w:rsidR="009534FE" w:rsidRPr="003206F0" w:rsidTr="00B20DD3">
        <w:trPr>
          <w:jc w:val="center"/>
        </w:trPr>
        <w:tc>
          <w:tcPr>
            <w:tcW w:w="774" w:type="dxa"/>
            <w:vMerge/>
          </w:tcPr>
          <w:p w:rsidR="009534FE" w:rsidRPr="003206F0" w:rsidRDefault="009534FE" w:rsidP="00B20DD3">
            <w:pPr>
              <w:spacing w:after="0" w:line="240" w:lineRule="auto"/>
              <w:jc w:val="both"/>
              <w:rPr>
                <w:rFonts w:ascii="Times New Roman" w:eastAsia="Times New Roman" w:hAnsi="Times New Roman" w:cs="Times New Roman"/>
                <w:b/>
                <w:lang w:eastAsia="ru-RU"/>
              </w:rPr>
            </w:pPr>
          </w:p>
        </w:tc>
        <w:tc>
          <w:tcPr>
            <w:tcW w:w="3947" w:type="dxa"/>
            <w:vMerge/>
          </w:tcPr>
          <w:p w:rsidR="009534FE" w:rsidRPr="003206F0" w:rsidRDefault="009534FE" w:rsidP="00B20DD3">
            <w:pPr>
              <w:spacing w:after="0" w:line="240" w:lineRule="auto"/>
              <w:jc w:val="both"/>
              <w:rPr>
                <w:rFonts w:ascii="Times New Roman" w:eastAsia="Times New Roman" w:hAnsi="Times New Roman" w:cs="Times New Roman"/>
                <w:b/>
                <w:lang w:eastAsia="ru-RU"/>
              </w:rPr>
            </w:pPr>
          </w:p>
        </w:tc>
        <w:tc>
          <w:tcPr>
            <w:tcW w:w="992" w:type="dxa"/>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коли-</w:t>
            </w:r>
          </w:p>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чество</w:t>
            </w:r>
          </w:p>
        </w:tc>
        <w:tc>
          <w:tcPr>
            <w:tcW w:w="772" w:type="dxa"/>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w:t>
            </w:r>
          </w:p>
        </w:tc>
        <w:tc>
          <w:tcPr>
            <w:tcW w:w="992" w:type="dxa"/>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коли-</w:t>
            </w:r>
          </w:p>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чество</w:t>
            </w:r>
          </w:p>
        </w:tc>
        <w:tc>
          <w:tcPr>
            <w:tcW w:w="761" w:type="dxa"/>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w:t>
            </w:r>
          </w:p>
        </w:tc>
        <w:tc>
          <w:tcPr>
            <w:tcW w:w="940" w:type="dxa"/>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коли-</w:t>
            </w:r>
          </w:p>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чество</w:t>
            </w:r>
          </w:p>
        </w:tc>
        <w:tc>
          <w:tcPr>
            <w:tcW w:w="656" w:type="dxa"/>
          </w:tcPr>
          <w:p w:rsidR="009534FE" w:rsidRPr="00581F67" w:rsidRDefault="009534FE" w:rsidP="00B20DD3">
            <w:pPr>
              <w:spacing w:after="0" w:line="240" w:lineRule="auto"/>
              <w:jc w:val="center"/>
              <w:rPr>
                <w:rFonts w:ascii="Times New Roman" w:eastAsia="Times New Roman" w:hAnsi="Times New Roman" w:cs="Times New Roman"/>
                <w:lang w:eastAsia="ru-RU"/>
              </w:rPr>
            </w:pPr>
            <w:r w:rsidRPr="00581F67">
              <w:rPr>
                <w:rFonts w:ascii="Times New Roman" w:eastAsia="Times New Roman" w:hAnsi="Times New Roman" w:cs="Times New Roman"/>
                <w:lang w:eastAsia="ru-RU"/>
              </w:rPr>
              <w:t>%</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 xml:space="preserve">Численность </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35</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34</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30</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 xml:space="preserve">Штатных </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34</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97,1</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97,1</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30</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100</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1.2</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По совместительству</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1.3</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Директор</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1.4</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Заместитель директора по УР</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1.5</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Заведующий отделением</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5,7</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5,8</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6,7</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1.6</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Заведующий производственной практикой</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1.7</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Руководитель по ВР</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1.8</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Руководитель ОВ и СР</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1.9</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 xml:space="preserve">Преподаватели </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19</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54,3</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19</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55,9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16</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1.10</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Методист</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1.11</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Преподаватель-организатор ОБЖ</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lastRenderedPageBreak/>
              <w:t>1.12</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Руководитель физического воспитания</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1.13</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Педагог  дополнительного образования</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1.14</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Мастер производственного обучения</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1.15</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 xml:space="preserve">Воспитатель </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Calibri" w:hAnsi="Times New Roman" w:cs="Times New Roman"/>
              </w:rPr>
            </w:pPr>
            <w:r w:rsidRPr="003206F0">
              <w:rPr>
                <w:rFonts w:ascii="Times New Roman" w:eastAsia="Calibri" w:hAnsi="Times New Roman" w:cs="Times New Roman"/>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1.16</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 xml:space="preserve">Педагог-психолог </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Образование:</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2.1</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высшее</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34</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97,2</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97,1</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96,7</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2.2</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педагогическое образование</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9</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25,7</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8</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23,5</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8</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26,7</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2.3</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среднее специальное</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 восп.</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 восп.</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 восп.</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2.4</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обучаются в ОО ВО  (заочная форма)</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5,7</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2.5</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прошли курсы повышения квалификации</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17,1</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8,8</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16,7</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2.6</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прошли стажировку</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11,4</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2.7</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прошли профессиональную переподготовку</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15</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50,0</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Квалификационные категории педагогических работников:</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3.1</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высшая категория</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20,0</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20,0</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27,3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3.2</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первая категория</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13</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52,0</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13</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52,0</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12</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54,5</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Средний возраст педагогических работников</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45,8 лет</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44,7 лет</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47</w:t>
            </w:r>
          </w:p>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лет</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Количество молодых специалистов</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14,2</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8,0</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Награды, звания</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6.1</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 xml:space="preserve"> Нагрудный знак «Почетный работник среднего профессионального образования РФ».</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11,4</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11,8</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6.2</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Нагрудный знак «Почетный работник общего образования РФ»</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2,8</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6.3</w:t>
            </w:r>
          </w:p>
        </w:tc>
        <w:tc>
          <w:tcPr>
            <w:tcW w:w="3947" w:type="dxa"/>
          </w:tcPr>
          <w:p w:rsidR="009534FE" w:rsidRPr="003206F0" w:rsidRDefault="009534FE" w:rsidP="00B20DD3">
            <w:pPr>
              <w:spacing w:after="0" w:line="240" w:lineRule="auto"/>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Почетная грамота Министерства образования РФ (Почетная грамота Министерства образования и науки РФ)</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11,4</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11,8</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4</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6.4</w:t>
            </w:r>
          </w:p>
        </w:tc>
        <w:tc>
          <w:tcPr>
            <w:tcW w:w="3947" w:type="dxa"/>
          </w:tcPr>
          <w:p w:rsidR="009534FE" w:rsidRPr="003206F0" w:rsidRDefault="009534FE" w:rsidP="00B20DD3">
            <w:pPr>
              <w:spacing w:after="0"/>
              <w:rPr>
                <w:rFonts w:ascii="Times New Roman" w:eastAsia="Calibri" w:hAnsi="Times New Roman" w:cs="Times New Roman"/>
              </w:rPr>
            </w:pPr>
            <w:r w:rsidRPr="003206F0">
              <w:rPr>
                <w:rFonts w:ascii="Times New Roman" w:eastAsia="Calibri" w:hAnsi="Times New Roman" w:cs="Times New Roman"/>
              </w:rPr>
              <w:t>Почетная грамота Департамента  образования и науки Приморского края</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17,1</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25,0</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8</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26,7</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6.5</w:t>
            </w:r>
          </w:p>
        </w:tc>
        <w:tc>
          <w:tcPr>
            <w:tcW w:w="3947" w:type="dxa"/>
          </w:tcPr>
          <w:p w:rsidR="009534FE" w:rsidRPr="003206F0" w:rsidRDefault="009534FE" w:rsidP="00B20DD3">
            <w:pPr>
              <w:spacing w:after="0"/>
              <w:rPr>
                <w:rFonts w:ascii="Times New Roman" w:eastAsia="Calibri" w:hAnsi="Times New Roman" w:cs="Times New Roman"/>
              </w:rPr>
            </w:pPr>
            <w:r w:rsidRPr="003206F0">
              <w:rPr>
                <w:rFonts w:ascii="Times New Roman" w:eastAsia="Calibri" w:hAnsi="Times New Roman" w:cs="Times New Roman"/>
              </w:rPr>
              <w:t>Медали «За отличие в военной службе» 1, 2, 3 степени</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5,7</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2</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r>
      <w:tr w:rsidR="009534FE" w:rsidRPr="003206F0" w:rsidTr="00B20DD3">
        <w:trPr>
          <w:jc w:val="center"/>
        </w:trPr>
        <w:tc>
          <w:tcPr>
            <w:tcW w:w="774" w:type="dxa"/>
          </w:tcPr>
          <w:p w:rsidR="009534FE" w:rsidRPr="003206F0" w:rsidRDefault="009534FE" w:rsidP="00B20DD3">
            <w:pPr>
              <w:spacing w:after="0" w:line="240" w:lineRule="auto"/>
              <w:jc w:val="both"/>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6.6</w:t>
            </w:r>
          </w:p>
        </w:tc>
        <w:tc>
          <w:tcPr>
            <w:tcW w:w="3947" w:type="dxa"/>
          </w:tcPr>
          <w:p w:rsidR="009534FE" w:rsidRPr="003206F0" w:rsidRDefault="009534FE" w:rsidP="00B20DD3">
            <w:pPr>
              <w:spacing w:after="0"/>
              <w:rPr>
                <w:rFonts w:ascii="Times New Roman" w:eastAsia="Calibri" w:hAnsi="Times New Roman" w:cs="Times New Roman"/>
              </w:rPr>
            </w:pPr>
            <w:r w:rsidRPr="003206F0">
              <w:rPr>
                <w:rFonts w:ascii="Times New Roman" w:eastAsia="Calibri" w:hAnsi="Times New Roman" w:cs="Times New Roman"/>
              </w:rPr>
              <w:t>Медаль «За отличие в службе»</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7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5,7</w:t>
            </w:r>
          </w:p>
        </w:tc>
        <w:tc>
          <w:tcPr>
            <w:tcW w:w="992"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761"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5,9</w:t>
            </w:r>
          </w:p>
        </w:tc>
        <w:tc>
          <w:tcPr>
            <w:tcW w:w="940"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1</w:t>
            </w:r>
          </w:p>
        </w:tc>
        <w:tc>
          <w:tcPr>
            <w:tcW w:w="656" w:type="dxa"/>
            <w:vAlign w:val="center"/>
          </w:tcPr>
          <w:p w:rsidR="009534FE" w:rsidRPr="003206F0" w:rsidRDefault="009534FE" w:rsidP="00B20DD3">
            <w:pPr>
              <w:spacing w:after="0" w:line="240" w:lineRule="auto"/>
              <w:jc w:val="center"/>
              <w:rPr>
                <w:rFonts w:ascii="Times New Roman" w:eastAsia="Times New Roman" w:hAnsi="Times New Roman" w:cs="Times New Roman"/>
                <w:lang w:eastAsia="ru-RU"/>
              </w:rPr>
            </w:pPr>
            <w:r w:rsidRPr="003206F0">
              <w:rPr>
                <w:rFonts w:ascii="Times New Roman" w:eastAsia="Times New Roman" w:hAnsi="Times New Roman" w:cs="Times New Roman"/>
                <w:lang w:eastAsia="ru-RU"/>
              </w:rPr>
              <w:t>3,3</w:t>
            </w:r>
          </w:p>
        </w:tc>
      </w:tr>
    </w:tbl>
    <w:p w:rsidR="009534FE" w:rsidRDefault="009534FE" w:rsidP="009534FE">
      <w:pPr>
        <w:spacing w:after="0"/>
        <w:jc w:val="both"/>
        <w:rPr>
          <w:rFonts w:ascii="Times New Roman" w:eastAsia="Times New Roman" w:hAnsi="Times New Roman" w:cs="Times New Roman"/>
          <w:bCs/>
          <w:color w:val="000000"/>
          <w:highlight w:val="cyan"/>
          <w:lang w:eastAsia="ru-RU"/>
        </w:rPr>
      </w:pPr>
    </w:p>
    <w:p w:rsidR="009534FE" w:rsidRPr="000F5378" w:rsidRDefault="009534FE" w:rsidP="009534FE">
      <w:pP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Таблица 1</w:t>
      </w:r>
      <w:r>
        <w:rPr>
          <w:rFonts w:ascii="Times New Roman" w:eastAsiaTheme="minorEastAsia" w:hAnsi="Times New Roman" w:cs="Times New Roman"/>
          <w:lang w:eastAsia="ru-RU"/>
        </w:rPr>
        <w:t>1</w:t>
      </w:r>
      <w:r w:rsidRPr="000F5378">
        <w:rPr>
          <w:rFonts w:ascii="Times New Roman" w:eastAsiaTheme="minorEastAsia" w:hAnsi="Times New Roman" w:cs="Times New Roman"/>
          <w:lang w:eastAsia="ru-RU"/>
        </w:rPr>
        <w:t xml:space="preserve"> – Сведения о повышении квалификации</w:t>
      </w:r>
    </w:p>
    <w:tbl>
      <w:tblPr>
        <w:tblStyle w:val="11"/>
        <w:tblW w:w="9781" w:type="dxa"/>
        <w:tblInd w:w="108" w:type="dxa"/>
        <w:tblLayout w:type="fixed"/>
        <w:tblLook w:val="04A0"/>
      </w:tblPr>
      <w:tblGrid>
        <w:gridCol w:w="578"/>
        <w:gridCol w:w="1974"/>
        <w:gridCol w:w="6237"/>
        <w:gridCol w:w="992"/>
      </w:tblGrid>
      <w:tr w:rsidR="009534FE" w:rsidRPr="00581F67" w:rsidTr="00B20DD3">
        <w:trPr>
          <w:trHeight w:val="284"/>
        </w:trPr>
        <w:tc>
          <w:tcPr>
            <w:tcW w:w="578" w:type="dxa"/>
            <w:vAlign w:val="center"/>
          </w:tcPr>
          <w:p w:rsidR="009534FE" w:rsidRPr="00581F67" w:rsidRDefault="009534FE" w:rsidP="00B20DD3">
            <w:pPr>
              <w:rPr>
                <w:rFonts w:ascii="Times New Roman" w:eastAsia="Calibri" w:hAnsi="Times New Roman" w:cs="Times New Roman"/>
              </w:rPr>
            </w:pPr>
            <w:r w:rsidRPr="00581F67">
              <w:rPr>
                <w:rFonts w:ascii="Times New Roman" w:eastAsia="Calibri" w:hAnsi="Times New Roman" w:cs="Times New Roman"/>
              </w:rPr>
              <w:t>№</w:t>
            </w:r>
          </w:p>
        </w:tc>
        <w:tc>
          <w:tcPr>
            <w:tcW w:w="1974" w:type="dxa"/>
            <w:vAlign w:val="center"/>
          </w:tcPr>
          <w:p w:rsidR="009534FE" w:rsidRPr="00581F67" w:rsidRDefault="009534FE" w:rsidP="00B20DD3">
            <w:pPr>
              <w:rPr>
                <w:rFonts w:ascii="Times New Roman" w:eastAsia="Calibri" w:hAnsi="Times New Roman" w:cs="Times New Roman"/>
              </w:rPr>
            </w:pPr>
            <w:r w:rsidRPr="00581F67">
              <w:rPr>
                <w:rFonts w:ascii="Times New Roman" w:eastAsia="Calibri" w:hAnsi="Times New Roman" w:cs="Times New Roman"/>
              </w:rPr>
              <w:t>Ф.И.О. преподавателя</w:t>
            </w:r>
          </w:p>
        </w:tc>
        <w:tc>
          <w:tcPr>
            <w:tcW w:w="6237" w:type="dxa"/>
            <w:vAlign w:val="center"/>
          </w:tcPr>
          <w:p w:rsidR="009534FE" w:rsidRPr="00581F67" w:rsidRDefault="009534FE" w:rsidP="00B20DD3">
            <w:pPr>
              <w:rPr>
                <w:rFonts w:ascii="Times New Roman" w:eastAsia="Calibri" w:hAnsi="Times New Roman" w:cs="Times New Roman"/>
              </w:rPr>
            </w:pPr>
            <w:r w:rsidRPr="00581F67">
              <w:rPr>
                <w:rFonts w:ascii="Times New Roman" w:eastAsia="Calibri" w:hAnsi="Times New Roman" w:cs="Times New Roman"/>
              </w:rPr>
              <w:t>Место прохождения, месяц, тема, количество часов</w:t>
            </w:r>
          </w:p>
        </w:tc>
        <w:tc>
          <w:tcPr>
            <w:tcW w:w="992" w:type="dxa"/>
            <w:vAlign w:val="center"/>
          </w:tcPr>
          <w:p w:rsidR="009534FE" w:rsidRPr="00581F67" w:rsidRDefault="009534FE" w:rsidP="00B20DD3">
            <w:pPr>
              <w:rPr>
                <w:rFonts w:ascii="Times New Roman" w:eastAsia="Calibri" w:hAnsi="Times New Roman" w:cs="Times New Roman"/>
              </w:rPr>
            </w:pPr>
            <w:r w:rsidRPr="00581F67">
              <w:rPr>
                <w:rFonts w:ascii="Times New Roman" w:eastAsia="Calibri" w:hAnsi="Times New Roman" w:cs="Times New Roman"/>
              </w:rPr>
              <w:t>Кол-во человек</w:t>
            </w:r>
          </w:p>
        </w:tc>
      </w:tr>
      <w:tr w:rsidR="009534FE" w:rsidRPr="00E51FC4" w:rsidTr="00B20DD3">
        <w:trPr>
          <w:trHeight w:val="284"/>
        </w:trPr>
        <w:tc>
          <w:tcPr>
            <w:tcW w:w="578"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1</w:t>
            </w:r>
          </w:p>
        </w:tc>
        <w:tc>
          <w:tcPr>
            <w:tcW w:w="1974"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Скок Л.С.</w:t>
            </w:r>
          </w:p>
        </w:tc>
        <w:tc>
          <w:tcPr>
            <w:tcW w:w="6237" w:type="dxa"/>
            <w:vAlign w:val="center"/>
          </w:tcPr>
          <w:p w:rsidR="009534FE" w:rsidRDefault="009534FE" w:rsidP="00B20DD3">
            <w:pPr>
              <w:rPr>
                <w:rFonts w:ascii="Times New Roman" w:eastAsia="Calibri" w:hAnsi="Times New Roman" w:cs="Times New Roman"/>
              </w:rPr>
            </w:pPr>
            <w:r w:rsidRPr="00E51FC4">
              <w:rPr>
                <w:rFonts w:ascii="Times New Roman" w:eastAsia="Calibri" w:hAnsi="Times New Roman" w:cs="Times New Roman"/>
              </w:rPr>
              <w:t>ООО Учебный центр «Профессионал»,</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г.</w:t>
            </w:r>
            <w:r>
              <w:rPr>
                <w:rFonts w:ascii="Times New Roman" w:eastAsia="Calibri" w:hAnsi="Times New Roman" w:cs="Times New Roman"/>
              </w:rPr>
              <w:t xml:space="preserve"> </w:t>
            </w:r>
            <w:r w:rsidRPr="00E51FC4">
              <w:rPr>
                <w:rFonts w:ascii="Times New Roman" w:eastAsia="Calibri" w:hAnsi="Times New Roman" w:cs="Times New Roman"/>
              </w:rPr>
              <w:t>Москва</w:t>
            </w:r>
            <w:r>
              <w:rPr>
                <w:rFonts w:ascii="Times New Roman" w:eastAsia="Calibri" w:hAnsi="Times New Roman" w:cs="Times New Roman"/>
              </w:rPr>
              <w:t xml:space="preserve">, с </w:t>
            </w:r>
            <w:r w:rsidRPr="00E51FC4">
              <w:rPr>
                <w:rFonts w:ascii="Times New Roman" w:eastAsia="Calibri" w:hAnsi="Times New Roman" w:cs="Times New Roman"/>
              </w:rPr>
              <w:t>15.06.2016</w:t>
            </w:r>
            <w:r>
              <w:rPr>
                <w:rFonts w:ascii="Times New Roman" w:eastAsia="Calibri" w:hAnsi="Times New Roman" w:cs="Times New Roman"/>
              </w:rPr>
              <w:t xml:space="preserve"> по </w:t>
            </w:r>
            <w:r w:rsidRPr="00E51FC4">
              <w:rPr>
                <w:rFonts w:ascii="Times New Roman" w:eastAsia="Calibri" w:hAnsi="Times New Roman" w:cs="Times New Roman"/>
              </w:rPr>
              <w:t>24.08.2016</w:t>
            </w:r>
            <w:r>
              <w:rPr>
                <w:rFonts w:ascii="Times New Roman" w:eastAsia="Calibri" w:hAnsi="Times New Roman" w:cs="Times New Roman"/>
              </w:rPr>
              <w:t xml:space="preserve"> </w:t>
            </w:r>
            <w:r w:rsidRPr="00E51FC4">
              <w:rPr>
                <w:rFonts w:ascii="Times New Roman" w:eastAsia="Calibri" w:hAnsi="Times New Roman" w:cs="Times New Roman"/>
              </w:rPr>
              <w:t>г.</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История русской литературы конца 20 – начала 21 вв. и особенности ее преподавания в новой школе</w:t>
            </w:r>
            <w:r>
              <w:rPr>
                <w:rFonts w:ascii="Times New Roman" w:eastAsia="Calibri" w:hAnsi="Times New Roman" w:cs="Times New Roman"/>
              </w:rPr>
              <w:t xml:space="preserve">, </w:t>
            </w:r>
            <w:r w:rsidRPr="00E51FC4">
              <w:rPr>
                <w:rFonts w:ascii="Times New Roman" w:eastAsia="Calibri" w:hAnsi="Times New Roman" w:cs="Times New Roman"/>
              </w:rPr>
              <w:t xml:space="preserve"> 72 ч</w:t>
            </w:r>
          </w:p>
        </w:tc>
        <w:tc>
          <w:tcPr>
            <w:tcW w:w="992"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1</w:t>
            </w:r>
          </w:p>
        </w:tc>
      </w:tr>
      <w:tr w:rsidR="009534FE" w:rsidRPr="00E51FC4" w:rsidTr="00B20DD3">
        <w:trPr>
          <w:trHeight w:val="284"/>
        </w:trPr>
        <w:tc>
          <w:tcPr>
            <w:tcW w:w="578"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2</w:t>
            </w:r>
          </w:p>
        </w:tc>
        <w:tc>
          <w:tcPr>
            <w:tcW w:w="1974"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Заяц Н.В.</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Руденко О.А.</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Федус Н.С.</w:t>
            </w:r>
          </w:p>
        </w:tc>
        <w:tc>
          <w:tcPr>
            <w:tcW w:w="6237" w:type="dxa"/>
            <w:vAlign w:val="center"/>
          </w:tcPr>
          <w:p w:rsidR="009534FE" w:rsidRDefault="009534FE" w:rsidP="00B20DD3">
            <w:pPr>
              <w:rPr>
                <w:rFonts w:ascii="Times New Roman" w:eastAsia="Calibri" w:hAnsi="Times New Roman" w:cs="Times New Roman"/>
              </w:rPr>
            </w:pPr>
            <w:r w:rsidRPr="00E51FC4">
              <w:rPr>
                <w:rFonts w:ascii="Times New Roman" w:eastAsia="Calibri" w:hAnsi="Times New Roman" w:cs="Times New Roman"/>
              </w:rPr>
              <w:t>КГОКУ УМЦ ГОЧС ПБ,</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г.</w:t>
            </w:r>
            <w:r>
              <w:rPr>
                <w:rFonts w:ascii="Times New Roman" w:eastAsia="Calibri" w:hAnsi="Times New Roman" w:cs="Times New Roman"/>
              </w:rPr>
              <w:t xml:space="preserve"> </w:t>
            </w:r>
            <w:r w:rsidRPr="00E51FC4">
              <w:rPr>
                <w:rFonts w:ascii="Times New Roman" w:eastAsia="Calibri" w:hAnsi="Times New Roman" w:cs="Times New Roman"/>
              </w:rPr>
              <w:t>Спасск-Дальний</w:t>
            </w:r>
            <w:r>
              <w:rPr>
                <w:rFonts w:ascii="Times New Roman" w:eastAsia="Calibri" w:hAnsi="Times New Roman" w:cs="Times New Roman"/>
              </w:rPr>
              <w:t xml:space="preserve">, с </w:t>
            </w:r>
            <w:r w:rsidRPr="00E51FC4">
              <w:rPr>
                <w:rFonts w:ascii="Times New Roman" w:eastAsia="Calibri" w:hAnsi="Times New Roman" w:cs="Times New Roman"/>
              </w:rPr>
              <w:t>26.09.2016</w:t>
            </w:r>
            <w:r>
              <w:rPr>
                <w:rFonts w:ascii="Times New Roman" w:eastAsia="Calibri" w:hAnsi="Times New Roman" w:cs="Times New Roman"/>
              </w:rPr>
              <w:t xml:space="preserve"> по </w:t>
            </w:r>
            <w:r w:rsidRPr="00E51FC4">
              <w:rPr>
                <w:rFonts w:ascii="Times New Roman" w:eastAsia="Calibri" w:hAnsi="Times New Roman" w:cs="Times New Roman"/>
              </w:rPr>
              <w:t xml:space="preserve"> 29.09.2016</w:t>
            </w:r>
            <w:r>
              <w:rPr>
                <w:rFonts w:ascii="Times New Roman" w:eastAsia="Calibri" w:hAnsi="Times New Roman" w:cs="Times New Roman"/>
              </w:rPr>
              <w:t xml:space="preserve"> </w:t>
            </w:r>
            <w:r w:rsidRPr="00E51FC4">
              <w:rPr>
                <w:rFonts w:ascii="Times New Roman" w:eastAsia="Calibri" w:hAnsi="Times New Roman" w:cs="Times New Roman"/>
              </w:rPr>
              <w:t>г.</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Обучение по программе обучения должностных лиц и специалистов ГО и РСЧС</w:t>
            </w:r>
            <w:r>
              <w:rPr>
                <w:rFonts w:ascii="Times New Roman" w:eastAsia="Calibri" w:hAnsi="Times New Roman" w:cs="Times New Roman"/>
              </w:rPr>
              <w:t xml:space="preserve">, </w:t>
            </w:r>
            <w:r w:rsidRPr="00E51FC4">
              <w:rPr>
                <w:rFonts w:ascii="Times New Roman" w:eastAsia="Calibri" w:hAnsi="Times New Roman" w:cs="Times New Roman"/>
              </w:rPr>
              <w:t xml:space="preserve"> 40 ч</w:t>
            </w:r>
          </w:p>
        </w:tc>
        <w:tc>
          <w:tcPr>
            <w:tcW w:w="992" w:type="dxa"/>
            <w:vAlign w:val="center"/>
          </w:tcPr>
          <w:p w:rsidR="009534FE" w:rsidRPr="00E51FC4" w:rsidRDefault="009534FE" w:rsidP="00B20DD3">
            <w:pPr>
              <w:rPr>
                <w:rFonts w:ascii="Times New Roman" w:eastAsia="Calibri" w:hAnsi="Times New Roman" w:cs="Times New Roman"/>
              </w:rPr>
            </w:pPr>
            <w:r>
              <w:rPr>
                <w:rFonts w:ascii="Times New Roman" w:eastAsia="Calibri" w:hAnsi="Times New Roman" w:cs="Times New Roman"/>
              </w:rPr>
              <w:t>3</w:t>
            </w:r>
          </w:p>
        </w:tc>
      </w:tr>
      <w:tr w:rsidR="009534FE" w:rsidRPr="00E51FC4" w:rsidTr="00B20DD3">
        <w:trPr>
          <w:trHeight w:val="284"/>
        </w:trPr>
        <w:tc>
          <w:tcPr>
            <w:tcW w:w="578"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3</w:t>
            </w:r>
          </w:p>
        </w:tc>
        <w:tc>
          <w:tcPr>
            <w:tcW w:w="1974"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Патрушева А.Б.</w:t>
            </w:r>
          </w:p>
        </w:tc>
        <w:tc>
          <w:tcPr>
            <w:tcW w:w="6237" w:type="dxa"/>
            <w:vAlign w:val="center"/>
          </w:tcPr>
          <w:p w:rsidR="009534FE" w:rsidRDefault="009534FE" w:rsidP="00B20DD3">
            <w:pPr>
              <w:rPr>
                <w:rFonts w:ascii="Times New Roman" w:eastAsia="Calibri" w:hAnsi="Times New Roman" w:cs="Times New Roman"/>
              </w:rPr>
            </w:pPr>
            <w:r w:rsidRPr="00E51FC4">
              <w:rPr>
                <w:rFonts w:ascii="Times New Roman" w:eastAsia="Calibri" w:hAnsi="Times New Roman" w:cs="Times New Roman"/>
              </w:rPr>
              <w:t>ФГА ОУВО  ДВФУ,</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г.</w:t>
            </w:r>
            <w:r>
              <w:rPr>
                <w:rFonts w:ascii="Times New Roman" w:eastAsia="Calibri" w:hAnsi="Times New Roman" w:cs="Times New Roman"/>
              </w:rPr>
              <w:t xml:space="preserve"> </w:t>
            </w:r>
            <w:r w:rsidRPr="00E51FC4">
              <w:rPr>
                <w:rFonts w:ascii="Times New Roman" w:eastAsia="Calibri" w:hAnsi="Times New Roman" w:cs="Times New Roman"/>
              </w:rPr>
              <w:t>Владивосток</w:t>
            </w:r>
            <w:r>
              <w:rPr>
                <w:rFonts w:ascii="Times New Roman" w:eastAsia="Calibri" w:hAnsi="Times New Roman" w:cs="Times New Roman"/>
              </w:rPr>
              <w:t xml:space="preserve">, с </w:t>
            </w:r>
            <w:r w:rsidRPr="00E51FC4">
              <w:rPr>
                <w:rFonts w:ascii="Times New Roman" w:eastAsia="Calibri" w:hAnsi="Times New Roman" w:cs="Times New Roman"/>
              </w:rPr>
              <w:t xml:space="preserve">28.11.2016 </w:t>
            </w:r>
            <w:r>
              <w:rPr>
                <w:rFonts w:ascii="Times New Roman" w:eastAsia="Calibri" w:hAnsi="Times New Roman" w:cs="Times New Roman"/>
              </w:rPr>
              <w:t xml:space="preserve">по </w:t>
            </w:r>
            <w:r w:rsidRPr="00E51FC4">
              <w:rPr>
                <w:rFonts w:ascii="Times New Roman" w:eastAsia="Calibri" w:hAnsi="Times New Roman" w:cs="Times New Roman"/>
              </w:rPr>
              <w:t>12.12.2016</w:t>
            </w:r>
            <w:r>
              <w:rPr>
                <w:rFonts w:ascii="Times New Roman" w:eastAsia="Calibri" w:hAnsi="Times New Roman" w:cs="Times New Roman"/>
              </w:rPr>
              <w:t xml:space="preserve"> </w:t>
            </w:r>
            <w:r w:rsidRPr="00E51FC4">
              <w:rPr>
                <w:rFonts w:ascii="Times New Roman" w:eastAsia="Calibri" w:hAnsi="Times New Roman" w:cs="Times New Roman"/>
              </w:rPr>
              <w:t>г.</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Контрактная система в сфере закупок товаров, работ и услуг</w:t>
            </w:r>
            <w:r>
              <w:rPr>
                <w:rFonts w:ascii="Times New Roman" w:eastAsia="Calibri" w:hAnsi="Times New Roman" w:cs="Times New Roman"/>
              </w:rPr>
              <w:t xml:space="preserve">, </w:t>
            </w:r>
            <w:r w:rsidRPr="00E51FC4">
              <w:rPr>
                <w:rFonts w:ascii="Times New Roman" w:eastAsia="Calibri" w:hAnsi="Times New Roman" w:cs="Times New Roman"/>
              </w:rPr>
              <w:t xml:space="preserve"> 108 ч</w:t>
            </w:r>
          </w:p>
        </w:tc>
        <w:tc>
          <w:tcPr>
            <w:tcW w:w="992"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1</w:t>
            </w:r>
          </w:p>
        </w:tc>
      </w:tr>
      <w:tr w:rsidR="009534FE" w:rsidRPr="00E51FC4" w:rsidTr="00B20DD3">
        <w:trPr>
          <w:trHeight w:val="284"/>
        </w:trPr>
        <w:tc>
          <w:tcPr>
            <w:tcW w:w="578"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lastRenderedPageBreak/>
              <w:t>4</w:t>
            </w:r>
          </w:p>
        </w:tc>
        <w:tc>
          <w:tcPr>
            <w:tcW w:w="1974"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Гулая Р.В.</w:t>
            </w:r>
          </w:p>
        </w:tc>
        <w:tc>
          <w:tcPr>
            <w:tcW w:w="6237" w:type="dxa"/>
            <w:vAlign w:val="center"/>
          </w:tcPr>
          <w:p w:rsidR="009534FE" w:rsidRDefault="009534FE" w:rsidP="00B20DD3">
            <w:pPr>
              <w:rPr>
                <w:rFonts w:ascii="Times New Roman" w:eastAsia="Calibri" w:hAnsi="Times New Roman" w:cs="Times New Roman"/>
              </w:rPr>
            </w:pPr>
            <w:r w:rsidRPr="00E51FC4">
              <w:rPr>
                <w:rFonts w:ascii="Times New Roman" w:eastAsia="Calibri" w:hAnsi="Times New Roman" w:cs="Times New Roman"/>
              </w:rPr>
              <w:t>ООО Учебный центр «Профессионал»,</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г.</w:t>
            </w:r>
            <w:r>
              <w:rPr>
                <w:rFonts w:ascii="Times New Roman" w:eastAsia="Calibri" w:hAnsi="Times New Roman" w:cs="Times New Roman"/>
              </w:rPr>
              <w:t xml:space="preserve"> </w:t>
            </w:r>
            <w:r w:rsidRPr="00E51FC4">
              <w:rPr>
                <w:rFonts w:ascii="Times New Roman" w:eastAsia="Calibri" w:hAnsi="Times New Roman" w:cs="Times New Roman"/>
              </w:rPr>
              <w:t>Москва</w:t>
            </w:r>
            <w:r>
              <w:rPr>
                <w:rFonts w:ascii="Times New Roman" w:eastAsia="Calibri" w:hAnsi="Times New Roman" w:cs="Times New Roman"/>
              </w:rPr>
              <w:t xml:space="preserve">, с </w:t>
            </w:r>
            <w:r w:rsidRPr="00E51FC4">
              <w:rPr>
                <w:rFonts w:ascii="Times New Roman" w:eastAsia="Calibri" w:hAnsi="Times New Roman" w:cs="Times New Roman"/>
              </w:rPr>
              <w:t>21.12.2016 по 25.01.2017</w:t>
            </w:r>
            <w:r>
              <w:rPr>
                <w:rFonts w:ascii="Times New Roman" w:eastAsia="Calibri" w:hAnsi="Times New Roman" w:cs="Times New Roman"/>
              </w:rPr>
              <w:t xml:space="preserve"> </w:t>
            </w:r>
            <w:r w:rsidRPr="00E51FC4">
              <w:rPr>
                <w:rFonts w:ascii="Times New Roman" w:eastAsia="Calibri" w:hAnsi="Times New Roman" w:cs="Times New Roman"/>
              </w:rPr>
              <w:t>г.</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Организация работы по формированию медиаграмотности и  повышению уровня информационных компетенций всех участников образовательного процесса</w:t>
            </w:r>
            <w:r>
              <w:rPr>
                <w:rFonts w:ascii="Times New Roman" w:eastAsia="Calibri" w:hAnsi="Times New Roman" w:cs="Times New Roman"/>
              </w:rPr>
              <w:t xml:space="preserve">, </w:t>
            </w:r>
            <w:r w:rsidRPr="00E51FC4">
              <w:rPr>
                <w:rFonts w:ascii="Times New Roman" w:eastAsia="Calibri" w:hAnsi="Times New Roman" w:cs="Times New Roman"/>
              </w:rPr>
              <w:t>108 ч</w:t>
            </w:r>
          </w:p>
        </w:tc>
        <w:tc>
          <w:tcPr>
            <w:tcW w:w="992"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1</w:t>
            </w:r>
          </w:p>
        </w:tc>
      </w:tr>
      <w:tr w:rsidR="009534FE" w:rsidRPr="00E51FC4" w:rsidTr="00B20DD3">
        <w:trPr>
          <w:trHeight w:val="284"/>
        </w:trPr>
        <w:tc>
          <w:tcPr>
            <w:tcW w:w="578"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5</w:t>
            </w:r>
          </w:p>
        </w:tc>
        <w:tc>
          <w:tcPr>
            <w:tcW w:w="1974"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Скок Л.С.</w:t>
            </w:r>
          </w:p>
        </w:tc>
        <w:tc>
          <w:tcPr>
            <w:tcW w:w="6237"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КГБ ПОУ «Уссурийский агропромышленный колледж»,</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г.</w:t>
            </w:r>
            <w:r>
              <w:rPr>
                <w:rFonts w:ascii="Times New Roman" w:eastAsia="Calibri" w:hAnsi="Times New Roman" w:cs="Times New Roman"/>
              </w:rPr>
              <w:t xml:space="preserve"> </w:t>
            </w:r>
            <w:r w:rsidRPr="00E51FC4">
              <w:rPr>
                <w:rFonts w:ascii="Times New Roman" w:eastAsia="Calibri" w:hAnsi="Times New Roman" w:cs="Times New Roman"/>
              </w:rPr>
              <w:t>Уссурийск</w:t>
            </w:r>
            <w:r>
              <w:rPr>
                <w:rFonts w:ascii="Times New Roman" w:eastAsia="Calibri" w:hAnsi="Times New Roman" w:cs="Times New Roman"/>
              </w:rPr>
              <w:t xml:space="preserve">, с </w:t>
            </w:r>
            <w:r w:rsidRPr="00E51FC4">
              <w:rPr>
                <w:rFonts w:ascii="Times New Roman" w:eastAsia="Calibri" w:hAnsi="Times New Roman" w:cs="Times New Roman"/>
              </w:rPr>
              <w:t>23.03.2017 по  24.03.2017</w:t>
            </w:r>
            <w:r>
              <w:rPr>
                <w:rFonts w:ascii="Times New Roman" w:eastAsia="Calibri" w:hAnsi="Times New Roman" w:cs="Times New Roman"/>
              </w:rPr>
              <w:t xml:space="preserve"> </w:t>
            </w:r>
            <w:r w:rsidRPr="00E51FC4">
              <w:rPr>
                <w:rFonts w:ascii="Times New Roman" w:eastAsia="Calibri" w:hAnsi="Times New Roman" w:cs="Times New Roman"/>
              </w:rPr>
              <w:t>г.</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Современные подходы к организации образовательного процесса по дисциплине «Русский язы</w:t>
            </w:r>
            <w:r>
              <w:rPr>
                <w:rFonts w:ascii="Times New Roman" w:eastAsia="Calibri" w:hAnsi="Times New Roman" w:cs="Times New Roman"/>
              </w:rPr>
              <w:t xml:space="preserve">к и литература» в условиях ФГОС, </w:t>
            </w:r>
            <w:r w:rsidRPr="00E51FC4">
              <w:rPr>
                <w:rFonts w:ascii="Times New Roman" w:eastAsia="Calibri" w:hAnsi="Times New Roman" w:cs="Times New Roman"/>
              </w:rPr>
              <w:t>16 ч</w:t>
            </w:r>
          </w:p>
        </w:tc>
        <w:tc>
          <w:tcPr>
            <w:tcW w:w="992"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1</w:t>
            </w:r>
          </w:p>
        </w:tc>
      </w:tr>
      <w:tr w:rsidR="009534FE" w:rsidRPr="00E51FC4" w:rsidTr="00B20DD3">
        <w:trPr>
          <w:trHeight w:val="284"/>
        </w:trPr>
        <w:tc>
          <w:tcPr>
            <w:tcW w:w="578"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6</w:t>
            </w:r>
          </w:p>
        </w:tc>
        <w:tc>
          <w:tcPr>
            <w:tcW w:w="1974"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Закружная А.С.</w:t>
            </w:r>
          </w:p>
        </w:tc>
        <w:tc>
          <w:tcPr>
            <w:tcW w:w="6237" w:type="dxa"/>
            <w:vAlign w:val="center"/>
          </w:tcPr>
          <w:p w:rsidR="009534FE" w:rsidRDefault="009534FE" w:rsidP="00B20DD3">
            <w:pPr>
              <w:rPr>
                <w:rFonts w:ascii="Times New Roman" w:eastAsia="Calibri" w:hAnsi="Times New Roman" w:cs="Times New Roman"/>
              </w:rPr>
            </w:pPr>
            <w:r w:rsidRPr="00E51FC4">
              <w:rPr>
                <w:rFonts w:ascii="Times New Roman" w:eastAsia="Calibri" w:hAnsi="Times New Roman" w:cs="Times New Roman"/>
              </w:rPr>
              <w:t>ЧОУ ДПО «Академия бизнеса и управления системами»,</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 xml:space="preserve"> г.</w:t>
            </w:r>
            <w:r>
              <w:rPr>
                <w:rFonts w:ascii="Times New Roman" w:eastAsia="Calibri" w:hAnsi="Times New Roman" w:cs="Times New Roman"/>
              </w:rPr>
              <w:t xml:space="preserve"> </w:t>
            </w:r>
            <w:r w:rsidRPr="00E51FC4">
              <w:rPr>
                <w:rFonts w:ascii="Times New Roman" w:eastAsia="Calibri" w:hAnsi="Times New Roman" w:cs="Times New Roman"/>
              </w:rPr>
              <w:t>Волгоград</w:t>
            </w:r>
            <w:r>
              <w:rPr>
                <w:rFonts w:ascii="Times New Roman" w:eastAsia="Calibri" w:hAnsi="Times New Roman" w:cs="Times New Roman"/>
              </w:rPr>
              <w:t xml:space="preserve">, с </w:t>
            </w:r>
            <w:r w:rsidRPr="00E51FC4">
              <w:rPr>
                <w:rFonts w:ascii="Times New Roman" w:eastAsia="Calibri" w:hAnsi="Times New Roman" w:cs="Times New Roman"/>
              </w:rPr>
              <w:t>03.04.2017 по 17.04.2017</w:t>
            </w:r>
            <w:r>
              <w:rPr>
                <w:rFonts w:ascii="Times New Roman" w:eastAsia="Calibri" w:hAnsi="Times New Roman" w:cs="Times New Roman"/>
              </w:rPr>
              <w:t xml:space="preserve"> </w:t>
            </w:r>
            <w:r w:rsidRPr="00E51FC4">
              <w:rPr>
                <w:rFonts w:ascii="Times New Roman" w:eastAsia="Calibri" w:hAnsi="Times New Roman" w:cs="Times New Roman"/>
              </w:rPr>
              <w:t>г.</w:t>
            </w:r>
          </w:p>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Первая помощь</w:t>
            </w:r>
            <w:r>
              <w:rPr>
                <w:rFonts w:ascii="Times New Roman" w:eastAsia="Calibri" w:hAnsi="Times New Roman" w:cs="Times New Roman"/>
              </w:rPr>
              <w:t xml:space="preserve">, </w:t>
            </w:r>
            <w:r w:rsidRPr="00E51FC4">
              <w:rPr>
                <w:rFonts w:ascii="Times New Roman" w:eastAsia="Calibri" w:hAnsi="Times New Roman" w:cs="Times New Roman"/>
              </w:rPr>
              <w:t xml:space="preserve"> 72 ч</w:t>
            </w:r>
          </w:p>
        </w:tc>
        <w:tc>
          <w:tcPr>
            <w:tcW w:w="992" w:type="dxa"/>
            <w:vAlign w:val="center"/>
          </w:tcPr>
          <w:p w:rsidR="009534FE" w:rsidRPr="00E51FC4" w:rsidRDefault="009534FE" w:rsidP="00B20DD3">
            <w:pPr>
              <w:rPr>
                <w:rFonts w:ascii="Times New Roman" w:eastAsia="Calibri" w:hAnsi="Times New Roman" w:cs="Times New Roman"/>
              </w:rPr>
            </w:pPr>
            <w:r w:rsidRPr="00E51FC4">
              <w:rPr>
                <w:rFonts w:ascii="Times New Roman" w:eastAsia="Calibri" w:hAnsi="Times New Roman" w:cs="Times New Roman"/>
              </w:rPr>
              <w:t>1</w:t>
            </w:r>
          </w:p>
        </w:tc>
      </w:tr>
      <w:tr w:rsidR="009534FE" w:rsidRPr="00E51FC4" w:rsidTr="00B20DD3">
        <w:trPr>
          <w:trHeight w:val="284"/>
        </w:trPr>
        <w:tc>
          <w:tcPr>
            <w:tcW w:w="578" w:type="dxa"/>
            <w:vAlign w:val="center"/>
          </w:tcPr>
          <w:p w:rsidR="009534FE" w:rsidRPr="00E51FC4" w:rsidRDefault="009534FE" w:rsidP="00B20DD3">
            <w:pPr>
              <w:rPr>
                <w:rFonts w:ascii="Times New Roman" w:eastAsia="Calibri" w:hAnsi="Times New Roman" w:cs="Times New Roman"/>
              </w:rPr>
            </w:pPr>
          </w:p>
        </w:tc>
        <w:tc>
          <w:tcPr>
            <w:tcW w:w="1974" w:type="dxa"/>
            <w:vAlign w:val="center"/>
          </w:tcPr>
          <w:p w:rsidR="009534FE" w:rsidRPr="00E51FC4" w:rsidRDefault="009534FE" w:rsidP="00B20DD3">
            <w:pPr>
              <w:rPr>
                <w:rFonts w:ascii="Times New Roman" w:eastAsia="Calibri" w:hAnsi="Times New Roman" w:cs="Times New Roman"/>
              </w:rPr>
            </w:pPr>
          </w:p>
        </w:tc>
        <w:tc>
          <w:tcPr>
            <w:tcW w:w="6237" w:type="dxa"/>
            <w:vAlign w:val="center"/>
          </w:tcPr>
          <w:p w:rsidR="009534FE" w:rsidRPr="00E51FC4" w:rsidRDefault="009534FE" w:rsidP="00B20DD3">
            <w:pPr>
              <w:rPr>
                <w:rFonts w:ascii="Times New Roman" w:eastAsia="Calibri" w:hAnsi="Times New Roman" w:cs="Times New Roman"/>
              </w:rPr>
            </w:pPr>
            <w:r>
              <w:rPr>
                <w:rFonts w:ascii="Times New Roman" w:eastAsia="Calibri" w:hAnsi="Times New Roman" w:cs="Times New Roman"/>
              </w:rPr>
              <w:t>Итого</w:t>
            </w:r>
          </w:p>
        </w:tc>
        <w:tc>
          <w:tcPr>
            <w:tcW w:w="992" w:type="dxa"/>
            <w:vAlign w:val="center"/>
          </w:tcPr>
          <w:p w:rsidR="009534FE" w:rsidRPr="00E51FC4" w:rsidRDefault="009534FE" w:rsidP="00B20DD3">
            <w:pPr>
              <w:rPr>
                <w:rFonts w:ascii="Times New Roman" w:eastAsia="Calibri" w:hAnsi="Times New Roman" w:cs="Times New Roman"/>
              </w:rPr>
            </w:pPr>
            <w:r>
              <w:rPr>
                <w:rFonts w:ascii="Times New Roman" w:eastAsia="Calibri" w:hAnsi="Times New Roman" w:cs="Times New Roman"/>
              </w:rPr>
              <w:t>8</w:t>
            </w:r>
          </w:p>
        </w:tc>
      </w:tr>
    </w:tbl>
    <w:p w:rsidR="009534FE" w:rsidRDefault="009534FE" w:rsidP="009534FE">
      <w:pPr>
        <w:spacing w:after="0"/>
        <w:jc w:val="both"/>
        <w:rPr>
          <w:rFonts w:ascii="Times New Roman" w:eastAsia="Times New Roman" w:hAnsi="Times New Roman" w:cs="Times New Roman"/>
          <w:lang w:eastAsia="ru-RU"/>
        </w:rPr>
      </w:pPr>
    </w:p>
    <w:p w:rsidR="009534FE" w:rsidRPr="000F5378" w:rsidRDefault="009534FE" w:rsidP="009534FE">
      <w:pPr>
        <w:rPr>
          <w:rFonts w:ascii="Times New Roman" w:eastAsia="Times New Roman" w:hAnsi="Times New Roman" w:cs="Times New Roman"/>
          <w:lang w:eastAsia="ru-RU"/>
        </w:rPr>
      </w:pPr>
      <w:r w:rsidRPr="000F5378">
        <w:rPr>
          <w:rFonts w:ascii="Times New Roman" w:eastAsiaTheme="minorEastAsia" w:hAnsi="Times New Roman" w:cs="Times New Roman"/>
          <w:lang w:eastAsia="ru-RU"/>
        </w:rPr>
        <w:t>Таблица 1</w:t>
      </w:r>
      <w:r>
        <w:rPr>
          <w:rFonts w:ascii="Times New Roman" w:eastAsiaTheme="minorEastAsia" w:hAnsi="Times New Roman" w:cs="Times New Roman"/>
          <w:lang w:eastAsia="ru-RU"/>
        </w:rPr>
        <w:t>2</w:t>
      </w:r>
      <w:r w:rsidRPr="000F5378">
        <w:rPr>
          <w:rFonts w:ascii="Times New Roman" w:eastAsiaTheme="minorEastAsia" w:hAnsi="Times New Roman" w:cs="Times New Roman"/>
          <w:lang w:eastAsia="ru-RU"/>
        </w:rPr>
        <w:t xml:space="preserve"> – </w:t>
      </w:r>
      <w:r w:rsidRPr="000F5378">
        <w:rPr>
          <w:rFonts w:ascii="Times New Roman" w:eastAsia="Times New Roman" w:hAnsi="Times New Roman" w:cs="Times New Roman"/>
          <w:lang w:eastAsia="ru-RU"/>
        </w:rPr>
        <w:t>Профессиональн</w:t>
      </w:r>
      <w:r>
        <w:rPr>
          <w:rFonts w:ascii="Times New Roman" w:eastAsia="Times New Roman" w:hAnsi="Times New Roman" w:cs="Times New Roman"/>
          <w:lang w:eastAsia="ru-RU"/>
        </w:rPr>
        <w:t>ая</w:t>
      </w:r>
      <w:r w:rsidRPr="000F5378">
        <w:rPr>
          <w:rFonts w:ascii="Times New Roman" w:eastAsia="Times New Roman" w:hAnsi="Times New Roman" w:cs="Times New Roman"/>
          <w:lang w:eastAsia="ru-RU"/>
        </w:rPr>
        <w:t xml:space="preserve"> переподготовк</w:t>
      </w:r>
      <w:r>
        <w:rPr>
          <w:rFonts w:ascii="Times New Roman" w:eastAsia="Times New Roman" w:hAnsi="Times New Roman" w:cs="Times New Roman"/>
          <w:lang w:eastAsia="ru-RU"/>
        </w:rPr>
        <w:t>а</w:t>
      </w:r>
      <w:r w:rsidRPr="000F5378">
        <w:rPr>
          <w:rFonts w:ascii="Times New Roman" w:eastAsia="Times New Roman" w:hAnsi="Times New Roman" w:cs="Times New Roman"/>
          <w:lang w:eastAsia="ru-RU"/>
        </w:rPr>
        <w:t xml:space="preserve"> в 2016-2017</w:t>
      </w:r>
      <w:r w:rsidRPr="000F5378">
        <w:rPr>
          <w:rFonts w:ascii="Times New Roman" w:eastAsiaTheme="minorEastAsia" w:hAnsi="Times New Roman" w:cs="Times New Roman"/>
          <w:lang w:eastAsia="ru-RU"/>
        </w:rPr>
        <w:t xml:space="preserve"> учебном году</w:t>
      </w:r>
      <w:r w:rsidRPr="000F5378">
        <w:rPr>
          <w:rFonts w:ascii="Times New Roman" w:eastAsia="Times New Roman" w:hAnsi="Times New Roman" w:cs="Times New Roman"/>
          <w:lang w:eastAsia="ru-RU"/>
        </w:rPr>
        <w:t xml:space="preserve"> </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1916"/>
        <w:gridCol w:w="6237"/>
        <w:gridCol w:w="1061"/>
      </w:tblGrid>
      <w:tr w:rsidR="009534FE" w:rsidRPr="00BD4866" w:rsidTr="00B20DD3">
        <w:trPr>
          <w:trHeight w:val="284"/>
        </w:trPr>
        <w:tc>
          <w:tcPr>
            <w:tcW w:w="636" w:type="dxa"/>
            <w:vAlign w:val="center"/>
          </w:tcPr>
          <w:p w:rsidR="009534FE" w:rsidRPr="00BD4866" w:rsidRDefault="009534FE" w:rsidP="00B20DD3">
            <w:pPr>
              <w:spacing w:after="0" w:line="240" w:lineRule="auto"/>
              <w:jc w:val="center"/>
              <w:rPr>
                <w:rFonts w:ascii="Times New Roman" w:eastAsia="Times New Roman" w:hAnsi="Times New Roman" w:cs="Times New Roman"/>
                <w:lang w:eastAsia="ru-RU"/>
              </w:rPr>
            </w:pPr>
            <w:r w:rsidRPr="00BD4866">
              <w:rPr>
                <w:rFonts w:ascii="Times New Roman" w:eastAsia="Times New Roman" w:hAnsi="Times New Roman" w:cs="Times New Roman"/>
                <w:lang w:eastAsia="ru-RU"/>
              </w:rPr>
              <w:t>№</w:t>
            </w:r>
          </w:p>
        </w:tc>
        <w:tc>
          <w:tcPr>
            <w:tcW w:w="1916" w:type="dxa"/>
            <w:vAlign w:val="center"/>
          </w:tcPr>
          <w:p w:rsidR="009534FE" w:rsidRPr="00BD4866" w:rsidRDefault="009534FE" w:rsidP="00B20DD3">
            <w:pPr>
              <w:spacing w:after="0" w:line="240" w:lineRule="auto"/>
              <w:jc w:val="center"/>
              <w:rPr>
                <w:rFonts w:ascii="Times New Roman" w:eastAsia="Times New Roman" w:hAnsi="Times New Roman" w:cs="Times New Roman"/>
                <w:lang w:eastAsia="ru-RU"/>
              </w:rPr>
            </w:pPr>
            <w:r w:rsidRPr="00BD4866">
              <w:rPr>
                <w:rFonts w:ascii="Times New Roman" w:eastAsia="Times New Roman" w:hAnsi="Times New Roman" w:cs="Times New Roman"/>
                <w:lang w:eastAsia="ru-RU"/>
              </w:rPr>
              <w:t>Ф. И. О. преподавателя</w:t>
            </w:r>
          </w:p>
        </w:tc>
        <w:tc>
          <w:tcPr>
            <w:tcW w:w="6237" w:type="dxa"/>
            <w:vAlign w:val="center"/>
          </w:tcPr>
          <w:p w:rsidR="009534FE" w:rsidRPr="00BD4866" w:rsidRDefault="009534FE" w:rsidP="00B20DD3">
            <w:pPr>
              <w:spacing w:after="0" w:line="240" w:lineRule="auto"/>
              <w:jc w:val="center"/>
              <w:rPr>
                <w:rFonts w:ascii="Times New Roman" w:eastAsia="Times New Roman" w:hAnsi="Times New Roman" w:cs="Times New Roman"/>
                <w:lang w:eastAsia="ru-RU"/>
              </w:rPr>
            </w:pPr>
            <w:r w:rsidRPr="00BD4866">
              <w:rPr>
                <w:rFonts w:ascii="Times New Roman" w:eastAsia="Times New Roman" w:hAnsi="Times New Roman" w:cs="Times New Roman"/>
                <w:lang w:eastAsia="ru-RU"/>
              </w:rPr>
              <w:t>Место прохождения, месяц, программа, количество часов</w:t>
            </w:r>
          </w:p>
        </w:tc>
        <w:tc>
          <w:tcPr>
            <w:tcW w:w="1061" w:type="dxa"/>
            <w:vAlign w:val="center"/>
          </w:tcPr>
          <w:p w:rsidR="009534FE" w:rsidRPr="00BD4866" w:rsidRDefault="009534FE" w:rsidP="00B20DD3">
            <w:pPr>
              <w:spacing w:after="0" w:line="240" w:lineRule="auto"/>
              <w:jc w:val="center"/>
              <w:rPr>
                <w:rFonts w:ascii="Times New Roman" w:eastAsia="Times New Roman" w:hAnsi="Times New Roman" w:cs="Times New Roman"/>
                <w:lang w:eastAsia="ru-RU"/>
              </w:rPr>
            </w:pPr>
            <w:r w:rsidRPr="00BD4866">
              <w:rPr>
                <w:rFonts w:ascii="Times New Roman" w:eastAsia="Times New Roman" w:hAnsi="Times New Roman" w:cs="Times New Roman"/>
                <w:lang w:eastAsia="ru-RU"/>
              </w:rPr>
              <w:t>Кол-во человек</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Шевандронова Л.М.</w:t>
            </w:r>
          </w:p>
        </w:tc>
        <w:tc>
          <w:tcPr>
            <w:tcW w:w="6237" w:type="dxa"/>
            <w:vAlign w:val="center"/>
          </w:tcPr>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АНО ДПО «УрИПКиП»,</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Пермь</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22.06.2016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02.09.2016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Практический менеджмент образования. Со</w:t>
            </w:r>
            <w:r>
              <w:rPr>
                <w:rFonts w:ascii="Times New Roman" w:eastAsia="Times New Roman" w:hAnsi="Times New Roman" w:cs="Times New Roman"/>
                <w:lang w:eastAsia="ru-RU"/>
              </w:rPr>
              <w:t>временные технологии управления,</w:t>
            </w:r>
            <w:r w:rsidRPr="000F5378">
              <w:rPr>
                <w:rFonts w:ascii="Times New Roman" w:eastAsia="Times New Roman" w:hAnsi="Times New Roman" w:cs="Times New Roman"/>
                <w:lang w:eastAsia="ru-RU"/>
              </w:rPr>
              <w:t xml:space="preserve"> 340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2</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Заяц Н.В.</w:t>
            </w:r>
          </w:p>
        </w:tc>
        <w:tc>
          <w:tcPr>
            <w:tcW w:w="6237" w:type="dxa"/>
            <w:vAlign w:val="center"/>
          </w:tcPr>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АНО ДПО «УрИПКиП»,</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Пермь</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22.06.2016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30.08.2016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Практический менеджмент образования. Современные технологии управления </w:t>
            </w:r>
            <w:r>
              <w:rPr>
                <w:rFonts w:ascii="Times New Roman" w:eastAsia="Times New Roman" w:hAnsi="Times New Roman" w:cs="Times New Roman"/>
                <w:lang w:eastAsia="ru-RU"/>
              </w:rPr>
              <w:t>,</w:t>
            </w:r>
            <w:r w:rsidRPr="000F5378">
              <w:rPr>
                <w:rFonts w:ascii="Times New Roman" w:eastAsia="Times New Roman" w:hAnsi="Times New Roman" w:cs="Times New Roman"/>
                <w:lang w:eastAsia="ru-RU"/>
              </w:rPr>
              <w:t xml:space="preserve"> 340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3</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Гулая Р.В.</w:t>
            </w:r>
          </w:p>
        </w:tc>
        <w:tc>
          <w:tcPr>
            <w:tcW w:w="6237" w:type="dxa"/>
            <w:vAlign w:val="center"/>
          </w:tcPr>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ООО Учебный центр «Профессионал»,</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Москва</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01.06.2016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10.08.2016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География: теория и методика преподавани</w:t>
            </w:r>
            <w:r>
              <w:rPr>
                <w:rFonts w:ascii="Times New Roman" w:eastAsia="Times New Roman" w:hAnsi="Times New Roman" w:cs="Times New Roman"/>
                <w:lang w:eastAsia="ru-RU"/>
              </w:rPr>
              <w:t>я в образовательной организации,</w:t>
            </w:r>
            <w:r w:rsidRPr="000F5378">
              <w:rPr>
                <w:rFonts w:ascii="Times New Roman" w:eastAsia="Times New Roman" w:hAnsi="Times New Roman" w:cs="Times New Roman"/>
                <w:lang w:eastAsia="ru-RU"/>
              </w:rPr>
              <w:t xml:space="preserve"> 300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4</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Собокарь И.С.</w:t>
            </w:r>
          </w:p>
        </w:tc>
        <w:tc>
          <w:tcPr>
            <w:tcW w:w="6237" w:type="dxa"/>
            <w:vAlign w:val="center"/>
          </w:tcPr>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АНО ВОО «МИСАО»,</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Москва</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10.07 2016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25.10.2016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ind w:right="-108"/>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Педагогическое образование: учитель черчения</w:t>
            </w:r>
            <w:r>
              <w:rPr>
                <w:rFonts w:ascii="Times New Roman" w:eastAsia="Times New Roman" w:hAnsi="Times New Roman" w:cs="Times New Roman"/>
                <w:lang w:eastAsia="ru-RU"/>
              </w:rPr>
              <w:t xml:space="preserve"> , </w:t>
            </w:r>
            <w:r w:rsidRPr="000F5378">
              <w:rPr>
                <w:rFonts w:ascii="Times New Roman" w:eastAsia="Times New Roman" w:hAnsi="Times New Roman" w:cs="Times New Roman"/>
                <w:lang w:eastAsia="ru-RU"/>
              </w:rPr>
              <w:t xml:space="preserve"> 520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5</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Собокарь И.С.</w:t>
            </w:r>
          </w:p>
        </w:tc>
        <w:tc>
          <w:tcPr>
            <w:tcW w:w="6237" w:type="dxa"/>
            <w:vAlign w:val="center"/>
          </w:tcPr>
          <w:p w:rsidR="009534FE" w:rsidRDefault="009534FE" w:rsidP="00B20DD3">
            <w:pPr>
              <w:spacing w:after="0" w:line="240" w:lineRule="auto"/>
              <w:ind w:right="-108"/>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АНО «Академия дополнительного образования»,</w:t>
            </w:r>
          </w:p>
          <w:p w:rsidR="009534FE" w:rsidRPr="000F5378" w:rsidRDefault="009534FE" w:rsidP="00B20DD3">
            <w:pPr>
              <w:spacing w:after="0" w:line="240" w:lineRule="auto"/>
              <w:ind w:right="-108"/>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Курган</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24.08.2016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28.10.2016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Педагог СПО. Методология и практика реализации ФГОС нового </w:t>
            </w:r>
            <w:r>
              <w:rPr>
                <w:rFonts w:ascii="Times New Roman" w:eastAsia="Times New Roman" w:hAnsi="Times New Roman" w:cs="Times New Roman"/>
                <w:lang w:eastAsia="ru-RU"/>
              </w:rPr>
              <w:t>поколения,</w:t>
            </w:r>
            <w:r w:rsidRPr="000F5378">
              <w:rPr>
                <w:rFonts w:ascii="Times New Roman" w:eastAsia="Times New Roman" w:hAnsi="Times New Roman" w:cs="Times New Roman"/>
                <w:lang w:eastAsia="ru-RU"/>
              </w:rPr>
              <w:t xml:space="preserve"> 288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6</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Скибицкая О.А.</w:t>
            </w:r>
          </w:p>
        </w:tc>
        <w:tc>
          <w:tcPr>
            <w:tcW w:w="6237" w:type="dxa"/>
            <w:vAlign w:val="center"/>
          </w:tcPr>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ООО Учебный центр «Профессионал»,</w:t>
            </w:r>
          </w:p>
          <w:p w:rsidR="009534FE" w:rsidRPr="000F5378" w:rsidRDefault="009534FE" w:rsidP="00B20DD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 xml:space="preserve"> 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Москва</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29.07.2016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16.11.2016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Английский язык: лингвисти</w:t>
            </w:r>
            <w:r>
              <w:rPr>
                <w:rFonts w:ascii="Times New Roman" w:eastAsia="Times New Roman" w:hAnsi="Times New Roman" w:cs="Times New Roman"/>
                <w:lang w:eastAsia="ru-RU"/>
              </w:rPr>
              <w:t>ка и межкультурные коммуникации,</w:t>
            </w:r>
            <w:r w:rsidRPr="000F5378">
              <w:rPr>
                <w:rFonts w:ascii="Times New Roman" w:eastAsia="Times New Roman" w:hAnsi="Times New Roman" w:cs="Times New Roman"/>
                <w:lang w:eastAsia="ru-RU"/>
              </w:rPr>
              <w:t xml:space="preserve"> 300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7</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Гулая Р.В.</w:t>
            </w:r>
          </w:p>
        </w:tc>
        <w:tc>
          <w:tcPr>
            <w:tcW w:w="6237" w:type="dxa"/>
            <w:vAlign w:val="center"/>
          </w:tcPr>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ООО Учебный центр «Профессионал», </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Москва</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07.09.2016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16.11.2016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Обществознание: теория и методика преподавани</w:t>
            </w:r>
            <w:r>
              <w:rPr>
                <w:rFonts w:ascii="Times New Roman" w:eastAsia="Times New Roman" w:hAnsi="Times New Roman" w:cs="Times New Roman"/>
                <w:lang w:eastAsia="ru-RU"/>
              </w:rPr>
              <w:t>я в образовательной организации,</w:t>
            </w:r>
            <w:r w:rsidRPr="000F5378">
              <w:rPr>
                <w:rFonts w:ascii="Times New Roman" w:eastAsia="Times New Roman" w:hAnsi="Times New Roman" w:cs="Times New Roman"/>
                <w:lang w:eastAsia="ru-RU"/>
              </w:rPr>
              <w:t xml:space="preserve"> 300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8</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Зайко Т.Л.</w:t>
            </w:r>
          </w:p>
        </w:tc>
        <w:tc>
          <w:tcPr>
            <w:tcW w:w="6237"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ООО Учебный центр «Профессионал», 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Москва</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29.06.2016-23.11.2016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Физика: теория и методика преподавания в образовательной организации</w:t>
            </w:r>
            <w:r>
              <w:rPr>
                <w:rFonts w:ascii="Times New Roman" w:eastAsia="Times New Roman" w:hAnsi="Times New Roman" w:cs="Times New Roman"/>
                <w:lang w:eastAsia="ru-RU"/>
              </w:rPr>
              <w:t>,</w:t>
            </w:r>
            <w:r w:rsidRPr="000F5378">
              <w:rPr>
                <w:rFonts w:ascii="Times New Roman" w:eastAsia="Times New Roman" w:hAnsi="Times New Roman" w:cs="Times New Roman"/>
                <w:lang w:eastAsia="ru-RU"/>
              </w:rPr>
              <w:t xml:space="preserve"> 600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9</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Собокарь И.С.</w:t>
            </w:r>
          </w:p>
        </w:tc>
        <w:tc>
          <w:tcPr>
            <w:tcW w:w="6237" w:type="dxa"/>
            <w:vAlign w:val="center"/>
          </w:tcPr>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АНО ДПО «Московская академия профессиональных компетенций»,</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Москва</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27.06.2016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12.12.2016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Педагогическое образование: Экология в общеобразовательных организациях и организация</w:t>
            </w:r>
            <w:r>
              <w:rPr>
                <w:rFonts w:ascii="Times New Roman" w:eastAsia="Times New Roman" w:hAnsi="Times New Roman" w:cs="Times New Roman"/>
                <w:lang w:eastAsia="ru-RU"/>
              </w:rPr>
              <w:t>х профессионального образования,</w:t>
            </w:r>
            <w:r w:rsidRPr="000F5378">
              <w:rPr>
                <w:rFonts w:ascii="Times New Roman" w:eastAsia="Times New Roman" w:hAnsi="Times New Roman" w:cs="Times New Roman"/>
                <w:lang w:eastAsia="ru-RU"/>
              </w:rPr>
              <w:t xml:space="preserve"> 576 ч</w:t>
            </w: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lastRenderedPageBreak/>
              <w:t>10</w:t>
            </w:r>
          </w:p>
        </w:tc>
        <w:tc>
          <w:tcPr>
            <w:tcW w:w="191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Коренев Г.В.</w:t>
            </w:r>
          </w:p>
        </w:tc>
        <w:tc>
          <w:tcPr>
            <w:tcW w:w="6237"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ЧОУ ДПО «Академия бизнеса и управления системами»</w:t>
            </w:r>
          </w:p>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г.</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Волгоград</w:t>
            </w:r>
            <w:r>
              <w:rPr>
                <w:rFonts w:ascii="Times New Roman" w:eastAsia="Times New Roman" w:hAnsi="Times New Roman" w:cs="Times New Roman"/>
                <w:lang w:eastAsia="ru-RU"/>
              </w:rPr>
              <w:t xml:space="preserve">, с </w:t>
            </w:r>
            <w:r w:rsidRPr="000F5378">
              <w:rPr>
                <w:rFonts w:ascii="Times New Roman" w:eastAsia="Times New Roman" w:hAnsi="Times New Roman" w:cs="Times New Roman"/>
                <w:lang w:eastAsia="ru-RU"/>
              </w:rPr>
              <w:t>17.10.2016</w:t>
            </w:r>
            <w:r>
              <w:rPr>
                <w:rFonts w:ascii="Times New Roman" w:eastAsia="Times New Roman" w:hAnsi="Times New Roman" w:cs="Times New Roman"/>
                <w:lang w:eastAsia="ru-RU"/>
              </w:rPr>
              <w:t xml:space="preserve"> по </w:t>
            </w:r>
            <w:r w:rsidRPr="000F5378">
              <w:rPr>
                <w:rFonts w:ascii="Times New Roman" w:eastAsia="Times New Roman" w:hAnsi="Times New Roman" w:cs="Times New Roman"/>
                <w:lang w:eastAsia="ru-RU"/>
              </w:rPr>
              <w:t>19.12.2016</w:t>
            </w:r>
            <w:r>
              <w:rPr>
                <w:rFonts w:ascii="Times New Roman" w:eastAsia="Times New Roman" w:hAnsi="Times New Roman" w:cs="Times New Roman"/>
                <w:lang w:eastAsia="ru-RU"/>
              </w:rPr>
              <w:t xml:space="preserve"> </w:t>
            </w:r>
            <w:r w:rsidRPr="000F5378">
              <w:rPr>
                <w:rFonts w:ascii="Times New Roman" w:eastAsia="Times New Roman" w:hAnsi="Times New Roman" w:cs="Times New Roman"/>
                <w:lang w:eastAsia="ru-RU"/>
              </w:rPr>
              <w:t>г.</w:t>
            </w:r>
          </w:p>
          <w:p w:rsidR="009534FE"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Педагогик</w:t>
            </w:r>
            <w:r>
              <w:rPr>
                <w:rFonts w:ascii="Times New Roman" w:eastAsia="Times New Roman" w:hAnsi="Times New Roman" w:cs="Times New Roman"/>
                <w:lang w:eastAsia="ru-RU"/>
              </w:rPr>
              <w:t>а профессионального образования,</w:t>
            </w:r>
            <w:r w:rsidRPr="000F5378">
              <w:rPr>
                <w:rFonts w:ascii="Times New Roman" w:eastAsia="Times New Roman" w:hAnsi="Times New Roman" w:cs="Times New Roman"/>
                <w:lang w:eastAsia="ru-RU"/>
              </w:rPr>
              <w:t xml:space="preserve"> 258 часов</w:t>
            </w:r>
          </w:p>
          <w:p w:rsidR="009534FE" w:rsidRPr="000F5378" w:rsidRDefault="009534FE" w:rsidP="00B20DD3">
            <w:pPr>
              <w:spacing w:after="0" w:line="240" w:lineRule="auto"/>
              <w:rPr>
                <w:rFonts w:ascii="Times New Roman" w:eastAsia="Times New Roman" w:hAnsi="Times New Roman" w:cs="Times New Roman"/>
                <w:lang w:eastAsia="ru-RU"/>
              </w:rPr>
            </w:pPr>
          </w:p>
        </w:tc>
        <w:tc>
          <w:tcPr>
            <w:tcW w:w="1061" w:type="dxa"/>
            <w:vAlign w:val="center"/>
          </w:tcPr>
          <w:p w:rsidR="009534FE" w:rsidRPr="000F5378" w:rsidRDefault="009534FE" w:rsidP="00B20DD3">
            <w:pPr>
              <w:spacing w:after="0" w:line="240" w:lineRule="auto"/>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11</w:t>
            </w:r>
          </w:p>
        </w:tc>
        <w:tc>
          <w:tcPr>
            <w:tcW w:w="1916" w:type="dxa"/>
            <w:vAlign w:val="center"/>
          </w:tcPr>
          <w:p w:rsidR="009534FE" w:rsidRPr="000F5378" w:rsidRDefault="009534FE" w:rsidP="00B20DD3">
            <w:pPr>
              <w:spacing w:after="0"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Кибирева Н.В.</w:t>
            </w:r>
          </w:p>
          <w:p w:rsidR="009534FE" w:rsidRPr="000F5378" w:rsidRDefault="009534FE" w:rsidP="00B20DD3">
            <w:pPr>
              <w:spacing w:after="0"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Конах Т.В.</w:t>
            </w:r>
          </w:p>
          <w:p w:rsidR="009534FE" w:rsidRPr="000F5378" w:rsidRDefault="009534FE" w:rsidP="00B20DD3">
            <w:pPr>
              <w:spacing w:after="0"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Кобыща И.Г.</w:t>
            </w:r>
          </w:p>
          <w:p w:rsidR="009534FE" w:rsidRPr="000F5378" w:rsidRDefault="009534FE" w:rsidP="00B20DD3">
            <w:pPr>
              <w:spacing w:after="0"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Поминов П.В.</w:t>
            </w:r>
          </w:p>
          <w:p w:rsidR="009534FE" w:rsidRPr="000F5378" w:rsidRDefault="009534FE" w:rsidP="00B20DD3">
            <w:pPr>
              <w:spacing w:after="0"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Руденко О.А.</w:t>
            </w:r>
          </w:p>
        </w:tc>
        <w:tc>
          <w:tcPr>
            <w:tcW w:w="6237" w:type="dxa"/>
            <w:vAlign w:val="center"/>
          </w:tcPr>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ЧОУ ДПО «Академия бизнеса и управления системами»,</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г.</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Волгоград</w:t>
            </w:r>
            <w:r>
              <w:rPr>
                <w:rFonts w:ascii="Times New Roman" w:eastAsiaTheme="minorEastAsia" w:hAnsi="Times New Roman" w:cs="Times New Roman"/>
                <w:lang w:eastAsia="ru-RU"/>
              </w:rPr>
              <w:t xml:space="preserve">, с </w:t>
            </w:r>
            <w:r w:rsidRPr="000F5378">
              <w:rPr>
                <w:rFonts w:ascii="Times New Roman" w:eastAsiaTheme="minorEastAsia" w:hAnsi="Times New Roman" w:cs="Times New Roman"/>
                <w:lang w:eastAsia="ru-RU"/>
              </w:rPr>
              <w:t>05.12.2016 по 06.02.2017</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г.</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Педагогика  и методика профессионального образования</w:t>
            </w:r>
            <w:r>
              <w:rPr>
                <w:rFonts w:ascii="Times New Roman" w:eastAsiaTheme="minorEastAsia" w:hAnsi="Times New Roman" w:cs="Times New Roman"/>
                <w:lang w:eastAsia="ru-RU"/>
              </w:rPr>
              <w:t>,</w:t>
            </w:r>
            <w:r w:rsidRPr="000F5378">
              <w:rPr>
                <w:rFonts w:ascii="Times New Roman" w:eastAsiaTheme="minorEastAsia" w:hAnsi="Times New Roman" w:cs="Times New Roman"/>
                <w:lang w:eastAsia="ru-RU"/>
              </w:rPr>
              <w:t xml:space="preserve"> 296 ч</w:t>
            </w:r>
          </w:p>
        </w:tc>
        <w:tc>
          <w:tcPr>
            <w:tcW w:w="1061" w:type="dxa"/>
            <w:vAlign w:val="center"/>
          </w:tcPr>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2</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12</w:t>
            </w:r>
          </w:p>
        </w:tc>
        <w:tc>
          <w:tcPr>
            <w:tcW w:w="1916" w:type="dxa"/>
            <w:vAlign w:val="center"/>
          </w:tcPr>
          <w:p w:rsidR="009534FE" w:rsidRPr="000F5378" w:rsidRDefault="009534FE" w:rsidP="00B20DD3">
            <w:pPr>
              <w:spacing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Кайсин С.А. Малеваный Д.Ю.</w:t>
            </w:r>
          </w:p>
        </w:tc>
        <w:tc>
          <w:tcPr>
            <w:tcW w:w="6237" w:type="dxa"/>
            <w:vAlign w:val="center"/>
          </w:tcPr>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ЧОУ ДПО «Академия бизнеса и управления системами»,</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г.</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Волгоград</w:t>
            </w:r>
            <w:r>
              <w:rPr>
                <w:rFonts w:ascii="Times New Roman" w:eastAsiaTheme="minorEastAsia" w:hAnsi="Times New Roman" w:cs="Times New Roman"/>
                <w:lang w:eastAsia="ru-RU"/>
              </w:rPr>
              <w:t xml:space="preserve">, с </w:t>
            </w:r>
            <w:r w:rsidRPr="000F5378">
              <w:rPr>
                <w:rFonts w:ascii="Times New Roman" w:eastAsiaTheme="minorEastAsia" w:hAnsi="Times New Roman" w:cs="Times New Roman"/>
                <w:lang w:eastAsia="ru-RU"/>
              </w:rPr>
              <w:t>24.02.2015 по 21.03.2015</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г.</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Педагогика профессионального образования</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 xml:space="preserve"> 258 ч</w:t>
            </w:r>
          </w:p>
          <w:p w:rsidR="009534FE" w:rsidRPr="000F5378" w:rsidRDefault="009534FE" w:rsidP="00B20DD3">
            <w:pPr>
              <w:spacing w:after="0" w:line="240" w:lineRule="auto"/>
              <w:rPr>
                <w:rFonts w:ascii="Times New Roman" w:eastAsiaTheme="minorEastAsia" w:hAnsi="Times New Roman" w:cs="Times New Roman"/>
                <w:lang w:eastAsia="ru-RU"/>
              </w:rPr>
            </w:pPr>
          </w:p>
        </w:tc>
        <w:tc>
          <w:tcPr>
            <w:tcW w:w="1061" w:type="dxa"/>
            <w:vAlign w:val="center"/>
          </w:tcPr>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5</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13</w:t>
            </w:r>
          </w:p>
          <w:p w:rsidR="009534FE" w:rsidRPr="000F5378" w:rsidRDefault="009534FE" w:rsidP="00B20DD3">
            <w:pPr>
              <w:spacing w:after="0" w:line="240" w:lineRule="auto"/>
              <w:jc w:val="center"/>
              <w:rPr>
                <w:rFonts w:ascii="Times New Roman" w:eastAsia="Times New Roman" w:hAnsi="Times New Roman" w:cs="Times New Roman"/>
                <w:lang w:eastAsia="ru-RU"/>
              </w:rPr>
            </w:pPr>
          </w:p>
        </w:tc>
        <w:tc>
          <w:tcPr>
            <w:tcW w:w="1916" w:type="dxa"/>
            <w:vAlign w:val="center"/>
          </w:tcPr>
          <w:p w:rsidR="009534FE" w:rsidRPr="000F5378" w:rsidRDefault="009534FE" w:rsidP="00B20DD3">
            <w:pPr>
              <w:spacing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Гулая Р.В.</w:t>
            </w:r>
          </w:p>
        </w:tc>
        <w:tc>
          <w:tcPr>
            <w:tcW w:w="6237" w:type="dxa"/>
            <w:vAlign w:val="center"/>
          </w:tcPr>
          <w:p w:rsidR="009534FE"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ООО Учебный центр «Профессионал»,</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г.</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Москва</w:t>
            </w:r>
            <w:r>
              <w:rPr>
                <w:rFonts w:ascii="Times New Roman" w:eastAsiaTheme="minorEastAsia" w:hAnsi="Times New Roman" w:cs="Times New Roman"/>
                <w:lang w:eastAsia="ru-RU"/>
              </w:rPr>
              <w:t xml:space="preserve">, с </w:t>
            </w:r>
            <w:r w:rsidRPr="000F5378">
              <w:rPr>
                <w:rFonts w:ascii="Times New Roman" w:eastAsiaTheme="minorEastAsia" w:hAnsi="Times New Roman" w:cs="Times New Roman"/>
                <w:lang w:eastAsia="ru-RU"/>
              </w:rPr>
              <w:t>23.11.2017 по 08.02.2017</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г.</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Биология: теория и методика преподавания в образовательной организации</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 xml:space="preserve">  300 ч</w:t>
            </w:r>
          </w:p>
        </w:tc>
        <w:tc>
          <w:tcPr>
            <w:tcW w:w="1061" w:type="dxa"/>
            <w:vAlign w:val="center"/>
          </w:tcPr>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1</w:t>
            </w:r>
          </w:p>
        </w:tc>
      </w:tr>
      <w:tr w:rsidR="009534FE" w:rsidRPr="000F5378" w:rsidTr="00B20DD3">
        <w:trPr>
          <w:trHeight w:val="284"/>
        </w:trPr>
        <w:tc>
          <w:tcPr>
            <w:tcW w:w="636" w:type="dxa"/>
            <w:vAlign w:val="center"/>
          </w:tcPr>
          <w:p w:rsidR="009534FE" w:rsidRPr="000F5378" w:rsidRDefault="009534FE" w:rsidP="00B20DD3">
            <w:pPr>
              <w:spacing w:after="0" w:line="240" w:lineRule="auto"/>
              <w:jc w:val="cente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14</w:t>
            </w:r>
          </w:p>
        </w:tc>
        <w:tc>
          <w:tcPr>
            <w:tcW w:w="1916" w:type="dxa"/>
            <w:vAlign w:val="center"/>
          </w:tcPr>
          <w:p w:rsidR="009534FE" w:rsidRPr="000F5378" w:rsidRDefault="009534FE" w:rsidP="00B20DD3">
            <w:pPr>
              <w:spacing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Закружная А.С.</w:t>
            </w:r>
          </w:p>
        </w:tc>
        <w:tc>
          <w:tcPr>
            <w:tcW w:w="6237" w:type="dxa"/>
            <w:shd w:val="clear" w:color="auto" w:fill="auto"/>
            <w:vAlign w:val="center"/>
          </w:tcPr>
          <w:p w:rsidR="009534FE"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ЧОУ ДПО «Академия бизнеса и управления системами»,</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г.</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Волгоград</w:t>
            </w:r>
            <w:r>
              <w:rPr>
                <w:rFonts w:ascii="Times New Roman" w:eastAsiaTheme="minorEastAsia" w:hAnsi="Times New Roman" w:cs="Times New Roman"/>
                <w:lang w:eastAsia="ru-RU"/>
              </w:rPr>
              <w:t xml:space="preserve">, с </w:t>
            </w:r>
            <w:r w:rsidRPr="000F5378">
              <w:rPr>
                <w:rFonts w:ascii="Times New Roman" w:eastAsiaTheme="minorEastAsia" w:hAnsi="Times New Roman" w:cs="Times New Roman"/>
                <w:lang w:eastAsia="ru-RU"/>
              </w:rPr>
              <w:t>01.02.2017 по 01.04.2017</w:t>
            </w:r>
            <w:r>
              <w:rPr>
                <w:rFonts w:ascii="Times New Roman" w:eastAsiaTheme="minorEastAsia" w:hAnsi="Times New Roman" w:cs="Times New Roman"/>
                <w:lang w:eastAsia="ru-RU"/>
              </w:rPr>
              <w:t xml:space="preserve"> </w:t>
            </w:r>
            <w:r w:rsidRPr="000F5378">
              <w:rPr>
                <w:rFonts w:ascii="Times New Roman" w:eastAsiaTheme="minorEastAsia" w:hAnsi="Times New Roman" w:cs="Times New Roman"/>
                <w:lang w:eastAsia="ru-RU"/>
              </w:rPr>
              <w:t>г.</w:t>
            </w:r>
          </w:p>
          <w:p w:rsidR="009534FE"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Государственные, муниципальные и корпоративные закупки</w:t>
            </w:r>
            <w:r>
              <w:rPr>
                <w:rFonts w:ascii="Times New Roman" w:eastAsiaTheme="minorEastAsia" w:hAnsi="Times New Roman" w:cs="Times New Roman"/>
                <w:lang w:eastAsia="ru-RU"/>
              </w:rPr>
              <w:t>,</w:t>
            </w:r>
          </w:p>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 xml:space="preserve"> 260 ч</w:t>
            </w:r>
          </w:p>
        </w:tc>
        <w:tc>
          <w:tcPr>
            <w:tcW w:w="1061" w:type="dxa"/>
            <w:vAlign w:val="center"/>
          </w:tcPr>
          <w:p w:rsidR="009534FE" w:rsidRPr="000F5378" w:rsidRDefault="009534FE" w:rsidP="00B20DD3">
            <w:pPr>
              <w:spacing w:after="0" w:line="240" w:lineRule="auto"/>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1</w:t>
            </w:r>
          </w:p>
        </w:tc>
      </w:tr>
      <w:tr w:rsidR="009534FE" w:rsidRPr="000F5378" w:rsidTr="00B20DD3">
        <w:trPr>
          <w:trHeight w:val="284"/>
        </w:trPr>
        <w:tc>
          <w:tcPr>
            <w:tcW w:w="8789" w:type="dxa"/>
            <w:gridSpan w:val="3"/>
            <w:vAlign w:val="center"/>
          </w:tcPr>
          <w:p w:rsidR="009534FE" w:rsidRPr="000F5378" w:rsidRDefault="009534FE" w:rsidP="00B20DD3">
            <w:pPr>
              <w:spacing w:after="0"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Итого</w:t>
            </w:r>
          </w:p>
        </w:tc>
        <w:tc>
          <w:tcPr>
            <w:tcW w:w="1061" w:type="dxa"/>
            <w:vAlign w:val="center"/>
          </w:tcPr>
          <w:p w:rsidR="009534FE" w:rsidRPr="000F5378" w:rsidRDefault="009534FE" w:rsidP="00B20DD3">
            <w:pPr>
              <w:spacing w:after="0" w:line="240" w:lineRule="auto"/>
              <w:jc w:val="center"/>
              <w:rPr>
                <w:rFonts w:ascii="Times New Roman" w:eastAsiaTheme="minorEastAsia" w:hAnsi="Times New Roman" w:cs="Times New Roman"/>
                <w:lang w:eastAsia="ru-RU"/>
              </w:rPr>
            </w:pPr>
            <w:r w:rsidRPr="000F5378">
              <w:rPr>
                <w:rFonts w:ascii="Times New Roman" w:eastAsiaTheme="minorEastAsia" w:hAnsi="Times New Roman" w:cs="Times New Roman"/>
                <w:lang w:eastAsia="ru-RU"/>
              </w:rPr>
              <w:t>19</w:t>
            </w:r>
          </w:p>
        </w:tc>
      </w:tr>
    </w:tbl>
    <w:p w:rsidR="009534FE" w:rsidRDefault="009534FE" w:rsidP="009534FE">
      <w:pPr>
        <w:jc w:val="both"/>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         </w:t>
      </w:r>
    </w:p>
    <w:p w:rsidR="009534FE" w:rsidRPr="000F5378" w:rsidRDefault="009534FE" w:rsidP="009534FE">
      <w:pPr>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 </w:t>
      </w:r>
      <w:r w:rsidRPr="000F5378">
        <w:rPr>
          <w:rFonts w:ascii="Times New Roman" w:eastAsiaTheme="minorEastAsia" w:hAnsi="Times New Roman" w:cs="Times New Roman"/>
          <w:lang w:eastAsia="ru-RU"/>
        </w:rPr>
        <w:t>Таблица 1</w:t>
      </w:r>
      <w:r>
        <w:rPr>
          <w:rFonts w:ascii="Times New Roman" w:eastAsiaTheme="minorEastAsia" w:hAnsi="Times New Roman" w:cs="Times New Roman"/>
          <w:lang w:eastAsia="ru-RU"/>
        </w:rPr>
        <w:t>3</w:t>
      </w:r>
      <w:r w:rsidRPr="000F5378">
        <w:rPr>
          <w:rFonts w:ascii="Times New Roman" w:eastAsiaTheme="minorEastAsia" w:hAnsi="Times New Roman" w:cs="Times New Roman"/>
          <w:lang w:eastAsia="ru-RU"/>
        </w:rPr>
        <w:t xml:space="preserve"> – Сведения </w:t>
      </w:r>
      <w:r>
        <w:rPr>
          <w:rFonts w:ascii="Times New Roman" w:eastAsiaTheme="minorEastAsia" w:hAnsi="Times New Roman" w:cs="Times New Roman"/>
          <w:lang w:eastAsia="ru-RU"/>
        </w:rPr>
        <w:t xml:space="preserve">об аттестации в </w:t>
      </w:r>
      <w:r w:rsidRPr="000F5378">
        <w:rPr>
          <w:rFonts w:ascii="Times New Roman" w:eastAsia="Times New Roman" w:hAnsi="Times New Roman" w:cs="Times New Roman"/>
          <w:lang w:eastAsia="ru-RU"/>
        </w:rPr>
        <w:t xml:space="preserve"> 2016-2017 учебного года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6"/>
        <w:gridCol w:w="1876"/>
        <w:gridCol w:w="7371"/>
      </w:tblGrid>
      <w:tr w:rsidR="009534FE" w:rsidRPr="000C7018" w:rsidTr="00B20DD3">
        <w:tc>
          <w:tcPr>
            <w:tcW w:w="676" w:type="dxa"/>
            <w:vAlign w:val="center"/>
          </w:tcPr>
          <w:p w:rsidR="009534FE" w:rsidRPr="000C7018" w:rsidRDefault="009534FE" w:rsidP="00B20DD3">
            <w:pPr>
              <w:spacing w:after="0"/>
              <w:jc w:val="center"/>
              <w:rPr>
                <w:rFonts w:ascii="Times New Roman" w:eastAsia="Times New Roman" w:hAnsi="Times New Roman" w:cs="Times New Roman"/>
                <w:lang w:eastAsia="ru-RU"/>
              </w:rPr>
            </w:pPr>
            <w:r w:rsidRPr="000C7018">
              <w:rPr>
                <w:rFonts w:ascii="Times New Roman" w:eastAsia="Times New Roman" w:hAnsi="Times New Roman" w:cs="Times New Roman"/>
                <w:lang w:eastAsia="ru-RU"/>
              </w:rPr>
              <w:t>№</w:t>
            </w:r>
          </w:p>
        </w:tc>
        <w:tc>
          <w:tcPr>
            <w:tcW w:w="1876" w:type="dxa"/>
            <w:vAlign w:val="center"/>
          </w:tcPr>
          <w:p w:rsidR="009534FE" w:rsidRPr="000C7018" w:rsidRDefault="009534FE" w:rsidP="00B20DD3">
            <w:pPr>
              <w:spacing w:after="0"/>
              <w:jc w:val="center"/>
              <w:rPr>
                <w:rFonts w:ascii="Times New Roman" w:eastAsia="Times New Roman" w:hAnsi="Times New Roman" w:cs="Times New Roman"/>
                <w:lang w:eastAsia="ru-RU"/>
              </w:rPr>
            </w:pPr>
            <w:r w:rsidRPr="000C7018">
              <w:rPr>
                <w:rFonts w:ascii="Times New Roman" w:eastAsia="Times New Roman" w:hAnsi="Times New Roman" w:cs="Times New Roman"/>
                <w:lang w:eastAsia="ru-RU"/>
              </w:rPr>
              <w:t>Ф. И. О. преподавателя</w:t>
            </w:r>
          </w:p>
        </w:tc>
        <w:tc>
          <w:tcPr>
            <w:tcW w:w="7371" w:type="dxa"/>
            <w:vAlign w:val="center"/>
          </w:tcPr>
          <w:p w:rsidR="009534FE" w:rsidRPr="000C7018" w:rsidRDefault="009534FE" w:rsidP="00B20DD3">
            <w:pPr>
              <w:spacing w:after="0"/>
              <w:jc w:val="center"/>
              <w:rPr>
                <w:rFonts w:ascii="Times New Roman" w:eastAsia="Times New Roman" w:hAnsi="Times New Roman" w:cs="Times New Roman"/>
                <w:lang w:eastAsia="ru-RU"/>
              </w:rPr>
            </w:pPr>
            <w:r w:rsidRPr="000C7018">
              <w:rPr>
                <w:rFonts w:ascii="Times New Roman" w:eastAsia="Times New Roman" w:hAnsi="Times New Roman" w:cs="Times New Roman"/>
                <w:lang w:eastAsia="ru-RU"/>
              </w:rPr>
              <w:t>Присвоенная категория</w:t>
            </w:r>
          </w:p>
        </w:tc>
      </w:tr>
      <w:tr w:rsidR="009534FE" w:rsidRPr="00E51FC4" w:rsidTr="00B20DD3">
        <w:tc>
          <w:tcPr>
            <w:tcW w:w="676" w:type="dxa"/>
          </w:tcPr>
          <w:p w:rsidR="009534FE" w:rsidRPr="00E51FC4" w:rsidRDefault="009534FE" w:rsidP="00B20DD3">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1</w:t>
            </w:r>
          </w:p>
        </w:tc>
        <w:tc>
          <w:tcPr>
            <w:tcW w:w="1876" w:type="dxa"/>
          </w:tcPr>
          <w:p w:rsidR="009534FE" w:rsidRPr="00E51FC4" w:rsidRDefault="009534FE" w:rsidP="00B20DD3">
            <w:pPr>
              <w:spacing w:after="0"/>
              <w:ind w:left="33"/>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Андреев В.Н.</w:t>
            </w:r>
          </w:p>
        </w:tc>
        <w:tc>
          <w:tcPr>
            <w:tcW w:w="7371" w:type="dxa"/>
          </w:tcPr>
          <w:p w:rsidR="009534FE" w:rsidRPr="00E51FC4" w:rsidRDefault="009534FE" w:rsidP="00B20DD3">
            <w:pPr>
              <w:spacing w:after="0" w:line="240" w:lineRule="auto"/>
              <w:jc w:val="both"/>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Первая квалификационная категория по должности преподаватель-организатор ОБЖ</w:t>
            </w:r>
          </w:p>
        </w:tc>
      </w:tr>
      <w:tr w:rsidR="009534FE" w:rsidRPr="00E51FC4" w:rsidTr="00B20DD3">
        <w:tc>
          <w:tcPr>
            <w:tcW w:w="676" w:type="dxa"/>
          </w:tcPr>
          <w:p w:rsidR="009534FE" w:rsidRPr="00E51FC4" w:rsidRDefault="009534FE" w:rsidP="00B20DD3">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2</w:t>
            </w:r>
          </w:p>
        </w:tc>
        <w:tc>
          <w:tcPr>
            <w:tcW w:w="1876" w:type="dxa"/>
          </w:tcPr>
          <w:p w:rsidR="009534FE" w:rsidRPr="00E51FC4" w:rsidRDefault="009534FE" w:rsidP="00B20DD3">
            <w:pPr>
              <w:spacing w:after="0"/>
              <w:ind w:left="33"/>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Кобыща И.Г.</w:t>
            </w:r>
          </w:p>
        </w:tc>
        <w:tc>
          <w:tcPr>
            <w:tcW w:w="7371" w:type="dxa"/>
          </w:tcPr>
          <w:p w:rsidR="009534FE" w:rsidRPr="00E51FC4" w:rsidRDefault="009534FE" w:rsidP="00B20DD3">
            <w:pPr>
              <w:spacing w:after="0" w:line="240" w:lineRule="auto"/>
              <w:jc w:val="both"/>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Высшая квалификационная категория по должности преподаватель</w:t>
            </w:r>
          </w:p>
        </w:tc>
      </w:tr>
      <w:tr w:rsidR="009534FE" w:rsidRPr="00E51FC4" w:rsidTr="00B20DD3">
        <w:tc>
          <w:tcPr>
            <w:tcW w:w="676" w:type="dxa"/>
          </w:tcPr>
          <w:p w:rsidR="009534FE" w:rsidRPr="00E51FC4" w:rsidRDefault="009534FE" w:rsidP="00B20DD3">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3</w:t>
            </w:r>
          </w:p>
        </w:tc>
        <w:tc>
          <w:tcPr>
            <w:tcW w:w="1876" w:type="dxa"/>
          </w:tcPr>
          <w:p w:rsidR="009534FE" w:rsidRPr="00E51FC4" w:rsidRDefault="009534FE" w:rsidP="00B20DD3">
            <w:pPr>
              <w:spacing w:after="0"/>
              <w:ind w:left="33"/>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Милёва И.В.</w:t>
            </w:r>
          </w:p>
        </w:tc>
        <w:tc>
          <w:tcPr>
            <w:tcW w:w="7371" w:type="dxa"/>
          </w:tcPr>
          <w:p w:rsidR="009534FE" w:rsidRPr="00E51FC4" w:rsidRDefault="009534FE" w:rsidP="00B20DD3">
            <w:pPr>
              <w:spacing w:after="0" w:line="240" w:lineRule="auto"/>
              <w:jc w:val="both"/>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Высшая квалификационная категория по должности преподаватель</w:t>
            </w:r>
          </w:p>
        </w:tc>
      </w:tr>
      <w:tr w:rsidR="009534FE" w:rsidRPr="00E51FC4" w:rsidTr="00B20DD3">
        <w:tc>
          <w:tcPr>
            <w:tcW w:w="676" w:type="dxa"/>
          </w:tcPr>
          <w:p w:rsidR="009534FE" w:rsidRPr="00E51FC4" w:rsidRDefault="009534FE" w:rsidP="00B20DD3">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4</w:t>
            </w:r>
          </w:p>
        </w:tc>
        <w:tc>
          <w:tcPr>
            <w:tcW w:w="1876" w:type="dxa"/>
          </w:tcPr>
          <w:p w:rsidR="009534FE" w:rsidRPr="00E51FC4" w:rsidRDefault="009534FE" w:rsidP="00B20DD3">
            <w:pPr>
              <w:spacing w:after="0"/>
              <w:ind w:left="33"/>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Поминов П.В.</w:t>
            </w:r>
          </w:p>
        </w:tc>
        <w:tc>
          <w:tcPr>
            <w:tcW w:w="7371" w:type="dxa"/>
          </w:tcPr>
          <w:p w:rsidR="009534FE" w:rsidRPr="00E51FC4" w:rsidRDefault="009534FE" w:rsidP="00B20DD3">
            <w:pPr>
              <w:spacing w:after="0" w:line="240" w:lineRule="auto"/>
              <w:jc w:val="both"/>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Первая квалификационная категория по должности преподаватель</w:t>
            </w:r>
          </w:p>
        </w:tc>
      </w:tr>
      <w:tr w:rsidR="009534FE" w:rsidRPr="00E51FC4" w:rsidTr="00B20DD3">
        <w:tc>
          <w:tcPr>
            <w:tcW w:w="676" w:type="dxa"/>
          </w:tcPr>
          <w:p w:rsidR="009534FE" w:rsidRPr="00E51FC4" w:rsidRDefault="009534FE" w:rsidP="00B20DD3">
            <w:pPr>
              <w:spacing w:after="0"/>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5</w:t>
            </w:r>
          </w:p>
        </w:tc>
        <w:tc>
          <w:tcPr>
            <w:tcW w:w="1876" w:type="dxa"/>
          </w:tcPr>
          <w:p w:rsidR="009534FE" w:rsidRPr="00E51FC4" w:rsidRDefault="009534FE" w:rsidP="00B20DD3">
            <w:pPr>
              <w:spacing w:after="0"/>
              <w:ind w:left="33"/>
              <w:jc w:val="center"/>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Скок Л.С.</w:t>
            </w:r>
          </w:p>
        </w:tc>
        <w:tc>
          <w:tcPr>
            <w:tcW w:w="7371" w:type="dxa"/>
          </w:tcPr>
          <w:p w:rsidR="009534FE" w:rsidRPr="00E51FC4" w:rsidRDefault="009534FE" w:rsidP="00B20DD3">
            <w:pPr>
              <w:spacing w:after="0" w:line="240" w:lineRule="auto"/>
              <w:jc w:val="both"/>
              <w:rPr>
                <w:rFonts w:ascii="Times New Roman" w:eastAsia="Times New Roman" w:hAnsi="Times New Roman" w:cs="Times New Roman"/>
                <w:lang w:eastAsia="ru-RU"/>
              </w:rPr>
            </w:pPr>
            <w:r w:rsidRPr="00E51FC4">
              <w:rPr>
                <w:rFonts w:ascii="Times New Roman" w:eastAsia="Times New Roman" w:hAnsi="Times New Roman" w:cs="Times New Roman"/>
                <w:lang w:eastAsia="ru-RU"/>
              </w:rPr>
              <w:t>Высшая квалификационная категория по должности преподаватель</w:t>
            </w:r>
          </w:p>
        </w:tc>
      </w:tr>
      <w:tr w:rsidR="009534FE" w:rsidRPr="00E51FC4" w:rsidTr="00B20DD3">
        <w:tc>
          <w:tcPr>
            <w:tcW w:w="676" w:type="dxa"/>
          </w:tcPr>
          <w:p w:rsidR="009534FE" w:rsidRPr="00E51FC4" w:rsidRDefault="009534FE" w:rsidP="00B20DD3">
            <w:pPr>
              <w:spacing w:after="0"/>
              <w:jc w:val="center"/>
              <w:rPr>
                <w:rFonts w:ascii="Times New Roman" w:eastAsiaTheme="minorEastAsia" w:hAnsi="Times New Roman" w:cs="Times New Roman"/>
                <w:lang w:eastAsia="ru-RU"/>
              </w:rPr>
            </w:pPr>
            <w:r w:rsidRPr="00E51FC4">
              <w:rPr>
                <w:rFonts w:ascii="Times New Roman" w:eastAsiaTheme="minorEastAsia" w:hAnsi="Times New Roman" w:cs="Times New Roman"/>
                <w:lang w:eastAsia="ru-RU"/>
              </w:rPr>
              <w:t>6</w:t>
            </w:r>
          </w:p>
        </w:tc>
        <w:tc>
          <w:tcPr>
            <w:tcW w:w="1876" w:type="dxa"/>
          </w:tcPr>
          <w:p w:rsidR="009534FE" w:rsidRPr="00E51FC4" w:rsidRDefault="009534FE" w:rsidP="00B20DD3">
            <w:pPr>
              <w:spacing w:after="0"/>
              <w:ind w:left="33"/>
              <w:jc w:val="center"/>
              <w:rPr>
                <w:rFonts w:ascii="Times New Roman" w:eastAsiaTheme="minorEastAsia" w:hAnsi="Times New Roman" w:cs="Times New Roman"/>
                <w:lang w:eastAsia="ru-RU"/>
              </w:rPr>
            </w:pPr>
            <w:r w:rsidRPr="00E51FC4">
              <w:rPr>
                <w:rFonts w:ascii="Times New Roman" w:eastAsiaTheme="minorEastAsia" w:hAnsi="Times New Roman" w:cs="Times New Roman"/>
                <w:lang w:eastAsia="ru-RU"/>
              </w:rPr>
              <w:t>Трунова В.В.</w:t>
            </w:r>
          </w:p>
        </w:tc>
        <w:tc>
          <w:tcPr>
            <w:tcW w:w="7371" w:type="dxa"/>
          </w:tcPr>
          <w:p w:rsidR="009534FE" w:rsidRPr="00E51FC4" w:rsidRDefault="009534FE" w:rsidP="00B20DD3">
            <w:pPr>
              <w:spacing w:after="0" w:line="240" w:lineRule="auto"/>
              <w:rPr>
                <w:rFonts w:ascii="Times New Roman" w:eastAsiaTheme="minorEastAsia" w:hAnsi="Times New Roman" w:cs="Times New Roman"/>
                <w:lang w:eastAsia="ru-RU"/>
              </w:rPr>
            </w:pPr>
            <w:r w:rsidRPr="00E51FC4">
              <w:rPr>
                <w:rFonts w:ascii="Times New Roman" w:eastAsia="Times New Roman" w:hAnsi="Times New Roman" w:cs="Times New Roman"/>
                <w:lang w:eastAsia="ru-RU"/>
              </w:rPr>
              <w:t>Первая квалификационная категория по должности преподаватель</w:t>
            </w:r>
          </w:p>
        </w:tc>
      </w:tr>
    </w:tbl>
    <w:p w:rsidR="009534FE" w:rsidRDefault="009534FE" w:rsidP="009534FE">
      <w:pPr>
        <w:spacing w:after="0"/>
        <w:jc w:val="both"/>
        <w:rPr>
          <w:rFonts w:ascii="Times New Roman" w:eastAsia="Times New Roman" w:hAnsi="Times New Roman" w:cs="Times New Roman"/>
          <w:b/>
          <w:bCs/>
          <w:lang w:eastAsia="ru-RU"/>
        </w:rPr>
      </w:pPr>
      <w:r w:rsidRPr="009A2DB8">
        <w:rPr>
          <w:rFonts w:ascii="Times New Roman" w:eastAsiaTheme="minorEastAsia" w:hAnsi="Times New Roman" w:cs="Times New Roman"/>
          <w:sz w:val="24"/>
          <w:szCs w:val="24"/>
          <w:lang w:eastAsia="ru-RU"/>
        </w:rPr>
        <w:t xml:space="preserve">      </w:t>
      </w:r>
    </w:p>
    <w:p w:rsidR="009534FE" w:rsidRDefault="009534FE" w:rsidP="009534FE">
      <w:pPr>
        <w:spacing w:after="0"/>
        <w:jc w:val="both"/>
        <w:rPr>
          <w:rFonts w:ascii="Times New Roman" w:eastAsia="Times New Roman" w:hAnsi="Times New Roman" w:cs="Times New Roman"/>
          <w:b/>
          <w:bCs/>
          <w:lang w:eastAsia="ru-RU"/>
        </w:rPr>
      </w:pPr>
      <w:r w:rsidRPr="000F5378">
        <w:rPr>
          <w:rFonts w:ascii="Times New Roman" w:eastAsia="Times New Roman" w:hAnsi="Times New Roman" w:cs="Times New Roman"/>
          <w:b/>
          <w:bCs/>
          <w:lang w:eastAsia="ru-RU"/>
        </w:rPr>
        <w:t xml:space="preserve">2.6 </w:t>
      </w:r>
      <w:r>
        <w:rPr>
          <w:rFonts w:ascii="Times New Roman" w:eastAsia="Times New Roman" w:hAnsi="Times New Roman" w:cs="Times New Roman"/>
          <w:b/>
          <w:bCs/>
          <w:lang w:eastAsia="ru-RU"/>
        </w:rPr>
        <w:t xml:space="preserve"> </w:t>
      </w:r>
      <w:r w:rsidRPr="000F5378">
        <w:rPr>
          <w:rFonts w:ascii="Times New Roman" w:eastAsia="Times New Roman" w:hAnsi="Times New Roman" w:cs="Times New Roman"/>
          <w:b/>
          <w:bCs/>
          <w:lang w:eastAsia="ru-RU"/>
        </w:rPr>
        <w:t>Образовательные технологии и методы обучения, используемые в образовательном процессе</w:t>
      </w:r>
    </w:p>
    <w:p w:rsidR="009534FE" w:rsidRPr="000F5378" w:rsidRDefault="009534FE" w:rsidP="009534FE">
      <w:pPr>
        <w:spacing w:after="0"/>
        <w:jc w:val="both"/>
        <w:rPr>
          <w:rFonts w:ascii="Times New Roman" w:eastAsia="Times New Roman" w:hAnsi="Times New Roman" w:cs="Times New Roman"/>
          <w:b/>
          <w:bCs/>
          <w:lang w:eastAsia="ru-RU"/>
        </w:rPr>
      </w:pPr>
    </w:p>
    <w:p w:rsidR="009534FE" w:rsidRPr="000F5378" w:rsidRDefault="009534FE" w:rsidP="009534FE">
      <w:pPr>
        <w:spacing w:after="0"/>
        <w:ind w:firstLine="709"/>
        <w:jc w:val="both"/>
        <w:rPr>
          <w:rFonts w:ascii="Times New Roman" w:eastAsia="Times New Roman" w:hAnsi="Times New Roman" w:cs="Times New Roman"/>
          <w:lang w:eastAsia="ru-RU"/>
        </w:rPr>
      </w:pPr>
      <w:r w:rsidRPr="000F5378">
        <w:rPr>
          <w:rFonts w:ascii="Times New Roman" w:eastAsia="Times New Roman" w:hAnsi="Times New Roman" w:cs="Times New Roman"/>
          <w:lang w:eastAsia="ru-RU"/>
        </w:rPr>
        <w:t xml:space="preserve">Педагогический коллектив колледжа решает задачи оптимизации учебно-воспитательного процесса и подготовки конкурентоспособного специалиста путём освоения и внедрения современных образовательных технологий. </w:t>
      </w:r>
    </w:p>
    <w:p w:rsidR="009534FE" w:rsidRPr="009A2DB8" w:rsidRDefault="009534FE" w:rsidP="009534FE">
      <w:pPr>
        <w:spacing w:after="0"/>
        <w:ind w:firstLine="709"/>
        <w:jc w:val="both"/>
        <w:rPr>
          <w:rFonts w:ascii="Times New Roman" w:eastAsia="Times New Roman" w:hAnsi="Times New Roman" w:cs="Times New Roman"/>
          <w:lang w:eastAsia="ru-RU"/>
        </w:rPr>
      </w:pPr>
    </w:p>
    <w:p w:rsidR="009534FE" w:rsidRPr="009A2DB8" w:rsidRDefault="009534FE" w:rsidP="009534FE">
      <w:pPr>
        <w:tabs>
          <w:tab w:val="left" w:pos="1875"/>
          <w:tab w:val="left" w:pos="10490"/>
        </w:tabs>
        <w:spacing w:after="0" w:line="240" w:lineRule="auto"/>
        <w:ind w:right="26" w:firstLine="567"/>
        <w:jc w:val="both"/>
        <w:outlineLvl w:val="2"/>
        <w:rPr>
          <w:rFonts w:ascii="Times New Roman" w:hAnsi="Times New Roman"/>
        </w:rPr>
      </w:pPr>
      <w:r w:rsidRPr="009A2DB8">
        <w:rPr>
          <w:rFonts w:ascii="Times New Roman" w:hAnsi="Times New Roman"/>
        </w:rPr>
        <w:t>Таблица 1</w:t>
      </w:r>
      <w:r>
        <w:rPr>
          <w:rFonts w:ascii="Times New Roman" w:hAnsi="Times New Roman"/>
        </w:rPr>
        <w:t>4</w:t>
      </w:r>
      <w:r w:rsidRPr="009A2DB8">
        <w:rPr>
          <w:rFonts w:ascii="Times New Roman" w:hAnsi="Times New Roman"/>
        </w:rPr>
        <w:t xml:space="preserve"> –</w:t>
      </w:r>
      <w:r>
        <w:rPr>
          <w:rFonts w:ascii="Times New Roman" w:hAnsi="Times New Roman"/>
        </w:rPr>
        <w:t xml:space="preserve"> </w:t>
      </w:r>
      <w:r w:rsidRPr="009A2DB8">
        <w:rPr>
          <w:rFonts w:ascii="Times New Roman" w:hAnsi="Times New Roman"/>
        </w:rPr>
        <w:t xml:space="preserve">Технологии обучения, используемые преподавателями колледжа </w:t>
      </w:r>
    </w:p>
    <w:p w:rsidR="009534FE" w:rsidRPr="009A2DB8" w:rsidRDefault="009534FE" w:rsidP="009534FE">
      <w:pPr>
        <w:tabs>
          <w:tab w:val="left" w:pos="1875"/>
          <w:tab w:val="left" w:pos="10490"/>
        </w:tabs>
        <w:spacing w:after="0" w:line="240" w:lineRule="auto"/>
        <w:ind w:right="26" w:firstLine="567"/>
        <w:jc w:val="both"/>
        <w:outlineLvl w:val="2"/>
        <w:rPr>
          <w:rFonts w:ascii="Times New Roman" w:hAnsi="Times New Roman"/>
        </w:rPr>
      </w:pPr>
    </w:p>
    <w:tbl>
      <w:tblPr>
        <w:tblStyle w:val="11"/>
        <w:tblW w:w="10065" w:type="dxa"/>
        <w:tblInd w:w="108" w:type="dxa"/>
        <w:tblLook w:val="04A0"/>
      </w:tblPr>
      <w:tblGrid>
        <w:gridCol w:w="3085"/>
        <w:gridCol w:w="6980"/>
      </w:tblGrid>
      <w:tr w:rsidR="009534FE" w:rsidRPr="000C7018" w:rsidTr="00B20DD3">
        <w:trPr>
          <w:trHeight w:val="445"/>
        </w:trPr>
        <w:tc>
          <w:tcPr>
            <w:tcW w:w="3085" w:type="dxa"/>
            <w:vAlign w:val="center"/>
          </w:tcPr>
          <w:p w:rsidR="009534FE" w:rsidRPr="000C7018" w:rsidRDefault="009534FE" w:rsidP="00B20DD3">
            <w:pPr>
              <w:tabs>
                <w:tab w:val="left" w:pos="1875"/>
                <w:tab w:val="left" w:pos="10490"/>
              </w:tabs>
              <w:ind w:right="26"/>
              <w:outlineLvl w:val="2"/>
              <w:rPr>
                <w:rFonts w:ascii="Times New Roman" w:eastAsiaTheme="minorHAnsi" w:hAnsi="Times New Roman"/>
                <w:lang w:eastAsia="en-US"/>
              </w:rPr>
            </w:pPr>
            <w:r w:rsidRPr="000C7018">
              <w:rPr>
                <w:rFonts w:ascii="Times New Roman" w:eastAsiaTheme="minorHAnsi" w:hAnsi="Times New Roman"/>
                <w:lang w:eastAsia="en-US"/>
              </w:rPr>
              <w:t>Наименование</w:t>
            </w:r>
          </w:p>
        </w:tc>
        <w:tc>
          <w:tcPr>
            <w:tcW w:w="6980" w:type="dxa"/>
            <w:vAlign w:val="center"/>
          </w:tcPr>
          <w:p w:rsidR="009534FE" w:rsidRPr="000C7018" w:rsidRDefault="009534FE" w:rsidP="00B20DD3">
            <w:pPr>
              <w:tabs>
                <w:tab w:val="left" w:pos="1875"/>
                <w:tab w:val="left" w:pos="10490"/>
              </w:tabs>
              <w:ind w:right="26"/>
              <w:outlineLvl w:val="2"/>
              <w:rPr>
                <w:rFonts w:ascii="Times New Roman" w:eastAsiaTheme="minorHAnsi" w:hAnsi="Times New Roman"/>
                <w:lang w:eastAsia="en-US"/>
              </w:rPr>
            </w:pPr>
            <w:r w:rsidRPr="000C7018">
              <w:rPr>
                <w:rFonts w:ascii="Times New Roman" w:eastAsiaTheme="minorHAnsi" w:hAnsi="Times New Roman"/>
                <w:lang w:eastAsia="en-US"/>
              </w:rPr>
              <w:t>Цель</w:t>
            </w:r>
          </w:p>
        </w:tc>
      </w:tr>
      <w:tr w:rsidR="009534FE" w:rsidRPr="009A2DB8" w:rsidTr="00B20DD3">
        <w:tc>
          <w:tcPr>
            <w:tcW w:w="3085" w:type="dxa"/>
            <w:vAlign w:val="center"/>
          </w:tcPr>
          <w:p w:rsidR="009534FE" w:rsidRPr="009A2DB8" w:rsidRDefault="009534FE" w:rsidP="00B20DD3">
            <w:pPr>
              <w:tabs>
                <w:tab w:val="left" w:pos="1875"/>
                <w:tab w:val="left" w:pos="10490"/>
              </w:tabs>
              <w:ind w:right="26"/>
              <w:outlineLvl w:val="2"/>
              <w:rPr>
                <w:rFonts w:ascii="Times New Roman" w:eastAsiaTheme="minorHAnsi" w:hAnsi="Times New Roman"/>
                <w:lang w:eastAsia="en-US"/>
              </w:rPr>
            </w:pPr>
            <w:r w:rsidRPr="009A2DB8">
              <w:rPr>
                <w:rFonts w:ascii="Times New Roman" w:eastAsiaTheme="minorHAnsi" w:hAnsi="Times New Roman"/>
                <w:lang w:eastAsia="en-US"/>
              </w:rPr>
              <w:t>Кейс-технология</w:t>
            </w:r>
          </w:p>
        </w:tc>
        <w:tc>
          <w:tcPr>
            <w:tcW w:w="6980" w:type="dxa"/>
            <w:vAlign w:val="center"/>
          </w:tcPr>
          <w:p w:rsidR="009534FE" w:rsidRPr="009A2DB8" w:rsidRDefault="009534FE" w:rsidP="00B20DD3">
            <w:pPr>
              <w:tabs>
                <w:tab w:val="left" w:pos="1875"/>
                <w:tab w:val="left" w:pos="10490"/>
              </w:tabs>
              <w:ind w:right="26"/>
              <w:outlineLvl w:val="2"/>
              <w:rPr>
                <w:rFonts w:ascii="Times New Roman" w:eastAsiaTheme="minorHAnsi" w:hAnsi="Times New Roman"/>
                <w:lang w:eastAsia="en-US"/>
              </w:rPr>
            </w:pPr>
            <w:r w:rsidRPr="009A2DB8">
              <w:rPr>
                <w:rFonts w:ascii="Times New Roman" w:eastAsiaTheme="minorHAnsi" w:hAnsi="Times New Roman"/>
                <w:lang w:eastAsia="en-US"/>
              </w:rPr>
              <w:t>Развитие,  как индивидуально, так и в составе группы: анализировать информацию, сортировать её для решения заданной задачи, выявлять ключевые проблемы, генерировать альтернативные пути решения и оценивать их, выбирать оптимальное решение и формировать программы действий и т.п.</w:t>
            </w:r>
          </w:p>
          <w:p w:rsidR="009534FE" w:rsidRPr="009A2DB8" w:rsidRDefault="009534FE" w:rsidP="00B20DD3">
            <w:pPr>
              <w:tabs>
                <w:tab w:val="left" w:pos="1875"/>
                <w:tab w:val="left" w:pos="10490"/>
              </w:tabs>
              <w:ind w:right="26"/>
              <w:outlineLvl w:val="2"/>
              <w:rPr>
                <w:rFonts w:ascii="Times New Roman" w:eastAsiaTheme="minorHAnsi" w:hAnsi="Times New Roman"/>
                <w:lang w:eastAsia="en-US"/>
              </w:rPr>
            </w:pPr>
            <w:r w:rsidRPr="009A2DB8">
              <w:rPr>
                <w:rFonts w:ascii="Times New Roman" w:eastAsiaTheme="minorHAnsi" w:hAnsi="Times New Roman"/>
                <w:lang w:eastAsia="en-US"/>
              </w:rPr>
              <w:t>Структурирование учебного материала, выбор организационных форм, методов и средств обучения</w:t>
            </w:r>
          </w:p>
        </w:tc>
      </w:tr>
      <w:tr w:rsidR="009534FE" w:rsidRPr="009A2DB8" w:rsidTr="00B20DD3">
        <w:tc>
          <w:tcPr>
            <w:tcW w:w="3085" w:type="dxa"/>
            <w:vAlign w:val="center"/>
          </w:tcPr>
          <w:p w:rsidR="009534FE" w:rsidRPr="009A2DB8" w:rsidRDefault="009534FE" w:rsidP="00B20DD3">
            <w:pPr>
              <w:tabs>
                <w:tab w:val="left" w:pos="1875"/>
                <w:tab w:val="left" w:pos="10490"/>
              </w:tabs>
              <w:ind w:right="26"/>
              <w:outlineLvl w:val="2"/>
              <w:rPr>
                <w:rFonts w:ascii="Times New Roman" w:eastAsiaTheme="minorHAnsi" w:hAnsi="Times New Roman"/>
                <w:lang w:eastAsia="en-US"/>
              </w:rPr>
            </w:pPr>
            <w:r w:rsidRPr="009A2DB8">
              <w:rPr>
                <w:rFonts w:ascii="Times New Roman" w:eastAsiaTheme="minorHAnsi" w:hAnsi="Times New Roman"/>
                <w:lang w:eastAsia="en-US"/>
              </w:rPr>
              <w:lastRenderedPageBreak/>
              <w:t>Здоровьесберегающие технологии</w:t>
            </w:r>
          </w:p>
        </w:tc>
        <w:tc>
          <w:tcPr>
            <w:tcW w:w="6980" w:type="dxa"/>
            <w:vAlign w:val="center"/>
          </w:tcPr>
          <w:p w:rsidR="009534FE" w:rsidRPr="009A2DB8" w:rsidRDefault="009534FE" w:rsidP="00B20DD3">
            <w:pPr>
              <w:tabs>
                <w:tab w:val="left" w:pos="1875"/>
                <w:tab w:val="left" w:pos="10490"/>
              </w:tabs>
              <w:ind w:right="26"/>
              <w:outlineLvl w:val="2"/>
              <w:rPr>
                <w:rFonts w:ascii="Times New Roman" w:eastAsiaTheme="minorHAnsi" w:hAnsi="Times New Roman"/>
                <w:lang w:eastAsia="en-US"/>
              </w:rPr>
            </w:pPr>
            <w:r w:rsidRPr="009A2DB8">
              <w:rPr>
                <w:rFonts w:ascii="Times New Roman" w:eastAsiaTheme="minorHAnsi" w:hAnsi="Times New Roman"/>
                <w:lang w:eastAsia="en-US"/>
              </w:rPr>
              <w:t>Формирование устойчивых  качеств  самореализующейся творческой личности и подготов</w:t>
            </w:r>
            <w:r>
              <w:rPr>
                <w:rFonts w:ascii="Times New Roman" w:eastAsiaTheme="minorHAnsi" w:hAnsi="Times New Roman"/>
                <w:lang w:eastAsia="en-US"/>
              </w:rPr>
              <w:t>ка</w:t>
            </w:r>
            <w:r w:rsidRPr="009A2DB8">
              <w:rPr>
                <w:rFonts w:ascii="Times New Roman" w:eastAsiaTheme="minorHAnsi" w:hAnsi="Times New Roman"/>
                <w:lang w:eastAsia="en-US"/>
              </w:rPr>
              <w:t xml:space="preserve"> ее физически, психофизически и духовно к предстоящей самостоятельной жизни в постоянно изменяющихся условиях общества и природной среды</w:t>
            </w:r>
          </w:p>
        </w:tc>
      </w:tr>
      <w:tr w:rsidR="009534FE" w:rsidRPr="00F72505" w:rsidTr="00B20DD3">
        <w:tc>
          <w:tcPr>
            <w:tcW w:w="3085"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bCs/>
              </w:rPr>
              <w:t>Технологии развивающего обучения</w:t>
            </w:r>
          </w:p>
        </w:tc>
        <w:tc>
          <w:tcPr>
            <w:tcW w:w="6980" w:type="dxa"/>
            <w:vAlign w:val="center"/>
          </w:tcPr>
          <w:p w:rsidR="009534FE" w:rsidRDefault="009534FE" w:rsidP="00B20DD3">
            <w:pPr>
              <w:rPr>
                <w:rFonts w:ascii="Times New Roman" w:hAnsi="Times New Roman" w:cs="Times New Roman"/>
              </w:rPr>
            </w:pPr>
            <w:r w:rsidRPr="00F72505">
              <w:rPr>
                <w:rFonts w:ascii="Times New Roman" w:hAnsi="Times New Roman" w:cs="Times New Roman"/>
              </w:rPr>
              <w:t>Развитие интеллектуальных и практических умений, всестороннее развитие студентов</w:t>
            </w:r>
          </w:p>
          <w:p w:rsidR="009534FE" w:rsidRPr="00F72505" w:rsidRDefault="009534FE" w:rsidP="00B20DD3">
            <w:pPr>
              <w:rPr>
                <w:rFonts w:ascii="Times New Roman" w:hAnsi="Times New Roman" w:cs="Times New Roman"/>
              </w:rPr>
            </w:pPr>
          </w:p>
        </w:tc>
      </w:tr>
      <w:tr w:rsidR="009534FE" w:rsidRPr="00F72505" w:rsidTr="00B20DD3">
        <w:tc>
          <w:tcPr>
            <w:tcW w:w="3085" w:type="dxa"/>
            <w:vAlign w:val="center"/>
          </w:tcPr>
          <w:p w:rsidR="009534FE" w:rsidRPr="008264AF" w:rsidRDefault="009534FE" w:rsidP="00B20DD3">
            <w:pPr>
              <w:rPr>
                <w:rFonts w:ascii="Times New Roman" w:hAnsi="Times New Roman" w:cs="Times New Roman"/>
              </w:rPr>
            </w:pPr>
            <w:r w:rsidRPr="008264AF">
              <w:rPr>
                <w:rFonts w:ascii="Times New Roman" w:hAnsi="Times New Roman" w:cs="Times New Roman"/>
                <w:bCs/>
              </w:rPr>
              <w:t>Проблемное обучение</w:t>
            </w:r>
          </w:p>
        </w:tc>
        <w:tc>
          <w:tcPr>
            <w:tcW w:w="6980" w:type="dxa"/>
            <w:vAlign w:val="center"/>
          </w:tcPr>
          <w:p w:rsidR="009534FE" w:rsidRPr="008264AF" w:rsidRDefault="009534FE" w:rsidP="00B20DD3">
            <w:pPr>
              <w:rPr>
                <w:rFonts w:ascii="Times New Roman" w:hAnsi="Times New Roman" w:cs="Times New Roman"/>
              </w:rPr>
            </w:pPr>
            <w:r w:rsidRPr="008264AF">
              <w:rPr>
                <w:rFonts w:ascii="Times New Roman" w:hAnsi="Times New Roman" w:cs="Times New Roman"/>
              </w:rPr>
              <w:t>Активизация и развитие качеств   продуктивного мышления,</w:t>
            </w:r>
          </w:p>
          <w:p w:rsidR="009534FE" w:rsidRPr="008264AF" w:rsidRDefault="009534FE" w:rsidP="00B20DD3">
            <w:pPr>
              <w:rPr>
                <w:rFonts w:ascii="Times New Roman" w:hAnsi="Times New Roman" w:cs="Times New Roman"/>
              </w:rPr>
            </w:pPr>
            <w:r w:rsidRPr="008264AF">
              <w:rPr>
                <w:rFonts w:ascii="Times New Roman" w:hAnsi="Times New Roman" w:cs="Times New Roman"/>
              </w:rPr>
              <w:t>формирование методов и способов научного познания, исследовательских навыков, поисковых процедур.</w:t>
            </w:r>
          </w:p>
          <w:p w:rsidR="009534FE" w:rsidRPr="008264AF" w:rsidRDefault="009534FE" w:rsidP="00B20DD3">
            <w:pPr>
              <w:rPr>
                <w:rFonts w:ascii="Times New Roman" w:hAnsi="Times New Roman" w:cs="Times New Roman"/>
              </w:rPr>
            </w:pPr>
            <w:r w:rsidRPr="008264AF">
              <w:rPr>
                <w:rFonts w:ascii="Times New Roman" w:hAnsi="Times New Roman" w:cs="Times New Roman"/>
              </w:rPr>
              <w:t>Стимулирование познавательных мотивов: интереса, стремления проникнуть в сущность явления, осознание значимости знаний.</w:t>
            </w:r>
          </w:p>
          <w:p w:rsidR="009534FE" w:rsidRPr="00F72505" w:rsidRDefault="009534FE" w:rsidP="00B20DD3">
            <w:pPr>
              <w:rPr>
                <w:rFonts w:ascii="Times New Roman" w:hAnsi="Times New Roman" w:cs="Times New Roman"/>
              </w:rPr>
            </w:pPr>
            <w:r w:rsidRPr="008264AF">
              <w:rPr>
                <w:rFonts w:ascii="Times New Roman" w:hAnsi="Times New Roman" w:cs="Times New Roman"/>
              </w:rPr>
              <w:t>Развитие способностей к анализу, рефлексии</w:t>
            </w:r>
          </w:p>
        </w:tc>
      </w:tr>
      <w:tr w:rsidR="009534FE" w:rsidRPr="00F72505" w:rsidTr="00B20DD3">
        <w:tc>
          <w:tcPr>
            <w:tcW w:w="3085"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bCs/>
              </w:rPr>
              <w:t>Технология уровневой дифференциации</w:t>
            </w:r>
          </w:p>
        </w:tc>
        <w:tc>
          <w:tcPr>
            <w:tcW w:w="6980"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rPr>
              <w:t>Повышение уровня обученности студентов на основе индивидуальных возможностей</w:t>
            </w:r>
          </w:p>
        </w:tc>
      </w:tr>
      <w:tr w:rsidR="009534FE" w:rsidRPr="00F72505" w:rsidTr="00B20DD3">
        <w:tc>
          <w:tcPr>
            <w:tcW w:w="3085"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bCs/>
              </w:rPr>
              <w:t>Технология игрового обучения, дидактических игр</w:t>
            </w:r>
          </w:p>
        </w:tc>
        <w:tc>
          <w:tcPr>
            <w:tcW w:w="6980"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rPr>
              <w:t>Повышение качества обученности студентов за счет развития познавательных навыков, учебной мотивации</w:t>
            </w:r>
          </w:p>
        </w:tc>
      </w:tr>
      <w:tr w:rsidR="009534FE" w:rsidRPr="00F72505" w:rsidTr="00B20DD3">
        <w:tc>
          <w:tcPr>
            <w:tcW w:w="3085"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bCs/>
              </w:rPr>
              <w:t>Метод учебных проектов</w:t>
            </w:r>
          </w:p>
        </w:tc>
        <w:tc>
          <w:tcPr>
            <w:tcW w:w="6980"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rPr>
              <w:t>Развитие познавательных навыков обучающихся, умений  самостоятельно конструировать свои знания, развитие критического и  творческого мышления. Используется как элемент научно-исследовательской работы студентов</w:t>
            </w:r>
          </w:p>
        </w:tc>
      </w:tr>
      <w:tr w:rsidR="009534FE" w:rsidRPr="00F72505" w:rsidTr="00B20DD3">
        <w:tc>
          <w:tcPr>
            <w:tcW w:w="3085"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bCs/>
              </w:rPr>
              <w:t>Информационно-коммуникационные  технологии</w:t>
            </w:r>
          </w:p>
        </w:tc>
        <w:tc>
          <w:tcPr>
            <w:tcW w:w="6980" w:type="dxa"/>
            <w:vAlign w:val="center"/>
          </w:tcPr>
          <w:p w:rsidR="009534FE" w:rsidRPr="00F72505" w:rsidRDefault="009534FE" w:rsidP="00B20DD3">
            <w:pPr>
              <w:rPr>
                <w:rFonts w:ascii="Times New Roman" w:hAnsi="Times New Roman" w:cs="Times New Roman"/>
              </w:rPr>
            </w:pPr>
            <w:r w:rsidRPr="00F72505">
              <w:rPr>
                <w:rFonts w:ascii="Times New Roman" w:hAnsi="Times New Roman" w:cs="Times New Roman"/>
              </w:rPr>
              <w:t>Посредством разнообразных упражнений  сформировать и совершенствовать учебные и трудовые умения и навыки, повысить  эффективность  трудовой или  иной  деятельности, обеспечение повышения качества  и эффективности обучения за   счет применения электронной образовательной среды</w:t>
            </w:r>
          </w:p>
        </w:tc>
      </w:tr>
    </w:tbl>
    <w:p w:rsidR="009534FE" w:rsidRDefault="009534FE" w:rsidP="009534FE">
      <w:pPr>
        <w:tabs>
          <w:tab w:val="left" w:pos="1875"/>
          <w:tab w:val="left" w:pos="10490"/>
        </w:tabs>
        <w:spacing w:after="0" w:line="240" w:lineRule="auto"/>
        <w:ind w:right="26" w:firstLine="567"/>
        <w:jc w:val="both"/>
        <w:outlineLvl w:val="2"/>
        <w:rPr>
          <w:rFonts w:ascii="Times New Roman" w:hAnsi="Times New Roman"/>
        </w:rPr>
      </w:pPr>
    </w:p>
    <w:p w:rsidR="009534FE" w:rsidRPr="00F72505" w:rsidRDefault="009534FE" w:rsidP="009534FE">
      <w:pPr>
        <w:tabs>
          <w:tab w:val="left" w:pos="1875"/>
          <w:tab w:val="left" w:pos="10490"/>
        </w:tabs>
        <w:spacing w:after="0" w:line="240" w:lineRule="auto"/>
        <w:ind w:right="26" w:firstLine="567"/>
        <w:jc w:val="both"/>
        <w:outlineLvl w:val="2"/>
        <w:rPr>
          <w:rFonts w:ascii="Times New Roman" w:hAnsi="Times New Roman"/>
        </w:rPr>
      </w:pPr>
      <w:r w:rsidRPr="00F72505">
        <w:rPr>
          <w:rFonts w:ascii="Times New Roman" w:hAnsi="Times New Roman"/>
        </w:rPr>
        <w:t>При проведении занятий использ</w:t>
      </w:r>
      <w:r>
        <w:rPr>
          <w:rFonts w:ascii="Times New Roman" w:hAnsi="Times New Roman"/>
        </w:rPr>
        <w:t>уются</w:t>
      </w:r>
      <w:r w:rsidRPr="00F72505">
        <w:rPr>
          <w:rFonts w:ascii="Times New Roman" w:hAnsi="Times New Roman"/>
        </w:rPr>
        <w:t xml:space="preserve"> различные средства активизации познавательной деятельности студентов: проблемное изучение материала, применение технических средств обучения (мультимедийное оборудование, видеокамеры, панели). В условиях образовательных реформ особое значение в Колледже приобрела инновационная деятельность, направленная на внедрение новых педагогических технологий с целью повышения качества обучения: личностно-ориентированные технологии, проектные и исследовательские технологии, информационно-коммуникативные технологии, технологии проблемного обучения, деятельные и развивающие технологии. Степень применения технологии зависит от уровня квалификации  преподавателей и варьируется от полного использования до адаптации.</w:t>
      </w:r>
    </w:p>
    <w:p w:rsidR="009534FE" w:rsidRPr="00F72505" w:rsidRDefault="009534FE" w:rsidP="009534FE">
      <w:pPr>
        <w:tabs>
          <w:tab w:val="left" w:pos="1875"/>
          <w:tab w:val="left" w:pos="10490"/>
        </w:tabs>
        <w:spacing w:after="0" w:line="240" w:lineRule="auto"/>
        <w:ind w:right="26" w:firstLine="567"/>
        <w:jc w:val="both"/>
        <w:outlineLvl w:val="2"/>
        <w:rPr>
          <w:rFonts w:ascii="Times New Roman" w:hAnsi="Times New Roman"/>
        </w:rPr>
      </w:pPr>
      <w:r w:rsidRPr="00F72505">
        <w:rPr>
          <w:rFonts w:ascii="Times New Roman" w:hAnsi="Times New Roman"/>
        </w:rPr>
        <w:t>Большое внимание преподавателям Колледжа уделяется вовлечению студентов в учебно-исследовательскую деятельность, которая организуется в учебное и во  внеаудиторное  время в следующих основных формах:</w:t>
      </w:r>
    </w:p>
    <w:p w:rsidR="009534FE" w:rsidRPr="00F72505" w:rsidRDefault="009534FE" w:rsidP="009534FE">
      <w:pPr>
        <w:tabs>
          <w:tab w:val="left" w:pos="1875"/>
          <w:tab w:val="left" w:pos="10490"/>
        </w:tabs>
        <w:spacing w:after="0" w:line="240" w:lineRule="auto"/>
        <w:ind w:right="26" w:firstLine="709"/>
        <w:jc w:val="both"/>
        <w:outlineLvl w:val="2"/>
        <w:rPr>
          <w:rFonts w:ascii="Times New Roman" w:hAnsi="Times New Roman"/>
        </w:rPr>
      </w:pPr>
      <w:r w:rsidRPr="00F72505">
        <w:rPr>
          <w:rFonts w:ascii="Times New Roman" w:hAnsi="Times New Roman"/>
        </w:rPr>
        <w:t>- проблемное изучение материала на лекциях и семинарах;</w:t>
      </w:r>
    </w:p>
    <w:p w:rsidR="009534FE" w:rsidRPr="00F72505" w:rsidRDefault="009534FE" w:rsidP="009534FE">
      <w:pPr>
        <w:tabs>
          <w:tab w:val="left" w:pos="1875"/>
          <w:tab w:val="left" w:pos="10490"/>
        </w:tabs>
        <w:spacing w:after="0" w:line="240" w:lineRule="auto"/>
        <w:ind w:right="26" w:firstLine="709"/>
        <w:jc w:val="both"/>
        <w:outlineLvl w:val="2"/>
        <w:rPr>
          <w:rFonts w:ascii="Times New Roman" w:hAnsi="Times New Roman"/>
        </w:rPr>
      </w:pPr>
      <w:r w:rsidRPr="00F72505">
        <w:rPr>
          <w:rFonts w:ascii="Times New Roman" w:hAnsi="Times New Roman"/>
        </w:rPr>
        <w:t>- частично-поисковая деятельность при выполнении лабораторных и практических работ;</w:t>
      </w:r>
    </w:p>
    <w:p w:rsidR="009534FE" w:rsidRPr="00F72505" w:rsidRDefault="009534FE" w:rsidP="009534FE">
      <w:pPr>
        <w:tabs>
          <w:tab w:val="left" w:pos="1875"/>
          <w:tab w:val="left" w:pos="10490"/>
        </w:tabs>
        <w:spacing w:after="0" w:line="240" w:lineRule="auto"/>
        <w:ind w:right="26" w:firstLine="709"/>
        <w:jc w:val="both"/>
        <w:outlineLvl w:val="2"/>
        <w:rPr>
          <w:rFonts w:ascii="Times New Roman" w:hAnsi="Times New Roman"/>
        </w:rPr>
      </w:pPr>
      <w:r w:rsidRPr="00F72505">
        <w:rPr>
          <w:rFonts w:ascii="Times New Roman" w:hAnsi="Times New Roman"/>
        </w:rPr>
        <w:t>- самостоятельная исследовательская деятельность при составлении рефератов;</w:t>
      </w:r>
    </w:p>
    <w:p w:rsidR="009534FE" w:rsidRPr="0079179A" w:rsidRDefault="009534FE" w:rsidP="009534FE">
      <w:pPr>
        <w:tabs>
          <w:tab w:val="left" w:pos="1875"/>
          <w:tab w:val="left" w:pos="10490"/>
        </w:tabs>
        <w:spacing w:after="0" w:line="240" w:lineRule="auto"/>
        <w:ind w:right="26" w:firstLine="709"/>
        <w:jc w:val="both"/>
        <w:outlineLvl w:val="2"/>
        <w:rPr>
          <w:rFonts w:ascii="Times New Roman" w:hAnsi="Times New Roman"/>
        </w:rPr>
      </w:pPr>
      <w:r w:rsidRPr="00F72505">
        <w:rPr>
          <w:rFonts w:ascii="Times New Roman" w:hAnsi="Times New Roman"/>
        </w:rPr>
        <w:t>- выполнение курсовых и дипломных проектов с  изготовлением моделей, стендов.</w:t>
      </w:r>
    </w:p>
    <w:p w:rsidR="009534FE" w:rsidRDefault="009534FE" w:rsidP="009534FE">
      <w:pPr>
        <w:tabs>
          <w:tab w:val="left" w:pos="1875"/>
          <w:tab w:val="left" w:pos="10490"/>
        </w:tabs>
        <w:spacing w:after="0" w:line="240" w:lineRule="auto"/>
        <w:ind w:right="26" w:firstLine="567"/>
        <w:jc w:val="both"/>
        <w:outlineLvl w:val="2"/>
        <w:rPr>
          <w:rFonts w:ascii="Times New Roman" w:hAnsi="Times New Roman"/>
        </w:rPr>
      </w:pPr>
    </w:p>
    <w:p w:rsidR="009534FE" w:rsidRDefault="009534FE" w:rsidP="009534FE">
      <w:pPr>
        <w:widowControl w:val="0"/>
        <w:autoSpaceDE w:val="0"/>
        <w:autoSpaceDN w:val="0"/>
        <w:adjustRightInd w:val="0"/>
        <w:spacing w:after="0" w:line="240" w:lineRule="auto"/>
        <w:ind w:right="-20"/>
        <w:rPr>
          <w:rFonts w:ascii="Times New Roman" w:hAnsi="Times New Roman"/>
          <w:b/>
          <w:bCs/>
        </w:rPr>
      </w:pPr>
      <w:r w:rsidRPr="0079179A">
        <w:rPr>
          <w:rFonts w:ascii="Times New Roman" w:hAnsi="Times New Roman"/>
          <w:b/>
          <w:bCs/>
        </w:rPr>
        <w:t>2.7</w:t>
      </w:r>
      <w:r>
        <w:rPr>
          <w:rFonts w:ascii="Times New Roman" w:hAnsi="Times New Roman"/>
          <w:b/>
          <w:bCs/>
        </w:rPr>
        <w:t xml:space="preserve"> </w:t>
      </w:r>
      <w:r w:rsidRPr="0079179A">
        <w:rPr>
          <w:rFonts w:ascii="Times New Roman" w:hAnsi="Times New Roman"/>
          <w:b/>
          <w:bCs/>
        </w:rPr>
        <w:t xml:space="preserve"> Использова</w:t>
      </w:r>
      <w:r w:rsidRPr="0079179A">
        <w:rPr>
          <w:rFonts w:ascii="Times New Roman" w:hAnsi="Times New Roman"/>
          <w:b/>
          <w:bCs/>
          <w:spacing w:val="1"/>
        </w:rPr>
        <w:t>ни</w:t>
      </w:r>
      <w:r w:rsidRPr="0079179A">
        <w:rPr>
          <w:rFonts w:ascii="Times New Roman" w:hAnsi="Times New Roman"/>
          <w:b/>
          <w:bCs/>
        </w:rPr>
        <w:t>е</w:t>
      </w:r>
      <w:r w:rsidRPr="0079179A">
        <w:rPr>
          <w:rFonts w:ascii="Times New Roman" w:hAnsi="Times New Roman"/>
          <w:b/>
          <w:bCs/>
          <w:spacing w:val="-1"/>
        </w:rPr>
        <w:t xml:space="preserve"> </w:t>
      </w:r>
      <w:r w:rsidRPr="0079179A">
        <w:rPr>
          <w:rFonts w:ascii="Times New Roman" w:hAnsi="Times New Roman"/>
          <w:b/>
          <w:bCs/>
          <w:spacing w:val="1"/>
        </w:rPr>
        <w:t>ин</w:t>
      </w:r>
      <w:r w:rsidRPr="0079179A">
        <w:rPr>
          <w:rFonts w:ascii="Times New Roman" w:hAnsi="Times New Roman"/>
          <w:b/>
          <w:bCs/>
          <w:spacing w:val="-3"/>
        </w:rPr>
        <w:t>ф</w:t>
      </w:r>
      <w:r w:rsidRPr="0079179A">
        <w:rPr>
          <w:rFonts w:ascii="Times New Roman" w:hAnsi="Times New Roman"/>
          <w:b/>
          <w:bCs/>
        </w:rPr>
        <w:t>о</w:t>
      </w:r>
      <w:r w:rsidRPr="0079179A">
        <w:rPr>
          <w:rFonts w:ascii="Times New Roman" w:hAnsi="Times New Roman"/>
          <w:b/>
          <w:bCs/>
          <w:spacing w:val="1"/>
        </w:rPr>
        <w:t>р</w:t>
      </w:r>
      <w:r w:rsidRPr="0079179A">
        <w:rPr>
          <w:rFonts w:ascii="Times New Roman" w:hAnsi="Times New Roman"/>
          <w:b/>
          <w:bCs/>
        </w:rPr>
        <w:t>мац</w:t>
      </w:r>
      <w:r w:rsidRPr="0079179A">
        <w:rPr>
          <w:rFonts w:ascii="Times New Roman" w:hAnsi="Times New Roman"/>
          <w:b/>
          <w:bCs/>
          <w:spacing w:val="1"/>
        </w:rPr>
        <w:t>и</w:t>
      </w:r>
      <w:r w:rsidRPr="0079179A">
        <w:rPr>
          <w:rFonts w:ascii="Times New Roman" w:hAnsi="Times New Roman"/>
          <w:b/>
          <w:bCs/>
        </w:rPr>
        <w:t>о</w:t>
      </w:r>
      <w:r w:rsidRPr="0079179A">
        <w:rPr>
          <w:rFonts w:ascii="Times New Roman" w:hAnsi="Times New Roman"/>
          <w:b/>
          <w:bCs/>
          <w:spacing w:val="1"/>
        </w:rPr>
        <w:t>нн</w:t>
      </w:r>
      <w:r w:rsidRPr="0079179A">
        <w:rPr>
          <w:rFonts w:ascii="Times New Roman" w:hAnsi="Times New Roman"/>
          <w:b/>
          <w:bCs/>
        </w:rPr>
        <w:t>ых</w:t>
      </w:r>
      <w:r w:rsidRPr="0079179A">
        <w:rPr>
          <w:rFonts w:ascii="Times New Roman" w:hAnsi="Times New Roman"/>
          <w:b/>
          <w:bCs/>
          <w:spacing w:val="-3"/>
        </w:rPr>
        <w:t xml:space="preserve"> </w:t>
      </w:r>
      <w:r w:rsidRPr="0079179A">
        <w:rPr>
          <w:rFonts w:ascii="Times New Roman" w:hAnsi="Times New Roman"/>
          <w:b/>
          <w:bCs/>
          <w:spacing w:val="2"/>
        </w:rPr>
        <w:t>т</w:t>
      </w:r>
      <w:r w:rsidRPr="0079179A">
        <w:rPr>
          <w:rFonts w:ascii="Times New Roman" w:hAnsi="Times New Roman"/>
          <w:b/>
          <w:bCs/>
          <w:spacing w:val="-1"/>
        </w:rPr>
        <w:t>е</w:t>
      </w:r>
      <w:r w:rsidRPr="0079179A">
        <w:rPr>
          <w:rFonts w:ascii="Times New Roman" w:hAnsi="Times New Roman"/>
          <w:b/>
          <w:bCs/>
        </w:rPr>
        <w:t>х</w:t>
      </w:r>
      <w:r w:rsidRPr="0079179A">
        <w:rPr>
          <w:rFonts w:ascii="Times New Roman" w:hAnsi="Times New Roman"/>
          <w:b/>
          <w:bCs/>
          <w:spacing w:val="1"/>
        </w:rPr>
        <w:t>н</w:t>
      </w:r>
      <w:r w:rsidRPr="0079179A">
        <w:rPr>
          <w:rFonts w:ascii="Times New Roman" w:hAnsi="Times New Roman"/>
          <w:b/>
          <w:bCs/>
        </w:rPr>
        <w:t>оло</w:t>
      </w:r>
      <w:r w:rsidRPr="0079179A">
        <w:rPr>
          <w:rFonts w:ascii="Times New Roman" w:hAnsi="Times New Roman"/>
          <w:b/>
          <w:bCs/>
          <w:spacing w:val="-1"/>
        </w:rPr>
        <w:t>ги</w:t>
      </w:r>
      <w:r w:rsidRPr="0079179A">
        <w:rPr>
          <w:rFonts w:ascii="Times New Roman" w:hAnsi="Times New Roman"/>
          <w:b/>
          <w:bCs/>
        </w:rPr>
        <w:t>й</w:t>
      </w:r>
      <w:r w:rsidRPr="0079179A">
        <w:rPr>
          <w:rFonts w:ascii="Times New Roman" w:hAnsi="Times New Roman"/>
          <w:b/>
          <w:bCs/>
          <w:spacing w:val="1"/>
        </w:rPr>
        <w:t xml:space="preserve"> </w:t>
      </w:r>
      <w:r w:rsidRPr="0079179A">
        <w:rPr>
          <w:rFonts w:ascii="Times New Roman" w:hAnsi="Times New Roman"/>
          <w:b/>
          <w:bCs/>
        </w:rPr>
        <w:t>в об</w:t>
      </w:r>
      <w:r w:rsidRPr="0079179A">
        <w:rPr>
          <w:rFonts w:ascii="Times New Roman" w:hAnsi="Times New Roman"/>
          <w:b/>
          <w:bCs/>
          <w:spacing w:val="1"/>
        </w:rPr>
        <w:t>р</w:t>
      </w:r>
      <w:r w:rsidRPr="0079179A">
        <w:rPr>
          <w:rFonts w:ascii="Times New Roman" w:hAnsi="Times New Roman"/>
          <w:b/>
          <w:bCs/>
        </w:rPr>
        <w:t>азова</w:t>
      </w:r>
      <w:r w:rsidRPr="0079179A">
        <w:rPr>
          <w:rFonts w:ascii="Times New Roman" w:hAnsi="Times New Roman"/>
          <w:b/>
          <w:bCs/>
          <w:spacing w:val="1"/>
        </w:rPr>
        <w:t>т</w:t>
      </w:r>
      <w:r w:rsidRPr="0079179A">
        <w:rPr>
          <w:rFonts w:ascii="Times New Roman" w:hAnsi="Times New Roman"/>
          <w:b/>
          <w:bCs/>
          <w:spacing w:val="-1"/>
        </w:rPr>
        <w:t>е</w:t>
      </w:r>
      <w:r w:rsidRPr="0079179A">
        <w:rPr>
          <w:rFonts w:ascii="Times New Roman" w:hAnsi="Times New Roman"/>
          <w:b/>
          <w:bCs/>
        </w:rPr>
        <w:t>ль</w:t>
      </w:r>
      <w:r w:rsidRPr="0079179A">
        <w:rPr>
          <w:rFonts w:ascii="Times New Roman" w:hAnsi="Times New Roman"/>
          <w:b/>
          <w:bCs/>
          <w:spacing w:val="1"/>
        </w:rPr>
        <w:t>н</w:t>
      </w:r>
      <w:r w:rsidRPr="0079179A">
        <w:rPr>
          <w:rFonts w:ascii="Times New Roman" w:hAnsi="Times New Roman"/>
          <w:b/>
          <w:bCs/>
        </w:rPr>
        <w:t>ом</w:t>
      </w:r>
      <w:r w:rsidRPr="0079179A">
        <w:rPr>
          <w:rFonts w:ascii="Times New Roman" w:hAnsi="Times New Roman"/>
          <w:b/>
          <w:bCs/>
          <w:spacing w:val="-3"/>
        </w:rPr>
        <w:t xml:space="preserve"> </w:t>
      </w:r>
      <w:r w:rsidRPr="0079179A">
        <w:rPr>
          <w:rFonts w:ascii="Times New Roman" w:hAnsi="Times New Roman"/>
          <w:b/>
          <w:bCs/>
          <w:spacing w:val="-1"/>
        </w:rPr>
        <w:t>п</w:t>
      </w:r>
      <w:r w:rsidRPr="0079179A">
        <w:rPr>
          <w:rFonts w:ascii="Times New Roman" w:hAnsi="Times New Roman"/>
          <w:b/>
          <w:bCs/>
          <w:spacing w:val="1"/>
        </w:rPr>
        <w:t>р</w:t>
      </w:r>
      <w:r w:rsidRPr="0079179A">
        <w:rPr>
          <w:rFonts w:ascii="Times New Roman" w:hAnsi="Times New Roman"/>
          <w:b/>
          <w:bCs/>
        </w:rPr>
        <w:t>о</w:t>
      </w:r>
      <w:r w:rsidRPr="0079179A">
        <w:rPr>
          <w:rFonts w:ascii="Times New Roman" w:hAnsi="Times New Roman"/>
          <w:b/>
          <w:bCs/>
          <w:spacing w:val="1"/>
        </w:rPr>
        <w:t>ц</w:t>
      </w:r>
      <w:r w:rsidRPr="0079179A">
        <w:rPr>
          <w:rFonts w:ascii="Times New Roman" w:hAnsi="Times New Roman"/>
          <w:b/>
          <w:bCs/>
          <w:spacing w:val="-1"/>
        </w:rPr>
        <w:t>есс</w:t>
      </w:r>
      <w:r w:rsidRPr="0079179A">
        <w:rPr>
          <w:rFonts w:ascii="Times New Roman" w:hAnsi="Times New Roman"/>
          <w:b/>
          <w:bCs/>
        </w:rPr>
        <w:t>е</w:t>
      </w:r>
    </w:p>
    <w:p w:rsidR="009534FE" w:rsidRPr="0079179A" w:rsidRDefault="009534FE" w:rsidP="009534FE">
      <w:pPr>
        <w:widowControl w:val="0"/>
        <w:autoSpaceDE w:val="0"/>
        <w:autoSpaceDN w:val="0"/>
        <w:adjustRightInd w:val="0"/>
        <w:spacing w:after="0" w:line="240" w:lineRule="auto"/>
        <w:ind w:right="-20"/>
        <w:rPr>
          <w:rFonts w:ascii="Times New Roman" w:hAnsi="Times New Roman"/>
        </w:rPr>
      </w:pPr>
    </w:p>
    <w:p w:rsidR="009534FE" w:rsidRPr="0079179A" w:rsidRDefault="009534FE" w:rsidP="009534FE">
      <w:pPr>
        <w:widowControl w:val="0"/>
        <w:autoSpaceDE w:val="0"/>
        <w:autoSpaceDN w:val="0"/>
        <w:adjustRightInd w:val="0"/>
        <w:spacing w:after="0" w:line="240" w:lineRule="auto"/>
        <w:ind w:left="113" w:right="50" w:firstLine="708"/>
        <w:jc w:val="both"/>
        <w:rPr>
          <w:rFonts w:ascii="Times New Roman" w:hAnsi="Times New Roman"/>
        </w:rPr>
      </w:pPr>
      <w:r w:rsidRPr="0079179A">
        <w:rPr>
          <w:rFonts w:ascii="Times New Roman" w:hAnsi="Times New Roman"/>
        </w:rPr>
        <w:t>Совр</w:t>
      </w:r>
      <w:r w:rsidRPr="0079179A">
        <w:rPr>
          <w:rFonts w:ascii="Times New Roman" w:hAnsi="Times New Roman"/>
          <w:spacing w:val="-1"/>
        </w:rPr>
        <w:t>еме</w:t>
      </w:r>
      <w:r w:rsidRPr="0079179A">
        <w:rPr>
          <w:rFonts w:ascii="Times New Roman" w:hAnsi="Times New Roman"/>
          <w:spacing w:val="1"/>
        </w:rPr>
        <w:t>нн</w:t>
      </w:r>
      <w:r w:rsidRPr="0079179A">
        <w:rPr>
          <w:rFonts w:ascii="Times New Roman" w:hAnsi="Times New Roman"/>
        </w:rPr>
        <w:t>ые</w:t>
      </w:r>
      <w:r w:rsidRPr="0079179A">
        <w:rPr>
          <w:rFonts w:ascii="Times New Roman" w:hAnsi="Times New Roman"/>
          <w:spacing w:val="56"/>
        </w:rPr>
        <w:t xml:space="preserve"> </w:t>
      </w:r>
      <w:r w:rsidRPr="0079179A">
        <w:rPr>
          <w:rFonts w:ascii="Times New Roman" w:hAnsi="Times New Roman"/>
          <w:spacing w:val="1"/>
        </w:rPr>
        <w:t>ин</w:t>
      </w:r>
      <w:r w:rsidRPr="0079179A">
        <w:rPr>
          <w:rFonts w:ascii="Times New Roman" w:hAnsi="Times New Roman"/>
        </w:rPr>
        <w:t>форм</w:t>
      </w:r>
      <w:r w:rsidRPr="0079179A">
        <w:rPr>
          <w:rFonts w:ascii="Times New Roman" w:hAnsi="Times New Roman"/>
          <w:spacing w:val="-1"/>
        </w:rPr>
        <w:t>а</w:t>
      </w:r>
      <w:r w:rsidRPr="0079179A">
        <w:rPr>
          <w:rFonts w:ascii="Times New Roman" w:hAnsi="Times New Roman"/>
          <w:spacing w:val="1"/>
        </w:rPr>
        <w:t>ци</w:t>
      </w:r>
      <w:r w:rsidRPr="0079179A">
        <w:rPr>
          <w:rFonts w:ascii="Times New Roman" w:hAnsi="Times New Roman"/>
        </w:rPr>
        <w:t>о</w:t>
      </w:r>
      <w:r w:rsidRPr="0079179A">
        <w:rPr>
          <w:rFonts w:ascii="Times New Roman" w:hAnsi="Times New Roman"/>
          <w:spacing w:val="-1"/>
        </w:rPr>
        <w:t>н</w:t>
      </w:r>
      <w:r w:rsidRPr="0079179A">
        <w:rPr>
          <w:rFonts w:ascii="Times New Roman" w:hAnsi="Times New Roman"/>
          <w:spacing w:val="1"/>
        </w:rPr>
        <w:t>н</w:t>
      </w:r>
      <w:r w:rsidRPr="0079179A">
        <w:rPr>
          <w:rFonts w:ascii="Times New Roman" w:hAnsi="Times New Roman"/>
        </w:rPr>
        <w:t>ые</w:t>
      </w:r>
      <w:r w:rsidRPr="0079179A">
        <w:rPr>
          <w:rFonts w:ascii="Times New Roman" w:hAnsi="Times New Roman"/>
          <w:spacing w:val="59"/>
        </w:rPr>
        <w:t xml:space="preserve"> </w:t>
      </w:r>
      <w:r w:rsidRPr="0079179A">
        <w:rPr>
          <w:rFonts w:ascii="Times New Roman" w:hAnsi="Times New Roman"/>
        </w:rPr>
        <w:t>обр</w:t>
      </w:r>
      <w:r w:rsidRPr="0079179A">
        <w:rPr>
          <w:rFonts w:ascii="Times New Roman" w:hAnsi="Times New Roman"/>
          <w:spacing w:val="-1"/>
        </w:rPr>
        <w:t>а</w:t>
      </w:r>
      <w:r w:rsidRPr="0079179A">
        <w:rPr>
          <w:rFonts w:ascii="Times New Roman" w:hAnsi="Times New Roman"/>
          <w:spacing w:val="1"/>
        </w:rPr>
        <w:t>з</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ьн</w:t>
      </w:r>
      <w:r w:rsidRPr="0079179A">
        <w:rPr>
          <w:rFonts w:ascii="Times New Roman" w:hAnsi="Times New Roman"/>
        </w:rPr>
        <w:t>ые</w:t>
      </w:r>
      <w:r w:rsidRPr="0079179A">
        <w:rPr>
          <w:rFonts w:ascii="Times New Roman" w:hAnsi="Times New Roman"/>
          <w:spacing w:val="56"/>
        </w:rPr>
        <w:t xml:space="preserve"> </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spacing w:val="2"/>
        </w:rPr>
        <w:t>х</w:t>
      </w:r>
      <w:r w:rsidRPr="0079179A">
        <w:rPr>
          <w:rFonts w:ascii="Times New Roman" w:hAnsi="Times New Roman"/>
          <w:spacing w:val="1"/>
        </w:rPr>
        <w:t>н</w:t>
      </w:r>
      <w:r w:rsidRPr="0079179A">
        <w:rPr>
          <w:rFonts w:ascii="Times New Roman" w:hAnsi="Times New Roman"/>
        </w:rPr>
        <w:t>оло</w:t>
      </w:r>
      <w:r w:rsidRPr="0079179A">
        <w:rPr>
          <w:rFonts w:ascii="Times New Roman" w:hAnsi="Times New Roman"/>
          <w:spacing w:val="-2"/>
        </w:rPr>
        <w:t>г</w:t>
      </w:r>
      <w:r w:rsidRPr="0079179A">
        <w:rPr>
          <w:rFonts w:ascii="Times New Roman" w:hAnsi="Times New Roman"/>
          <w:spacing w:val="1"/>
        </w:rPr>
        <w:t>ии</w:t>
      </w:r>
      <w:r w:rsidRPr="0079179A">
        <w:rPr>
          <w:rFonts w:ascii="Times New Roman" w:hAnsi="Times New Roman"/>
        </w:rPr>
        <w:t>,</w:t>
      </w:r>
      <w:r w:rsidRPr="0079179A">
        <w:rPr>
          <w:rFonts w:ascii="Times New Roman" w:hAnsi="Times New Roman"/>
          <w:spacing w:val="55"/>
        </w:rPr>
        <w:t xml:space="preserve"> </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2"/>
        </w:rPr>
        <w:t>о</w:t>
      </w:r>
      <w:r w:rsidRPr="0079179A">
        <w:rPr>
          <w:rFonts w:ascii="Times New Roman" w:hAnsi="Times New Roman"/>
        </w:rPr>
        <w:t>л</w:t>
      </w:r>
      <w:r w:rsidRPr="0079179A">
        <w:rPr>
          <w:rFonts w:ascii="Times New Roman" w:hAnsi="Times New Roman"/>
          <w:spacing w:val="1"/>
        </w:rPr>
        <w:t>ь</w:t>
      </w:r>
      <w:r w:rsidRPr="0079179A">
        <w:rPr>
          <w:rFonts w:ascii="Times New Roman" w:hAnsi="Times New Roman"/>
          <w:spacing w:val="3"/>
        </w:rPr>
        <w:t>з</w:t>
      </w:r>
      <w:r w:rsidRPr="0079179A">
        <w:rPr>
          <w:rFonts w:ascii="Times New Roman" w:hAnsi="Times New Roman"/>
          <w:spacing w:val="-7"/>
        </w:rPr>
        <w:t>у</w:t>
      </w:r>
      <w:r w:rsidRPr="0079179A">
        <w:rPr>
          <w:rFonts w:ascii="Times New Roman" w:hAnsi="Times New Roman"/>
          <w:spacing w:val="1"/>
        </w:rPr>
        <w:t>е</w:t>
      </w:r>
      <w:r w:rsidRPr="0079179A">
        <w:rPr>
          <w:rFonts w:ascii="Times New Roman" w:hAnsi="Times New Roman"/>
          <w:spacing w:val="-1"/>
        </w:rPr>
        <w:t>м</w:t>
      </w:r>
      <w:r w:rsidRPr="0079179A">
        <w:rPr>
          <w:rFonts w:ascii="Times New Roman" w:hAnsi="Times New Roman"/>
        </w:rPr>
        <w:t>ые</w:t>
      </w:r>
      <w:r w:rsidRPr="0079179A">
        <w:rPr>
          <w:rFonts w:ascii="Times New Roman" w:hAnsi="Times New Roman"/>
          <w:spacing w:val="56"/>
        </w:rPr>
        <w:t xml:space="preserve"> </w:t>
      </w:r>
      <w:r w:rsidRPr="0079179A">
        <w:rPr>
          <w:rFonts w:ascii="Times New Roman" w:hAnsi="Times New Roman"/>
        </w:rPr>
        <w:t>в</w:t>
      </w:r>
      <w:r w:rsidRPr="0079179A">
        <w:rPr>
          <w:rFonts w:ascii="Times New Roman" w:hAnsi="Times New Roman"/>
          <w:spacing w:val="57"/>
        </w:rPr>
        <w:t xml:space="preserve"> </w:t>
      </w:r>
      <w:r w:rsidRPr="0079179A">
        <w:rPr>
          <w:rFonts w:ascii="Times New Roman" w:hAnsi="Times New Roman"/>
        </w:rPr>
        <w:t>о</w:t>
      </w:r>
      <w:r w:rsidRPr="0079179A">
        <w:rPr>
          <w:rFonts w:ascii="Times New Roman" w:hAnsi="Times New Roman"/>
          <w:spacing w:val="5"/>
        </w:rPr>
        <w:t>б</w:t>
      </w:r>
      <w:r w:rsidRPr="0079179A">
        <w:rPr>
          <w:rFonts w:ascii="Times New Roman" w:hAnsi="Times New Roman"/>
          <w:spacing w:val="-5"/>
        </w:rPr>
        <w:t>у</w:t>
      </w:r>
      <w:r w:rsidRPr="0079179A">
        <w:rPr>
          <w:rFonts w:ascii="Times New Roman" w:hAnsi="Times New Roman"/>
          <w:spacing w:val="1"/>
        </w:rPr>
        <w:t>ч</w:t>
      </w:r>
      <w:r w:rsidRPr="0079179A">
        <w:rPr>
          <w:rFonts w:ascii="Times New Roman" w:hAnsi="Times New Roman"/>
          <w:spacing w:val="-1"/>
        </w:rPr>
        <w:t>е</w:t>
      </w:r>
      <w:r w:rsidRPr="0079179A">
        <w:rPr>
          <w:rFonts w:ascii="Times New Roman" w:hAnsi="Times New Roman"/>
          <w:spacing w:val="1"/>
        </w:rPr>
        <w:t>нии</w:t>
      </w:r>
      <w:r w:rsidRPr="0079179A">
        <w:rPr>
          <w:rFonts w:ascii="Times New Roman" w:hAnsi="Times New Roman"/>
        </w:rPr>
        <w:t xml:space="preserve">, </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об</w:t>
      </w:r>
      <w:r w:rsidRPr="0079179A">
        <w:rPr>
          <w:rFonts w:ascii="Times New Roman" w:hAnsi="Times New Roman"/>
          <w:spacing w:val="-1"/>
        </w:rPr>
        <w:t>с</w:t>
      </w:r>
      <w:r w:rsidRPr="0079179A">
        <w:rPr>
          <w:rFonts w:ascii="Times New Roman" w:hAnsi="Times New Roman"/>
        </w:rPr>
        <w:t>т</w:t>
      </w:r>
      <w:r w:rsidRPr="0079179A">
        <w:rPr>
          <w:rFonts w:ascii="Times New Roman" w:hAnsi="Times New Roman"/>
          <w:spacing w:val="4"/>
        </w:rPr>
        <w:t>в</w:t>
      </w:r>
      <w:r w:rsidRPr="0079179A">
        <w:rPr>
          <w:rFonts w:ascii="Times New Roman" w:hAnsi="Times New Roman"/>
          <w:spacing w:val="-7"/>
        </w:rPr>
        <w:t>у</w:t>
      </w:r>
      <w:r w:rsidRPr="0079179A">
        <w:rPr>
          <w:rFonts w:ascii="Times New Roman" w:hAnsi="Times New Roman"/>
        </w:rPr>
        <w:t>ют до</w:t>
      </w:r>
      <w:r w:rsidRPr="0079179A">
        <w:rPr>
          <w:rFonts w:ascii="Times New Roman" w:hAnsi="Times New Roman"/>
          <w:spacing w:val="-1"/>
        </w:rPr>
        <w:t>с</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rPr>
        <w:t>ж</w:t>
      </w:r>
      <w:r w:rsidRPr="0079179A">
        <w:rPr>
          <w:rFonts w:ascii="Times New Roman" w:hAnsi="Times New Roman"/>
          <w:spacing w:val="1"/>
        </w:rPr>
        <w:t>ени</w:t>
      </w:r>
      <w:r w:rsidRPr="0079179A">
        <w:rPr>
          <w:rFonts w:ascii="Times New Roman" w:hAnsi="Times New Roman"/>
        </w:rPr>
        <w:t xml:space="preserve">ю </w:t>
      </w:r>
      <w:r w:rsidRPr="0079179A">
        <w:rPr>
          <w:rFonts w:ascii="Times New Roman" w:hAnsi="Times New Roman"/>
          <w:spacing w:val="-1"/>
        </w:rPr>
        <w:t>с</w:t>
      </w:r>
      <w:r w:rsidRPr="0079179A">
        <w:rPr>
          <w:rFonts w:ascii="Times New Roman" w:hAnsi="Times New Roman"/>
        </w:rPr>
        <w:t>л</w:t>
      </w:r>
      <w:r w:rsidRPr="0079179A">
        <w:rPr>
          <w:rFonts w:ascii="Times New Roman" w:hAnsi="Times New Roman"/>
          <w:spacing w:val="-1"/>
        </w:rPr>
        <w:t>е</w:t>
      </w:r>
      <w:r w:rsidRPr="0079179A">
        <w:rPr>
          <w:rFonts w:ascii="Times New Roman" w:hAnsi="Times New Roman"/>
          <w:spacing w:val="2"/>
        </w:rPr>
        <w:t>д</w:t>
      </w:r>
      <w:r w:rsidRPr="0079179A">
        <w:rPr>
          <w:rFonts w:ascii="Times New Roman" w:hAnsi="Times New Roman"/>
          <w:spacing w:val="-7"/>
        </w:rPr>
        <w:t>у</w:t>
      </w:r>
      <w:r w:rsidRPr="0079179A">
        <w:rPr>
          <w:rFonts w:ascii="Times New Roman" w:hAnsi="Times New Roman"/>
        </w:rPr>
        <w:t>ющ</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ц</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е</w:t>
      </w:r>
      <w:r w:rsidRPr="0079179A">
        <w:rPr>
          <w:rFonts w:ascii="Times New Roman" w:hAnsi="Times New Roman"/>
          <w:spacing w:val="1"/>
        </w:rPr>
        <w:t>й</w:t>
      </w:r>
      <w:r w:rsidRPr="0079179A">
        <w:rPr>
          <w:rFonts w:ascii="Times New Roman" w:hAnsi="Times New Roman"/>
        </w:rPr>
        <w:t>:</w:t>
      </w:r>
    </w:p>
    <w:p w:rsidR="009534FE" w:rsidRPr="0079179A" w:rsidRDefault="009534FE" w:rsidP="009534FE">
      <w:pPr>
        <w:widowControl w:val="0"/>
        <w:autoSpaceDE w:val="0"/>
        <w:autoSpaceDN w:val="0"/>
        <w:adjustRightInd w:val="0"/>
        <w:spacing w:after="0" w:line="240" w:lineRule="auto"/>
        <w:ind w:right="-20" w:firstLine="709"/>
        <w:jc w:val="both"/>
        <w:rPr>
          <w:rFonts w:ascii="Times New Roman" w:hAnsi="Times New Roman"/>
        </w:rPr>
      </w:pPr>
      <w:r w:rsidRPr="0079179A">
        <w:rPr>
          <w:rFonts w:ascii="Times New Roman" w:hAnsi="Times New Roman"/>
          <w:spacing w:val="16"/>
        </w:rPr>
        <w:t xml:space="preserve">- </w:t>
      </w:r>
      <w:r w:rsidRPr="0079179A">
        <w:rPr>
          <w:rFonts w:ascii="Times New Roman" w:hAnsi="Times New Roman"/>
          <w:spacing w:val="1"/>
        </w:rPr>
        <w:t>п</w:t>
      </w:r>
      <w:r w:rsidRPr="0079179A">
        <w:rPr>
          <w:rFonts w:ascii="Times New Roman" w:hAnsi="Times New Roman"/>
        </w:rPr>
        <w:t>ов</w:t>
      </w:r>
      <w:r w:rsidRPr="0079179A">
        <w:rPr>
          <w:rFonts w:ascii="Times New Roman" w:hAnsi="Times New Roman"/>
          <w:spacing w:val="-1"/>
        </w:rPr>
        <w:t>ы</w:t>
      </w:r>
      <w:r w:rsidRPr="0079179A">
        <w:rPr>
          <w:rFonts w:ascii="Times New Roman" w:hAnsi="Times New Roman"/>
        </w:rPr>
        <w:t>ш</w:t>
      </w:r>
      <w:r w:rsidRPr="0079179A">
        <w:rPr>
          <w:rFonts w:ascii="Times New Roman" w:hAnsi="Times New Roman"/>
          <w:spacing w:val="-1"/>
        </w:rPr>
        <w:t>е</w:t>
      </w:r>
      <w:r w:rsidRPr="0079179A">
        <w:rPr>
          <w:rFonts w:ascii="Times New Roman" w:hAnsi="Times New Roman"/>
          <w:spacing w:val="1"/>
        </w:rPr>
        <w:t>ни</w:t>
      </w:r>
      <w:r w:rsidRPr="0079179A">
        <w:rPr>
          <w:rFonts w:ascii="Times New Roman" w:hAnsi="Times New Roman"/>
        </w:rPr>
        <w:t>е</w:t>
      </w:r>
      <w:r w:rsidRPr="0079179A">
        <w:rPr>
          <w:rFonts w:ascii="Times New Roman" w:hAnsi="Times New Roman"/>
          <w:spacing w:val="-1"/>
        </w:rPr>
        <w:t xml:space="preserve"> </w:t>
      </w:r>
      <w:r w:rsidRPr="0079179A">
        <w:rPr>
          <w:rFonts w:ascii="Times New Roman" w:hAnsi="Times New Roman"/>
          <w:spacing w:val="1"/>
        </w:rPr>
        <w:t>к</w:t>
      </w:r>
      <w:r w:rsidRPr="0079179A">
        <w:rPr>
          <w:rFonts w:ascii="Times New Roman" w:hAnsi="Times New Roman"/>
          <w:spacing w:val="-1"/>
        </w:rPr>
        <w:t>ачес</w:t>
      </w:r>
      <w:r w:rsidRPr="0079179A">
        <w:rPr>
          <w:rFonts w:ascii="Times New Roman" w:hAnsi="Times New Roman"/>
        </w:rPr>
        <w:t>тва</w:t>
      </w:r>
      <w:r w:rsidRPr="0079179A">
        <w:rPr>
          <w:rFonts w:ascii="Times New Roman" w:hAnsi="Times New Roman"/>
          <w:spacing w:val="-1"/>
        </w:rPr>
        <w:t xml:space="preserve"> </w:t>
      </w:r>
      <w:r w:rsidRPr="0079179A">
        <w:rPr>
          <w:rFonts w:ascii="Times New Roman" w:hAnsi="Times New Roman"/>
        </w:rPr>
        <w:t>о</w:t>
      </w:r>
      <w:r w:rsidRPr="0079179A">
        <w:rPr>
          <w:rFonts w:ascii="Times New Roman" w:hAnsi="Times New Roman"/>
          <w:spacing w:val="2"/>
        </w:rPr>
        <w:t>б</w:t>
      </w:r>
      <w:r w:rsidRPr="0079179A">
        <w:rPr>
          <w:rFonts w:ascii="Times New Roman" w:hAnsi="Times New Roman"/>
        </w:rPr>
        <w:t>р</w:t>
      </w:r>
      <w:r w:rsidRPr="0079179A">
        <w:rPr>
          <w:rFonts w:ascii="Times New Roman" w:hAnsi="Times New Roman"/>
          <w:spacing w:val="-1"/>
        </w:rPr>
        <w:t>а</w:t>
      </w:r>
      <w:r w:rsidRPr="0079179A">
        <w:rPr>
          <w:rFonts w:ascii="Times New Roman" w:hAnsi="Times New Roman"/>
          <w:spacing w:val="1"/>
        </w:rPr>
        <w:t>з</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rPr>
        <w:t>я,</w:t>
      </w:r>
    </w:p>
    <w:p w:rsidR="009534FE" w:rsidRPr="0079179A" w:rsidRDefault="009534FE" w:rsidP="009534FE">
      <w:pPr>
        <w:widowControl w:val="0"/>
        <w:autoSpaceDE w:val="0"/>
        <w:autoSpaceDN w:val="0"/>
        <w:adjustRightInd w:val="0"/>
        <w:spacing w:after="0" w:line="240" w:lineRule="auto"/>
        <w:ind w:right="-20" w:firstLine="709"/>
        <w:jc w:val="both"/>
        <w:rPr>
          <w:rFonts w:ascii="Times New Roman" w:hAnsi="Times New Roman"/>
        </w:rPr>
      </w:pPr>
      <w:r w:rsidRPr="0079179A">
        <w:rPr>
          <w:rFonts w:ascii="Times New Roman" w:hAnsi="Times New Roman"/>
          <w:spacing w:val="-5"/>
        </w:rPr>
        <w:t>- у</w:t>
      </w:r>
      <w:r w:rsidRPr="0079179A">
        <w:rPr>
          <w:rFonts w:ascii="Times New Roman" w:hAnsi="Times New Roman"/>
          <w:spacing w:val="2"/>
        </w:rPr>
        <w:t>в</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и</w:t>
      </w:r>
      <w:r w:rsidRPr="0079179A">
        <w:rPr>
          <w:rFonts w:ascii="Times New Roman" w:hAnsi="Times New Roman"/>
          <w:spacing w:val="-1"/>
        </w:rPr>
        <w:t>че</w:t>
      </w:r>
      <w:r w:rsidRPr="0079179A">
        <w:rPr>
          <w:rFonts w:ascii="Times New Roman" w:hAnsi="Times New Roman"/>
          <w:spacing w:val="1"/>
        </w:rPr>
        <w:t>ни</w:t>
      </w:r>
      <w:r w:rsidRPr="0079179A">
        <w:rPr>
          <w:rFonts w:ascii="Times New Roman" w:hAnsi="Times New Roman"/>
        </w:rPr>
        <w:t>е</w:t>
      </w:r>
      <w:r w:rsidRPr="0079179A">
        <w:rPr>
          <w:rFonts w:ascii="Times New Roman" w:hAnsi="Times New Roman"/>
          <w:spacing w:val="-1"/>
        </w:rPr>
        <w:t xml:space="preserve"> с</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и</w:t>
      </w:r>
      <w:r w:rsidRPr="0079179A">
        <w:rPr>
          <w:rFonts w:ascii="Times New Roman" w:hAnsi="Times New Roman"/>
          <w:spacing w:val="1"/>
        </w:rPr>
        <w:t xml:space="preserve"> </w:t>
      </w:r>
      <w:r w:rsidRPr="0079179A">
        <w:rPr>
          <w:rFonts w:ascii="Times New Roman" w:hAnsi="Times New Roman"/>
        </w:rPr>
        <w:t>д</w:t>
      </w:r>
      <w:r w:rsidRPr="0079179A">
        <w:rPr>
          <w:rFonts w:ascii="Times New Roman" w:hAnsi="Times New Roman"/>
          <w:spacing w:val="-2"/>
        </w:rPr>
        <w:t>о</w:t>
      </w:r>
      <w:r w:rsidRPr="0079179A">
        <w:rPr>
          <w:rFonts w:ascii="Times New Roman" w:hAnsi="Times New Roman"/>
          <w:spacing w:val="-1"/>
        </w:rPr>
        <w:t>с</w:t>
      </w:r>
      <w:r w:rsidRPr="0079179A">
        <w:rPr>
          <w:rFonts w:ascii="Times New Roman" w:hAnsi="Times New Roman"/>
          <w:spacing w:val="3"/>
        </w:rPr>
        <w:t>т</w:t>
      </w:r>
      <w:r w:rsidRPr="0079179A">
        <w:rPr>
          <w:rFonts w:ascii="Times New Roman" w:hAnsi="Times New Roman"/>
          <w:spacing w:val="-5"/>
        </w:rPr>
        <w:t>у</w:t>
      </w:r>
      <w:r w:rsidRPr="0079179A">
        <w:rPr>
          <w:rFonts w:ascii="Times New Roman" w:hAnsi="Times New Roman"/>
          <w:spacing w:val="1"/>
        </w:rPr>
        <w:t>пн</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ти</w:t>
      </w:r>
      <w:r w:rsidRPr="0079179A">
        <w:rPr>
          <w:rFonts w:ascii="Times New Roman" w:hAnsi="Times New Roman"/>
          <w:spacing w:val="1"/>
        </w:rPr>
        <w:t xml:space="preserve"> </w:t>
      </w:r>
      <w:r w:rsidRPr="0079179A">
        <w:rPr>
          <w:rFonts w:ascii="Times New Roman" w:hAnsi="Times New Roman"/>
        </w:rPr>
        <w:t>обр</w:t>
      </w:r>
      <w:r w:rsidRPr="0079179A">
        <w:rPr>
          <w:rFonts w:ascii="Times New Roman" w:hAnsi="Times New Roman"/>
          <w:spacing w:val="-1"/>
        </w:rPr>
        <w:t>а</w:t>
      </w:r>
      <w:r w:rsidRPr="0079179A">
        <w:rPr>
          <w:rFonts w:ascii="Times New Roman" w:hAnsi="Times New Roman"/>
          <w:spacing w:val="1"/>
        </w:rPr>
        <w:t>з</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rPr>
        <w:t>я,</w:t>
      </w:r>
    </w:p>
    <w:p w:rsidR="009534FE" w:rsidRPr="0079179A" w:rsidRDefault="009534FE" w:rsidP="009534FE">
      <w:pPr>
        <w:spacing w:after="0"/>
        <w:ind w:firstLine="709"/>
        <w:jc w:val="both"/>
        <w:rPr>
          <w:rFonts w:ascii="Times New Roman" w:hAnsi="Times New Roman"/>
          <w:spacing w:val="1"/>
        </w:rPr>
      </w:pPr>
      <w:r w:rsidRPr="0079179A">
        <w:rPr>
          <w:rFonts w:ascii="Times New Roman" w:hAnsi="Times New Roman"/>
          <w:spacing w:val="16"/>
        </w:rPr>
        <w:t xml:space="preserve">- </w:t>
      </w:r>
      <w:r w:rsidRPr="0079179A">
        <w:rPr>
          <w:rFonts w:ascii="Times New Roman" w:hAnsi="Times New Roman"/>
          <w:spacing w:val="1"/>
        </w:rPr>
        <w:t>п</w:t>
      </w:r>
      <w:r w:rsidRPr="0079179A">
        <w:rPr>
          <w:rFonts w:ascii="Times New Roman" w:hAnsi="Times New Roman"/>
        </w:rPr>
        <w:t>одго</w:t>
      </w:r>
      <w:r w:rsidRPr="0079179A">
        <w:rPr>
          <w:rFonts w:ascii="Times New Roman" w:hAnsi="Times New Roman"/>
          <w:spacing w:val="1"/>
        </w:rPr>
        <w:t>т</w:t>
      </w:r>
      <w:r w:rsidRPr="0079179A">
        <w:rPr>
          <w:rFonts w:ascii="Times New Roman" w:hAnsi="Times New Roman"/>
        </w:rPr>
        <w:t xml:space="preserve">овка </w:t>
      </w:r>
      <w:r w:rsidRPr="0079179A">
        <w:rPr>
          <w:rFonts w:ascii="Times New Roman" w:hAnsi="Times New Roman"/>
          <w:spacing w:val="1"/>
        </w:rPr>
        <w:t>к</w:t>
      </w:r>
      <w:r w:rsidRPr="0079179A">
        <w:rPr>
          <w:rFonts w:ascii="Times New Roman" w:hAnsi="Times New Roman"/>
          <w:spacing w:val="-2"/>
        </w:rPr>
        <w:t>о</w:t>
      </w:r>
      <w:r w:rsidRPr="0079179A">
        <w:rPr>
          <w:rFonts w:ascii="Times New Roman" w:hAnsi="Times New Roman"/>
          <w:spacing w:val="1"/>
        </w:rPr>
        <w:t>н</w:t>
      </w:r>
      <w:r w:rsidRPr="0079179A">
        <w:rPr>
          <w:rFonts w:ascii="Times New Roman" w:hAnsi="Times New Roman"/>
          <w:spacing w:val="3"/>
        </w:rPr>
        <w:t>к</w:t>
      </w:r>
      <w:r w:rsidRPr="0079179A">
        <w:rPr>
          <w:rFonts w:ascii="Times New Roman" w:hAnsi="Times New Roman"/>
          <w:spacing w:val="-7"/>
        </w:rPr>
        <w:t>у</w:t>
      </w:r>
      <w:r w:rsidRPr="0079179A">
        <w:rPr>
          <w:rFonts w:ascii="Times New Roman" w:hAnsi="Times New Roman"/>
        </w:rPr>
        <w:t>р</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spacing w:val="3"/>
        </w:rPr>
        <w:t>т</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об</w:t>
      </w:r>
      <w:r w:rsidRPr="0079179A">
        <w:rPr>
          <w:rFonts w:ascii="Times New Roman" w:hAnsi="Times New Roman"/>
          <w:spacing w:val="1"/>
        </w:rPr>
        <w:t>н</w:t>
      </w:r>
      <w:r w:rsidRPr="0079179A">
        <w:rPr>
          <w:rFonts w:ascii="Times New Roman" w:hAnsi="Times New Roman"/>
        </w:rPr>
        <w:t xml:space="preserve">ых </w:t>
      </w:r>
      <w:r w:rsidRPr="0079179A">
        <w:rPr>
          <w:rFonts w:ascii="Times New Roman" w:hAnsi="Times New Roman"/>
          <w:spacing w:val="1"/>
        </w:rPr>
        <w:t>к</w:t>
      </w:r>
      <w:r w:rsidRPr="0079179A">
        <w:rPr>
          <w:rFonts w:ascii="Times New Roman" w:hAnsi="Times New Roman"/>
          <w:spacing w:val="-1"/>
        </w:rPr>
        <w:t>а</w:t>
      </w:r>
      <w:r w:rsidRPr="0079179A">
        <w:rPr>
          <w:rFonts w:ascii="Times New Roman" w:hAnsi="Times New Roman"/>
        </w:rPr>
        <w:t xml:space="preserve">дров, </w:t>
      </w:r>
      <w:r w:rsidRPr="0079179A">
        <w:rPr>
          <w:rFonts w:ascii="Times New Roman" w:hAnsi="Times New Roman"/>
          <w:spacing w:val="-3"/>
        </w:rPr>
        <w:t>с</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об</w:t>
      </w:r>
      <w:r w:rsidRPr="0079179A">
        <w:rPr>
          <w:rFonts w:ascii="Times New Roman" w:hAnsi="Times New Roman"/>
          <w:spacing w:val="1"/>
        </w:rPr>
        <w:t>н</w:t>
      </w:r>
      <w:r w:rsidRPr="0079179A">
        <w:rPr>
          <w:rFonts w:ascii="Times New Roman" w:hAnsi="Times New Roman"/>
        </w:rPr>
        <w:t>ых</w:t>
      </w:r>
      <w:r w:rsidRPr="0079179A">
        <w:rPr>
          <w:rFonts w:ascii="Times New Roman" w:hAnsi="Times New Roman"/>
          <w:spacing w:val="25"/>
        </w:rPr>
        <w:t xml:space="preserve"> </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spacing w:val="-7"/>
        </w:rPr>
        <w:t>у</w:t>
      </w:r>
      <w:r w:rsidRPr="0079179A">
        <w:rPr>
          <w:rFonts w:ascii="Times New Roman" w:hAnsi="Times New Roman"/>
        </w:rPr>
        <w:t>щ</w:t>
      </w:r>
      <w:r w:rsidRPr="0079179A">
        <w:rPr>
          <w:rFonts w:ascii="Times New Roman" w:hAnsi="Times New Roman"/>
          <w:spacing w:val="1"/>
        </w:rPr>
        <w:t>е</w:t>
      </w:r>
      <w:r w:rsidRPr="0079179A">
        <w:rPr>
          <w:rFonts w:ascii="Times New Roman" w:hAnsi="Times New Roman"/>
          <w:spacing w:val="-1"/>
        </w:rPr>
        <w:t>с</w:t>
      </w:r>
      <w:r w:rsidRPr="0079179A">
        <w:rPr>
          <w:rFonts w:ascii="Times New Roman" w:hAnsi="Times New Roman"/>
        </w:rPr>
        <w:t>твить р</w:t>
      </w:r>
      <w:r w:rsidRPr="0079179A">
        <w:rPr>
          <w:rFonts w:ascii="Times New Roman" w:hAnsi="Times New Roman"/>
          <w:spacing w:val="-1"/>
        </w:rPr>
        <w:t>е</w:t>
      </w:r>
      <w:r w:rsidRPr="0079179A">
        <w:rPr>
          <w:rFonts w:ascii="Times New Roman" w:hAnsi="Times New Roman"/>
        </w:rPr>
        <w:t>ш</w:t>
      </w:r>
      <w:r w:rsidRPr="0079179A">
        <w:rPr>
          <w:rFonts w:ascii="Times New Roman" w:hAnsi="Times New Roman"/>
          <w:spacing w:val="-1"/>
        </w:rPr>
        <w:t>е</w:t>
      </w:r>
      <w:r w:rsidRPr="0079179A">
        <w:rPr>
          <w:rFonts w:ascii="Times New Roman" w:hAnsi="Times New Roman"/>
          <w:spacing w:val="1"/>
        </w:rPr>
        <w:t>ни</w:t>
      </w:r>
      <w:r w:rsidRPr="0079179A">
        <w:rPr>
          <w:rFonts w:ascii="Times New Roman" w:hAnsi="Times New Roman"/>
        </w:rPr>
        <w:t xml:space="preserve">е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с</w:t>
      </w:r>
      <w:r w:rsidRPr="0079179A">
        <w:rPr>
          <w:rFonts w:ascii="Times New Roman" w:hAnsi="Times New Roman"/>
        </w:rPr>
        <w:t>т</w:t>
      </w:r>
      <w:r w:rsidRPr="0079179A">
        <w:rPr>
          <w:rFonts w:ascii="Times New Roman" w:hAnsi="Times New Roman"/>
          <w:spacing w:val="-1"/>
        </w:rPr>
        <w:t>а</w:t>
      </w:r>
      <w:r w:rsidRPr="0079179A">
        <w:rPr>
          <w:rFonts w:ascii="Times New Roman" w:hAnsi="Times New Roman"/>
        </w:rPr>
        <w:t>вл</w:t>
      </w:r>
      <w:r w:rsidRPr="0079179A">
        <w:rPr>
          <w:rFonts w:ascii="Times New Roman" w:hAnsi="Times New Roman"/>
          <w:spacing w:val="-1"/>
        </w:rPr>
        <w:t>е</w:t>
      </w:r>
      <w:r w:rsidRPr="0079179A">
        <w:rPr>
          <w:rFonts w:ascii="Times New Roman" w:hAnsi="Times New Roman"/>
          <w:spacing w:val="1"/>
        </w:rPr>
        <w:t>нн</w:t>
      </w:r>
      <w:r w:rsidRPr="0079179A">
        <w:rPr>
          <w:rFonts w:ascii="Times New Roman" w:hAnsi="Times New Roman"/>
        </w:rPr>
        <w:t xml:space="preserve">ой </w:t>
      </w:r>
      <w:r w:rsidRPr="0079179A">
        <w:rPr>
          <w:rFonts w:ascii="Times New Roman" w:hAnsi="Times New Roman"/>
          <w:spacing w:val="1"/>
        </w:rPr>
        <w:t>з</w:t>
      </w:r>
      <w:r w:rsidRPr="0079179A">
        <w:rPr>
          <w:rFonts w:ascii="Times New Roman" w:hAnsi="Times New Roman"/>
          <w:spacing w:val="-1"/>
        </w:rPr>
        <w:t>а</w:t>
      </w:r>
      <w:r w:rsidRPr="0079179A">
        <w:rPr>
          <w:rFonts w:ascii="Times New Roman" w:hAnsi="Times New Roman"/>
        </w:rPr>
        <w:t>д</w:t>
      </w:r>
      <w:r w:rsidRPr="0079179A">
        <w:rPr>
          <w:rFonts w:ascii="Times New Roman" w:hAnsi="Times New Roman"/>
          <w:spacing w:val="-1"/>
        </w:rPr>
        <w:t>ач</w:t>
      </w:r>
      <w:r w:rsidRPr="0079179A">
        <w:rPr>
          <w:rFonts w:ascii="Times New Roman" w:hAnsi="Times New Roman"/>
        </w:rPr>
        <w:t>и</w:t>
      </w:r>
      <w:r w:rsidRPr="0079179A">
        <w:rPr>
          <w:rFonts w:ascii="Times New Roman" w:hAnsi="Times New Roman"/>
          <w:spacing w:val="1"/>
        </w:rPr>
        <w:t xml:space="preserve"> </w:t>
      </w:r>
      <w:r w:rsidRPr="0079179A">
        <w:rPr>
          <w:rFonts w:ascii="Times New Roman" w:hAnsi="Times New Roman"/>
        </w:rPr>
        <w:t>с</w:t>
      </w:r>
      <w:r w:rsidRPr="0079179A">
        <w:rPr>
          <w:rFonts w:ascii="Times New Roman" w:hAnsi="Times New Roman"/>
          <w:spacing w:val="-1"/>
        </w:rPr>
        <w:t xml:space="preserve"> </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ол</w:t>
      </w:r>
      <w:r w:rsidRPr="0079179A">
        <w:rPr>
          <w:rFonts w:ascii="Times New Roman" w:hAnsi="Times New Roman"/>
          <w:spacing w:val="1"/>
        </w:rPr>
        <w:t>ьз</w:t>
      </w:r>
      <w:r w:rsidRPr="0079179A">
        <w:rPr>
          <w:rFonts w:ascii="Times New Roman" w:hAnsi="Times New Roman"/>
        </w:rPr>
        <w:t>ов</w:t>
      </w:r>
      <w:r w:rsidRPr="0079179A">
        <w:rPr>
          <w:rFonts w:ascii="Times New Roman" w:hAnsi="Times New Roman"/>
          <w:spacing w:val="-1"/>
        </w:rPr>
        <w:t>ан</w:t>
      </w:r>
      <w:r w:rsidRPr="0079179A">
        <w:rPr>
          <w:rFonts w:ascii="Times New Roman" w:hAnsi="Times New Roman"/>
          <w:spacing w:val="1"/>
        </w:rPr>
        <w:t>и</w:t>
      </w:r>
      <w:r w:rsidRPr="0079179A">
        <w:rPr>
          <w:rFonts w:ascii="Times New Roman" w:hAnsi="Times New Roman"/>
          <w:spacing w:val="-1"/>
        </w:rPr>
        <w:t>е</w:t>
      </w:r>
      <w:r w:rsidRPr="0079179A">
        <w:rPr>
          <w:rFonts w:ascii="Times New Roman" w:hAnsi="Times New Roman"/>
        </w:rPr>
        <w:t>м</w:t>
      </w:r>
      <w:r w:rsidRPr="0079179A">
        <w:rPr>
          <w:rFonts w:ascii="Times New Roman" w:hAnsi="Times New Roman"/>
          <w:spacing w:val="-1"/>
        </w:rPr>
        <w:t xml:space="preserve"> </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к</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rPr>
        <w:t>вн</w:t>
      </w:r>
      <w:r w:rsidRPr="0079179A">
        <w:rPr>
          <w:rFonts w:ascii="Times New Roman" w:hAnsi="Times New Roman"/>
          <w:spacing w:val="-3"/>
        </w:rPr>
        <w:t>ы</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и</w:t>
      </w:r>
      <w:r w:rsidRPr="0079179A">
        <w:rPr>
          <w:rFonts w:ascii="Times New Roman" w:hAnsi="Times New Roman"/>
          <w:spacing w:val="1"/>
        </w:rPr>
        <w:t>н</w:t>
      </w:r>
      <w:r w:rsidRPr="0079179A">
        <w:rPr>
          <w:rFonts w:ascii="Times New Roman" w:hAnsi="Times New Roman"/>
        </w:rPr>
        <w:t>ф</w:t>
      </w:r>
      <w:r w:rsidRPr="0079179A">
        <w:rPr>
          <w:rFonts w:ascii="Times New Roman" w:hAnsi="Times New Roman"/>
          <w:spacing w:val="-2"/>
        </w:rPr>
        <w:t>о</w:t>
      </w:r>
      <w:r w:rsidRPr="0079179A">
        <w:rPr>
          <w:rFonts w:ascii="Times New Roman" w:hAnsi="Times New Roman"/>
        </w:rPr>
        <w:t>р</w:t>
      </w:r>
      <w:r w:rsidRPr="0079179A">
        <w:rPr>
          <w:rFonts w:ascii="Times New Roman" w:hAnsi="Times New Roman"/>
          <w:spacing w:val="-1"/>
        </w:rPr>
        <w:t>ма</w:t>
      </w:r>
      <w:r w:rsidRPr="0079179A">
        <w:rPr>
          <w:rFonts w:ascii="Times New Roman" w:hAnsi="Times New Roman"/>
          <w:spacing w:val="1"/>
        </w:rPr>
        <w:t>ци</w:t>
      </w:r>
      <w:r w:rsidRPr="0079179A">
        <w:rPr>
          <w:rFonts w:ascii="Times New Roman" w:hAnsi="Times New Roman"/>
        </w:rPr>
        <w:t>о</w:t>
      </w:r>
      <w:r w:rsidRPr="0079179A">
        <w:rPr>
          <w:rFonts w:ascii="Times New Roman" w:hAnsi="Times New Roman"/>
          <w:spacing w:val="1"/>
        </w:rPr>
        <w:t>нн</w:t>
      </w:r>
      <w:r w:rsidRPr="0079179A">
        <w:rPr>
          <w:rFonts w:ascii="Times New Roman" w:hAnsi="Times New Roman"/>
          <w:spacing w:val="-3"/>
        </w:rPr>
        <w:t>ы</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rPr>
        <w:t>т</w:t>
      </w:r>
      <w:r w:rsidRPr="0079179A">
        <w:rPr>
          <w:rFonts w:ascii="Times New Roman" w:hAnsi="Times New Roman"/>
          <w:spacing w:val="-3"/>
        </w:rPr>
        <w:t>е</w:t>
      </w:r>
      <w:r w:rsidRPr="0079179A">
        <w:rPr>
          <w:rFonts w:ascii="Times New Roman" w:hAnsi="Times New Roman"/>
          <w:spacing w:val="2"/>
        </w:rPr>
        <w:t>х</w:t>
      </w:r>
      <w:r w:rsidRPr="0079179A">
        <w:rPr>
          <w:rFonts w:ascii="Times New Roman" w:hAnsi="Times New Roman"/>
          <w:spacing w:val="1"/>
        </w:rPr>
        <w:t>н</w:t>
      </w:r>
      <w:r w:rsidRPr="0079179A">
        <w:rPr>
          <w:rFonts w:ascii="Times New Roman" w:hAnsi="Times New Roman"/>
          <w:spacing w:val="-2"/>
        </w:rPr>
        <w:t>о</w:t>
      </w:r>
      <w:r w:rsidRPr="0079179A">
        <w:rPr>
          <w:rFonts w:ascii="Times New Roman" w:hAnsi="Times New Roman"/>
        </w:rPr>
        <w:t>лог</w:t>
      </w:r>
      <w:r w:rsidRPr="0079179A">
        <w:rPr>
          <w:rFonts w:ascii="Times New Roman" w:hAnsi="Times New Roman"/>
          <w:spacing w:val="-1"/>
        </w:rPr>
        <w:t>и</w:t>
      </w:r>
      <w:r w:rsidRPr="0079179A">
        <w:rPr>
          <w:rFonts w:ascii="Times New Roman" w:hAnsi="Times New Roman"/>
          <w:spacing w:val="1"/>
        </w:rPr>
        <w:t>й.</w:t>
      </w:r>
    </w:p>
    <w:p w:rsidR="009534FE" w:rsidRPr="0079179A" w:rsidRDefault="009534FE" w:rsidP="009534FE">
      <w:pPr>
        <w:spacing w:after="0"/>
        <w:ind w:firstLine="709"/>
        <w:jc w:val="both"/>
        <w:rPr>
          <w:rFonts w:ascii="Times New Roman" w:hAnsi="Times New Roman"/>
        </w:rPr>
      </w:pPr>
      <w:r w:rsidRPr="0079179A">
        <w:rPr>
          <w:rFonts w:ascii="Times New Roman" w:hAnsi="Times New Roman"/>
        </w:rPr>
        <w:t>Основными развивающимися направлениями использования ИКТ в учебном процессе колледжа следует считать:</w:t>
      </w:r>
    </w:p>
    <w:p w:rsidR="009534FE" w:rsidRPr="0079179A" w:rsidRDefault="009534FE" w:rsidP="009534FE">
      <w:pPr>
        <w:spacing w:after="0"/>
        <w:ind w:firstLine="709"/>
        <w:jc w:val="both"/>
        <w:rPr>
          <w:rFonts w:ascii="Times New Roman" w:hAnsi="Times New Roman"/>
        </w:rPr>
      </w:pPr>
      <w:r w:rsidRPr="0079179A">
        <w:rPr>
          <w:rFonts w:ascii="Times New Roman" w:hAnsi="Times New Roman"/>
        </w:rPr>
        <w:t>- мультимедийное сопровождение занятий;</w:t>
      </w:r>
    </w:p>
    <w:p w:rsidR="009534FE" w:rsidRPr="0079179A" w:rsidRDefault="009534FE" w:rsidP="009534FE">
      <w:pPr>
        <w:spacing w:after="0"/>
        <w:ind w:firstLine="709"/>
        <w:jc w:val="both"/>
        <w:rPr>
          <w:rFonts w:ascii="Times New Roman" w:hAnsi="Times New Roman"/>
        </w:rPr>
      </w:pPr>
      <w:r w:rsidRPr="0079179A">
        <w:rPr>
          <w:rFonts w:ascii="Times New Roman" w:hAnsi="Times New Roman"/>
        </w:rPr>
        <w:t>- компьютерный контроль различного уровня;</w:t>
      </w:r>
    </w:p>
    <w:p w:rsidR="009534FE" w:rsidRPr="0079179A" w:rsidRDefault="009534FE" w:rsidP="009534FE">
      <w:pPr>
        <w:spacing w:after="0"/>
        <w:ind w:firstLine="709"/>
        <w:jc w:val="both"/>
        <w:rPr>
          <w:rFonts w:ascii="Times New Roman" w:hAnsi="Times New Roman"/>
        </w:rPr>
      </w:pPr>
      <w:r w:rsidRPr="0079179A">
        <w:rPr>
          <w:rFonts w:ascii="Times New Roman" w:hAnsi="Times New Roman"/>
        </w:rPr>
        <w:lastRenderedPageBreak/>
        <w:t>- поиск  информации с использованием ресурсов сети Интернет.</w:t>
      </w:r>
    </w:p>
    <w:p w:rsidR="009534FE" w:rsidRPr="0079179A" w:rsidRDefault="009534FE" w:rsidP="009534FE">
      <w:pPr>
        <w:spacing w:after="0"/>
        <w:ind w:firstLine="709"/>
        <w:jc w:val="both"/>
        <w:rPr>
          <w:rFonts w:ascii="Times New Roman" w:hAnsi="Times New Roman"/>
        </w:rPr>
      </w:pPr>
      <w:r w:rsidRPr="0079179A">
        <w:rPr>
          <w:rFonts w:ascii="Times New Roman" w:hAnsi="Times New Roman"/>
        </w:rPr>
        <w:t xml:space="preserve">Владеют компьютером 100% педагогических работников. </w:t>
      </w:r>
    </w:p>
    <w:p w:rsidR="009534FE" w:rsidRPr="0079179A" w:rsidRDefault="009534FE" w:rsidP="009534FE">
      <w:pPr>
        <w:spacing w:after="0"/>
        <w:ind w:firstLine="709"/>
        <w:jc w:val="both"/>
        <w:rPr>
          <w:rFonts w:ascii="Times New Roman" w:hAnsi="Times New Roman"/>
        </w:rPr>
      </w:pPr>
      <w:r w:rsidRPr="0079179A">
        <w:rPr>
          <w:rFonts w:ascii="Times New Roman" w:hAnsi="Times New Roman"/>
        </w:rPr>
        <w:t>Прогр</w:t>
      </w:r>
      <w:r w:rsidRPr="0079179A">
        <w:rPr>
          <w:rFonts w:ascii="Times New Roman" w:hAnsi="Times New Roman"/>
          <w:spacing w:val="-1"/>
        </w:rPr>
        <w:t>амм</w:t>
      </w:r>
      <w:r w:rsidRPr="0079179A">
        <w:rPr>
          <w:rFonts w:ascii="Times New Roman" w:hAnsi="Times New Roman"/>
          <w:spacing w:val="1"/>
        </w:rPr>
        <w:t>н</w:t>
      </w:r>
      <w:r w:rsidRPr="0079179A">
        <w:rPr>
          <w:rFonts w:ascii="Times New Roman" w:hAnsi="Times New Roman"/>
        </w:rPr>
        <w:t>о</w:t>
      </w:r>
      <w:r w:rsidRPr="0079179A">
        <w:rPr>
          <w:rFonts w:ascii="Times New Roman" w:hAnsi="Times New Roman"/>
          <w:spacing w:val="-1"/>
        </w:rPr>
        <w:t>-</w:t>
      </w:r>
      <w:r w:rsidRPr="0079179A">
        <w:rPr>
          <w:rFonts w:ascii="Times New Roman" w:hAnsi="Times New Roman"/>
          <w:spacing w:val="1"/>
        </w:rPr>
        <w:t>ин</w:t>
      </w:r>
      <w:r w:rsidRPr="0079179A">
        <w:rPr>
          <w:rFonts w:ascii="Times New Roman" w:hAnsi="Times New Roman"/>
        </w:rPr>
        <w:t>форм</w:t>
      </w:r>
      <w:r w:rsidRPr="0079179A">
        <w:rPr>
          <w:rFonts w:ascii="Times New Roman" w:hAnsi="Times New Roman"/>
          <w:spacing w:val="-1"/>
        </w:rPr>
        <w:t>а</w:t>
      </w:r>
      <w:r w:rsidRPr="0079179A">
        <w:rPr>
          <w:rFonts w:ascii="Times New Roman" w:hAnsi="Times New Roman"/>
          <w:spacing w:val="1"/>
        </w:rPr>
        <w:t>ци</w:t>
      </w:r>
      <w:r w:rsidRPr="0079179A">
        <w:rPr>
          <w:rFonts w:ascii="Times New Roman" w:hAnsi="Times New Roman"/>
        </w:rPr>
        <w:t>о</w:t>
      </w:r>
      <w:r w:rsidRPr="0079179A">
        <w:rPr>
          <w:rFonts w:ascii="Times New Roman" w:hAnsi="Times New Roman"/>
          <w:spacing w:val="1"/>
        </w:rPr>
        <w:t>нн</w:t>
      </w:r>
      <w:r w:rsidRPr="0079179A">
        <w:rPr>
          <w:rFonts w:ascii="Times New Roman" w:hAnsi="Times New Roman"/>
        </w:rPr>
        <w:t>ое</w:t>
      </w:r>
      <w:r w:rsidRPr="0079179A">
        <w:rPr>
          <w:rFonts w:ascii="Times New Roman" w:hAnsi="Times New Roman"/>
          <w:spacing w:val="3"/>
        </w:rPr>
        <w:t xml:space="preserve"> </w:t>
      </w:r>
      <w:r w:rsidRPr="0079179A">
        <w:rPr>
          <w:rFonts w:ascii="Times New Roman" w:hAnsi="Times New Roman"/>
        </w:rPr>
        <w:t>об</w:t>
      </w:r>
      <w:r w:rsidRPr="0079179A">
        <w:rPr>
          <w:rFonts w:ascii="Times New Roman" w:hAnsi="Times New Roman"/>
          <w:spacing w:val="-1"/>
        </w:rPr>
        <w:t>ес</w:t>
      </w:r>
      <w:r w:rsidRPr="0079179A">
        <w:rPr>
          <w:rFonts w:ascii="Times New Roman" w:hAnsi="Times New Roman"/>
          <w:spacing w:val="1"/>
        </w:rPr>
        <w:t>п</w:t>
      </w:r>
      <w:r w:rsidRPr="0079179A">
        <w:rPr>
          <w:rFonts w:ascii="Times New Roman" w:hAnsi="Times New Roman"/>
          <w:spacing w:val="-1"/>
        </w:rPr>
        <w:t>ече</w:t>
      </w:r>
      <w:r w:rsidRPr="0079179A">
        <w:rPr>
          <w:rFonts w:ascii="Times New Roman" w:hAnsi="Times New Roman"/>
          <w:spacing w:val="1"/>
        </w:rPr>
        <w:t>ни</w:t>
      </w:r>
      <w:r w:rsidRPr="0079179A">
        <w:rPr>
          <w:rFonts w:ascii="Times New Roman" w:hAnsi="Times New Roman"/>
        </w:rPr>
        <w:t xml:space="preserve">е </w:t>
      </w:r>
      <w:r w:rsidRPr="0079179A">
        <w:rPr>
          <w:rFonts w:ascii="Times New Roman" w:hAnsi="Times New Roman"/>
          <w:spacing w:val="1"/>
        </w:rPr>
        <w:t>к</w:t>
      </w:r>
      <w:r w:rsidRPr="0079179A">
        <w:rPr>
          <w:rFonts w:ascii="Times New Roman" w:hAnsi="Times New Roman"/>
        </w:rPr>
        <w:t>олледжа</w:t>
      </w:r>
      <w:r w:rsidRPr="0079179A">
        <w:rPr>
          <w:rFonts w:ascii="Times New Roman" w:hAnsi="Times New Roman"/>
          <w:spacing w:val="2"/>
        </w:rPr>
        <w:t xml:space="preserve"> </w:t>
      </w:r>
      <w:r w:rsidRPr="0079179A">
        <w:rPr>
          <w:rFonts w:ascii="Times New Roman" w:hAnsi="Times New Roman"/>
        </w:rPr>
        <w:t>вклю</w:t>
      </w:r>
      <w:r w:rsidRPr="0079179A">
        <w:rPr>
          <w:rFonts w:ascii="Times New Roman" w:hAnsi="Times New Roman"/>
          <w:spacing w:val="-1"/>
        </w:rPr>
        <w:t>чае</w:t>
      </w:r>
      <w:r w:rsidRPr="0079179A">
        <w:rPr>
          <w:rFonts w:ascii="Times New Roman" w:hAnsi="Times New Roman"/>
        </w:rPr>
        <w:t>т</w:t>
      </w:r>
      <w:r w:rsidRPr="0079179A">
        <w:rPr>
          <w:rFonts w:ascii="Times New Roman" w:hAnsi="Times New Roman"/>
          <w:spacing w:val="4"/>
        </w:rPr>
        <w:t xml:space="preserve"> </w:t>
      </w:r>
      <w:r w:rsidRPr="0079179A">
        <w:rPr>
          <w:rFonts w:ascii="Times New Roman" w:hAnsi="Times New Roman"/>
          <w:spacing w:val="1"/>
        </w:rPr>
        <w:t>п</w:t>
      </w:r>
      <w:r w:rsidRPr="0079179A">
        <w:rPr>
          <w:rFonts w:ascii="Times New Roman" w:hAnsi="Times New Roman"/>
        </w:rPr>
        <w:t>рогр</w:t>
      </w:r>
      <w:r w:rsidRPr="0079179A">
        <w:rPr>
          <w:rFonts w:ascii="Times New Roman" w:hAnsi="Times New Roman"/>
          <w:spacing w:val="-1"/>
        </w:rPr>
        <w:t>амм</w:t>
      </w:r>
      <w:r w:rsidRPr="0079179A">
        <w:rPr>
          <w:rFonts w:ascii="Times New Roman" w:hAnsi="Times New Roman"/>
        </w:rPr>
        <w:t>ы</w:t>
      </w:r>
      <w:r w:rsidRPr="0079179A">
        <w:rPr>
          <w:rFonts w:ascii="Times New Roman" w:hAnsi="Times New Roman"/>
          <w:spacing w:val="3"/>
        </w:rPr>
        <w:t xml:space="preserve"> </w:t>
      </w:r>
      <w:r w:rsidRPr="0079179A">
        <w:rPr>
          <w:rFonts w:ascii="Times New Roman" w:hAnsi="Times New Roman"/>
        </w:rPr>
        <w:t>общ</w:t>
      </w:r>
      <w:r w:rsidRPr="0079179A">
        <w:rPr>
          <w:rFonts w:ascii="Times New Roman" w:hAnsi="Times New Roman"/>
          <w:spacing w:val="-1"/>
        </w:rPr>
        <w:t>е</w:t>
      </w:r>
      <w:r w:rsidRPr="0079179A">
        <w:rPr>
          <w:rFonts w:ascii="Times New Roman" w:hAnsi="Times New Roman"/>
        </w:rPr>
        <w:t xml:space="preserve">го </w:t>
      </w:r>
      <w:r w:rsidRPr="0079179A">
        <w:rPr>
          <w:rFonts w:ascii="Times New Roman" w:hAnsi="Times New Roman"/>
          <w:spacing w:val="1"/>
        </w:rPr>
        <w:t>п</w:t>
      </w:r>
      <w:r w:rsidRPr="0079179A">
        <w:rPr>
          <w:rFonts w:ascii="Times New Roman" w:hAnsi="Times New Roman"/>
        </w:rPr>
        <w:t>ол</w:t>
      </w:r>
      <w:r w:rsidRPr="0079179A">
        <w:rPr>
          <w:rFonts w:ascii="Times New Roman" w:hAnsi="Times New Roman"/>
          <w:spacing w:val="1"/>
        </w:rPr>
        <w:t>ьз</w:t>
      </w:r>
      <w:r w:rsidRPr="0079179A">
        <w:rPr>
          <w:rFonts w:ascii="Times New Roman" w:hAnsi="Times New Roman"/>
        </w:rPr>
        <w:t>ов</w:t>
      </w:r>
      <w:r w:rsidRPr="0079179A">
        <w:rPr>
          <w:rFonts w:ascii="Times New Roman" w:hAnsi="Times New Roman"/>
          <w:spacing w:val="-1"/>
        </w:rPr>
        <w:t>ан</w:t>
      </w:r>
      <w:r w:rsidRPr="0079179A">
        <w:rPr>
          <w:rFonts w:ascii="Times New Roman" w:hAnsi="Times New Roman"/>
          <w:spacing w:val="1"/>
        </w:rPr>
        <w:t>и</w:t>
      </w:r>
      <w:r w:rsidRPr="0079179A">
        <w:rPr>
          <w:rFonts w:ascii="Times New Roman" w:hAnsi="Times New Roman"/>
        </w:rPr>
        <w:t>я и</w:t>
      </w:r>
      <w:r w:rsidRPr="0079179A">
        <w:rPr>
          <w:rFonts w:ascii="Times New Roman" w:hAnsi="Times New Roman"/>
          <w:spacing w:val="3"/>
        </w:rPr>
        <w:t xml:space="preserve"> </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1"/>
        </w:rPr>
        <w:t>ец</w:t>
      </w:r>
      <w:r w:rsidRPr="0079179A">
        <w:rPr>
          <w:rFonts w:ascii="Times New Roman" w:hAnsi="Times New Roman"/>
          <w:spacing w:val="1"/>
        </w:rPr>
        <w:t>и</w:t>
      </w:r>
      <w:r w:rsidRPr="0079179A">
        <w:rPr>
          <w:rFonts w:ascii="Times New Roman" w:hAnsi="Times New Roman"/>
          <w:spacing w:val="-1"/>
        </w:rPr>
        <w:t>а</w:t>
      </w:r>
      <w:r w:rsidRPr="0079179A">
        <w:rPr>
          <w:rFonts w:ascii="Times New Roman" w:hAnsi="Times New Roman"/>
          <w:spacing w:val="-2"/>
        </w:rPr>
        <w:t>л</w:t>
      </w:r>
      <w:r w:rsidRPr="0079179A">
        <w:rPr>
          <w:rFonts w:ascii="Times New Roman" w:hAnsi="Times New Roman"/>
          <w:spacing w:val="1"/>
        </w:rPr>
        <w:t>изи</w:t>
      </w:r>
      <w:r w:rsidRPr="0079179A">
        <w:rPr>
          <w:rFonts w:ascii="Times New Roman" w:hAnsi="Times New Roman"/>
        </w:rPr>
        <w:t>ров</w:t>
      </w:r>
      <w:r w:rsidRPr="0079179A">
        <w:rPr>
          <w:rFonts w:ascii="Times New Roman" w:hAnsi="Times New Roman"/>
          <w:spacing w:val="-1"/>
        </w:rPr>
        <w:t>ан</w:t>
      </w:r>
      <w:r w:rsidRPr="0079179A">
        <w:rPr>
          <w:rFonts w:ascii="Times New Roman" w:hAnsi="Times New Roman"/>
          <w:spacing w:val="1"/>
        </w:rPr>
        <w:t>н</w:t>
      </w:r>
      <w:r w:rsidRPr="0079179A">
        <w:rPr>
          <w:rFonts w:ascii="Times New Roman" w:hAnsi="Times New Roman"/>
        </w:rPr>
        <w:t>ые</w:t>
      </w:r>
      <w:r w:rsidRPr="0079179A">
        <w:rPr>
          <w:rFonts w:ascii="Times New Roman" w:hAnsi="Times New Roman"/>
          <w:spacing w:val="1"/>
        </w:rPr>
        <w:t xml:space="preserve"> п</w:t>
      </w:r>
      <w:r w:rsidRPr="0079179A">
        <w:rPr>
          <w:rFonts w:ascii="Times New Roman" w:hAnsi="Times New Roman"/>
        </w:rPr>
        <w:t>рогр</w:t>
      </w:r>
      <w:r w:rsidRPr="0079179A">
        <w:rPr>
          <w:rFonts w:ascii="Times New Roman" w:hAnsi="Times New Roman"/>
          <w:spacing w:val="-1"/>
        </w:rPr>
        <w:t>амм</w:t>
      </w:r>
      <w:r w:rsidRPr="0079179A">
        <w:rPr>
          <w:rFonts w:ascii="Times New Roman" w:hAnsi="Times New Roman"/>
        </w:rPr>
        <w:t>ы.</w:t>
      </w:r>
      <w:r w:rsidRPr="0079179A">
        <w:rPr>
          <w:rFonts w:ascii="Times New Roman" w:hAnsi="Times New Roman"/>
          <w:spacing w:val="1"/>
        </w:rPr>
        <w:t xml:space="preserve"> Количество компьютерных программ, используемых в образовательном процессе- 60, в том числе контролирующих- 4, обучающих - 10. </w:t>
      </w:r>
      <w:r w:rsidRPr="0079179A">
        <w:rPr>
          <w:rFonts w:ascii="Times New Roman" w:hAnsi="Times New Roman"/>
        </w:rPr>
        <w:t>В</w:t>
      </w:r>
      <w:r w:rsidRPr="0079179A">
        <w:rPr>
          <w:rFonts w:ascii="Times New Roman" w:hAnsi="Times New Roman"/>
          <w:spacing w:val="3"/>
        </w:rPr>
        <w:t xml:space="preserve"> </w:t>
      </w:r>
      <w:r w:rsidRPr="0079179A">
        <w:rPr>
          <w:rFonts w:ascii="Times New Roman" w:hAnsi="Times New Roman"/>
          <w:spacing w:val="-5"/>
        </w:rPr>
        <w:t>у</w:t>
      </w:r>
      <w:r w:rsidRPr="0079179A">
        <w:rPr>
          <w:rFonts w:ascii="Times New Roman" w:hAnsi="Times New Roman"/>
          <w:spacing w:val="1"/>
        </w:rPr>
        <w:t>ч</w:t>
      </w:r>
      <w:r w:rsidRPr="0079179A">
        <w:rPr>
          <w:rFonts w:ascii="Times New Roman" w:hAnsi="Times New Roman"/>
          <w:spacing w:val="-1"/>
        </w:rPr>
        <w:t>е</w:t>
      </w:r>
      <w:r w:rsidRPr="0079179A">
        <w:rPr>
          <w:rFonts w:ascii="Times New Roman" w:hAnsi="Times New Roman"/>
        </w:rPr>
        <w:t>б</w:t>
      </w:r>
      <w:r w:rsidRPr="0079179A">
        <w:rPr>
          <w:rFonts w:ascii="Times New Roman" w:hAnsi="Times New Roman"/>
          <w:spacing w:val="1"/>
        </w:rPr>
        <w:t>н</w:t>
      </w:r>
      <w:r w:rsidRPr="0079179A">
        <w:rPr>
          <w:rFonts w:ascii="Times New Roman" w:hAnsi="Times New Roman"/>
        </w:rPr>
        <w:t>ом</w:t>
      </w:r>
      <w:r w:rsidRPr="0079179A">
        <w:rPr>
          <w:rFonts w:ascii="Times New Roman" w:hAnsi="Times New Roman"/>
          <w:spacing w:val="1"/>
        </w:rPr>
        <w:t xml:space="preserve"> п</w:t>
      </w:r>
      <w:r w:rsidRPr="0079179A">
        <w:rPr>
          <w:rFonts w:ascii="Times New Roman" w:hAnsi="Times New Roman"/>
        </w:rPr>
        <w:t>ро</w:t>
      </w:r>
      <w:r w:rsidRPr="0079179A">
        <w:rPr>
          <w:rFonts w:ascii="Times New Roman" w:hAnsi="Times New Roman"/>
          <w:spacing w:val="1"/>
        </w:rPr>
        <w:t>ц</w:t>
      </w:r>
      <w:r w:rsidRPr="0079179A">
        <w:rPr>
          <w:rFonts w:ascii="Times New Roman" w:hAnsi="Times New Roman"/>
          <w:spacing w:val="-1"/>
        </w:rPr>
        <w:t>есс</w:t>
      </w:r>
      <w:r w:rsidRPr="0079179A">
        <w:rPr>
          <w:rFonts w:ascii="Times New Roman" w:hAnsi="Times New Roman"/>
        </w:rPr>
        <w:t>е</w:t>
      </w:r>
      <w:r w:rsidRPr="0079179A">
        <w:rPr>
          <w:rFonts w:ascii="Times New Roman" w:hAnsi="Times New Roman"/>
          <w:spacing w:val="3"/>
        </w:rPr>
        <w:t xml:space="preserve"> </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rPr>
        <w:t>ол</w:t>
      </w:r>
      <w:r w:rsidRPr="0079179A">
        <w:rPr>
          <w:rFonts w:ascii="Times New Roman" w:hAnsi="Times New Roman"/>
          <w:spacing w:val="-1"/>
        </w:rPr>
        <w:t>ь</w:t>
      </w:r>
      <w:r w:rsidRPr="0079179A">
        <w:rPr>
          <w:rFonts w:ascii="Times New Roman" w:hAnsi="Times New Roman"/>
          <w:spacing w:val="3"/>
        </w:rPr>
        <w:t>з</w:t>
      </w:r>
      <w:r w:rsidRPr="0079179A">
        <w:rPr>
          <w:rFonts w:ascii="Times New Roman" w:hAnsi="Times New Roman"/>
          <w:spacing w:val="-7"/>
        </w:rPr>
        <w:t>у</w:t>
      </w:r>
      <w:r w:rsidRPr="0079179A">
        <w:rPr>
          <w:rFonts w:ascii="Times New Roman" w:hAnsi="Times New Roman"/>
        </w:rPr>
        <w:t>ют</w:t>
      </w:r>
      <w:r w:rsidRPr="0079179A">
        <w:rPr>
          <w:rFonts w:ascii="Times New Roman" w:hAnsi="Times New Roman"/>
          <w:spacing w:val="-1"/>
        </w:rPr>
        <w:t>с</w:t>
      </w:r>
      <w:r w:rsidRPr="0079179A">
        <w:rPr>
          <w:rFonts w:ascii="Times New Roman" w:hAnsi="Times New Roman"/>
        </w:rPr>
        <w:t>я</w:t>
      </w:r>
      <w:r w:rsidRPr="0079179A">
        <w:rPr>
          <w:rFonts w:ascii="Times New Roman" w:hAnsi="Times New Roman"/>
          <w:spacing w:val="2"/>
        </w:rPr>
        <w:t xml:space="preserve"> </w:t>
      </w:r>
      <w:r w:rsidRPr="0079179A">
        <w:rPr>
          <w:rFonts w:ascii="Times New Roman" w:hAnsi="Times New Roman"/>
        </w:rPr>
        <w:t>элек</w:t>
      </w:r>
      <w:r w:rsidRPr="0079179A">
        <w:rPr>
          <w:rFonts w:ascii="Times New Roman" w:hAnsi="Times New Roman"/>
          <w:spacing w:val="1"/>
        </w:rPr>
        <w:t>т</w:t>
      </w:r>
      <w:r w:rsidRPr="0079179A">
        <w:rPr>
          <w:rFonts w:ascii="Times New Roman" w:hAnsi="Times New Roman"/>
        </w:rPr>
        <w:t>ро</w:t>
      </w:r>
      <w:r w:rsidRPr="0079179A">
        <w:rPr>
          <w:rFonts w:ascii="Times New Roman" w:hAnsi="Times New Roman"/>
          <w:spacing w:val="1"/>
        </w:rPr>
        <w:t>нн</w:t>
      </w:r>
      <w:r w:rsidRPr="0079179A">
        <w:rPr>
          <w:rFonts w:ascii="Times New Roman" w:hAnsi="Times New Roman"/>
        </w:rPr>
        <w:t xml:space="preserve">ые </w:t>
      </w:r>
      <w:r w:rsidRPr="0079179A">
        <w:rPr>
          <w:rFonts w:ascii="Times New Roman" w:hAnsi="Times New Roman"/>
          <w:spacing w:val="1"/>
        </w:rPr>
        <w:t>п</w:t>
      </w:r>
      <w:r w:rsidRPr="0079179A">
        <w:rPr>
          <w:rFonts w:ascii="Times New Roman" w:hAnsi="Times New Roman"/>
        </w:rPr>
        <w:t>р</w:t>
      </w:r>
      <w:r w:rsidRPr="0079179A">
        <w:rPr>
          <w:rFonts w:ascii="Times New Roman" w:hAnsi="Times New Roman"/>
          <w:spacing w:val="-1"/>
        </w:rPr>
        <w:t>е</w:t>
      </w:r>
      <w:r w:rsidRPr="0079179A">
        <w:rPr>
          <w:rFonts w:ascii="Times New Roman" w:hAnsi="Times New Roman"/>
          <w:spacing w:val="1"/>
        </w:rPr>
        <w:t>з</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т</w:t>
      </w:r>
      <w:r w:rsidRPr="0079179A">
        <w:rPr>
          <w:rFonts w:ascii="Times New Roman" w:hAnsi="Times New Roman"/>
          <w:spacing w:val="-1"/>
        </w:rPr>
        <w:t>ац</w:t>
      </w:r>
      <w:r w:rsidRPr="0079179A">
        <w:rPr>
          <w:rFonts w:ascii="Times New Roman" w:hAnsi="Times New Roman"/>
          <w:spacing w:val="1"/>
        </w:rPr>
        <w:t>ии</w:t>
      </w:r>
      <w:r w:rsidRPr="0079179A">
        <w:rPr>
          <w:rFonts w:ascii="Times New Roman" w:hAnsi="Times New Roman"/>
        </w:rPr>
        <w:t xml:space="preserve">, </w:t>
      </w:r>
      <w:r w:rsidRPr="0079179A">
        <w:rPr>
          <w:rFonts w:ascii="Times New Roman" w:hAnsi="Times New Roman"/>
          <w:spacing w:val="1"/>
        </w:rPr>
        <w:t>к</w:t>
      </w:r>
      <w:r w:rsidRPr="0079179A">
        <w:rPr>
          <w:rFonts w:ascii="Times New Roman" w:hAnsi="Times New Roman"/>
        </w:rPr>
        <w:t>о</w:t>
      </w:r>
      <w:r w:rsidRPr="0079179A">
        <w:rPr>
          <w:rFonts w:ascii="Times New Roman" w:hAnsi="Times New Roman"/>
          <w:spacing w:val="-1"/>
        </w:rPr>
        <w:t>м</w:t>
      </w:r>
      <w:r w:rsidRPr="0079179A">
        <w:rPr>
          <w:rFonts w:ascii="Times New Roman" w:hAnsi="Times New Roman"/>
          <w:spacing w:val="1"/>
        </w:rPr>
        <w:t>п</w:t>
      </w:r>
      <w:r w:rsidRPr="0079179A">
        <w:rPr>
          <w:rFonts w:ascii="Times New Roman" w:hAnsi="Times New Roman"/>
          <w:spacing w:val="-1"/>
        </w:rPr>
        <w:t>ь</w:t>
      </w:r>
      <w:r w:rsidRPr="0079179A">
        <w:rPr>
          <w:rFonts w:ascii="Times New Roman" w:hAnsi="Times New Roman"/>
        </w:rPr>
        <w:t>ю</w:t>
      </w:r>
      <w:r w:rsidRPr="0079179A">
        <w:rPr>
          <w:rFonts w:ascii="Times New Roman" w:hAnsi="Times New Roman"/>
          <w:spacing w:val="-2"/>
        </w:rPr>
        <w:t>т</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н</w:t>
      </w:r>
      <w:r w:rsidRPr="0079179A">
        <w:rPr>
          <w:rFonts w:ascii="Times New Roman" w:hAnsi="Times New Roman"/>
        </w:rPr>
        <w:t>ое</w:t>
      </w:r>
      <w:r w:rsidRPr="0079179A">
        <w:rPr>
          <w:rFonts w:ascii="Times New Roman" w:hAnsi="Times New Roman"/>
          <w:spacing w:val="2"/>
        </w:rPr>
        <w:t xml:space="preserve"> </w:t>
      </w:r>
      <w:r w:rsidRPr="0079179A">
        <w:rPr>
          <w:rFonts w:ascii="Times New Roman" w:hAnsi="Times New Roman"/>
        </w:rPr>
        <w:t>т</w:t>
      </w:r>
      <w:r w:rsidRPr="0079179A">
        <w:rPr>
          <w:rFonts w:ascii="Times New Roman" w:hAnsi="Times New Roman"/>
          <w:spacing w:val="-1"/>
        </w:rPr>
        <w:t>ес</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rPr>
        <w:t>р</w:t>
      </w:r>
      <w:r w:rsidRPr="0079179A">
        <w:rPr>
          <w:rFonts w:ascii="Times New Roman" w:hAnsi="Times New Roman"/>
          <w:spacing w:val="5"/>
        </w:rPr>
        <w:t>о</w:t>
      </w:r>
      <w:r w:rsidRPr="0079179A">
        <w:rPr>
          <w:rFonts w:ascii="Times New Roman" w:hAnsi="Times New Roman"/>
        </w:rPr>
        <w:t>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spacing w:val="-1"/>
        </w:rPr>
        <w:t>е</w:t>
      </w:r>
      <w:r w:rsidRPr="0079179A">
        <w:rPr>
          <w:rFonts w:ascii="Times New Roman" w:hAnsi="Times New Roman"/>
        </w:rPr>
        <w:t>, о</w:t>
      </w:r>
      <w:r w:rsidRPr="0079179A">
        <w:rPr>
          <w:rFonts w:ascii="Times New Roman" w:hAnsi="Times New Roman"/>
          <w:spacing w:val="2"/>
        </w:rPr>
        <w:t>б</w:t>
      </w:r>
      <w:r w:rsidRPr="0079179A">
        <w:rPr>
          <w:rFonts w:ascii="Times New Roman" w:hAnsi="Times New Roman"/>
          <w:spacing w:val="-5"/>
        </w:rPr>
        <w:t>у</w:t>
      </w:r>
      <w:r w:rsidRPr="0079179A">
        <w:rPr>
          <w:rFonts w:ascii="Times New Roman" w:hAnsi="Times New Roman"/>
          <w:spacing w:val="1"/>
        </w:rPr>
        <w:t>ч</w:t>
      </w:r>
      <w:r w:rsidRPr="0079179A">
        <w:rPr>
          <w:rFonts w:ascii="Times New Roman" w:hAnsi="Times New Roman"/>
          <w:spacing w:val="-1"/>
        </w:rPr>
        <w:t>а</w:t>
      </w:r>
      <w:r w:rsidRPr="0079179A">
        <w:rPr>
          <w:rFonts w:ascii="Times New Roman" w:hAnsi="Times New Roman"/>
        </w:rPr>
        <w:t>ющ</w:t>
      </w:r>
      <w:r w:rsidRPr="0079179A">
        <w:rPr>
          <w:rFonts w:ascii="Times New Roman" w:hAnsi="Times New Roman"/>
          <w:spacing w:val="1"/>
        </w:rPr>
        <w:t>и</w:t>
      </w:r>
      <w:r w:rsidRPr="0079179A">
        <w:rPr>
          <w:rFonts w:ascii="Times New Roman" w:hAnsi="Times New Roman"/>
        </w:rPr>
        <w:t>е</w:t>
      </w:r>
      <w:r w:rsidRPr="0079179A">
        <w:rPr>
          <w:rFonts w:ascii="Times New Roman" w:hAnsi="Times New Roman"/>
          <w:spacing w:val="2"/>
        </w:rPr>
        <w:t xml:space="preserve"> </w:t>
      </w:r>
      <w:r w:rsidRPr="0079179A">
        <w:rPr>
          <w:rFonts w:ascii="Times New Roman" w:hAnsi="Times New Roman"/>
          <w:spacing w:val="1"/>
        </w:rPr>
        <w:t>п</w:t>
      </w:r>
      <w:r w:rsidRPr="0079179A">
        <w:rPr>
          <w:rFonts w:ascii="Times New Roman" w:hAnsi="Times New Roman"/>
        </w:rPr>
        <w:t>рогр</w:t>
      </w:r>
      <w:r w:rsidRPr="0079179A">
        <w:rPr>
          <w:rFonts w:ascii="Times New Roman" w:hAnsi="Times New Roman"/>
          <w:spacing w:val="-1"/>
        </w:rPr>
        <w:t>амм</w:t>
      </w:r>
      <w:r w:rsidRPr="0079179A">
        <w:rPr>
          <w:rFonts w:ascii="Times New Roman" w:hAnsi="Times New Roman"/>
        </w:rPr>
        <w:t>ы,</w:t>
      </w:r>
      <w:r w:rsidRPr="0079179A">
        <w:rPr>
          <w:rFonts w:ascii="Times New Roman" w:hAnsi="Times New Roman"/>
          <w:spacing w:val="2"/>
        </w:rPr>
        <w:t xml:space="preserve"> </w:t>
      </w:r>
      <w:r w:rsidRPr="0079179A">
        <w:rPr>
          <w:rFonts w:ascii="Times New Roman" w:hAnsi="Times New Roman"/>
        </w:rPr>
        <w:t>эле</w:t>
      </w:r>
      <w:r w:rsidRPr="0079179A">
        <w:rPr>
          <w:rFonts w:ascii="Times New Roman" w:hAnsi="Times New Roman"/>
          <w:spacing w:val="-1"/>
        </w:rPr>
        <w:t>ме</w:t>
      </w:r>
      <w:r w:rsidRPr="0079179A">
        <w:rPr>
          <w:rFonts w:ascii="Times New Roman" w:hAnsi="Times New Roman"/>
          <w:spacing w:val="1"/>
        </w:rPr>
        <w:t>н</w:t>
      </w:r>
      <w:r w:rsidRPr="0079179A">
        <w:rPr>
          <w:rFonts w:ascii="Times New Roman" w:hAnsi="Times New Roman"/>
        </w:rPr>
        <w:t>ты</w:t>
      </w:r>
      <w:r w:rsidRPr="0079179A">
        <w:rPr>
          <w:rFonts w:ascii="Times New Roman" w:hAnsi="Times New Roman"/>
          <w:spacing w:val="2"/>
        </w:rPr>
        <w:t xml:space="preserve"> </w:t>
      </w:r>
      <w:r w:rsidRPr="0079179A">
        <w:rPr>
          <w:rFonts w:ascii="Times New Roman" w:hAnsi="Times New Roman"/>
        </w:rPr>
        <w:t>элек</w:t>
      </w:r>
      <w:r w:rsidRPr="0079179A">
        <w:rPr>
          <w:rFonts w:ascii="Times New Roman" w:hAnsi="Times New Roman"/>
          <w:spacing w:val="1"/>
        </w:rPr>
        <w:t>т</w:t>
      </w:r>
      <w:r w:rsidRPr="0079179A">
        <w:rPr>
          <w:rFonts w:ascii="Times New Roman" w:hAnsi="Times New Roman"/>
        </w:rPr>
        <w:t>р</w:t>
      </w:r>
      <w:r w:rsidRPr="0079179A">
        <w:rPr>
          <w:rFonts w:ascii="Times New Roman" w:hAnsi="Times New Roman"/>
          <w:spacing w:val="-2"/>
        </w:rPr>
        <w:t>о</w:t>
      </w:r>
      <w:r w:rsidRPr="0079179A">
        <w:rPr>
          <w:rFonts w:ascii="Times New Roman" w:hAnsi="Times New Roman"/>
          <w:spacing w:val="1"/>
        </w:rPr>
        <w:t>нн</w:t>
      </w:r>
      <w:r w:rsidRPr="0079179A">
        <w:rPr>
          <w:rFonts w:ascii="Times New Roman" w:hAnsi="Times New Roman"/>
          <w:spacing w:val="-3"/>
        </w:rPr>
        <w:t>ы</w:t>
      </w:r>
      <w:r w:rsidRPr="0079179A">
        <w:rPr>
          <w:rFonts w:ascii="Times New Roman" w:hAnsi="Times New Roman"/>
        </w:rPr>
        <w:t xml:space="preserve">х </w:t>
      </w:r>
      <w:r w:rsidRPr="0079179A">
        <w:rPr>
          <w:rFonts w:ascii="Times New Roman" w:hAnsi="Times New Roman"/>
          <w:spacing w:val="-5"/>
        </w:rPr>
        <w:t>у</w:t>
      </w:r>
      <w:r w:rsidRPr="0079179A">
        <w:rPr>
          <w:rFonts w:ascii="Times New Roman" w:hAnsi="Times New Roman"/>
          <w:spacing w:val="1"/>
        </w:rPr>
        <w:t>че</w:t>
      </w:r>
      <w:r w:rsidRPr="0079179A">
        <w:rPr>
          <w:rFonts w:ascii="Times New Roman" w:hAnsi="Times New Roman"/>
        </w:rPr>
        <w:t>б</w:t>
      </w:r>
      <w:r w:rsidRPr="0079179A">
        <w:rPr>
          <w:rFonts w:ascii="Times New Roman" w:hAnsi="Times New Roman"/>
          <w:spacing w:val="1"/>
        </w:rPr>
        <w:t>ник</w:t>
      </w:r>
      <w:r w:rsidRPr="0079179A">
        <w:rPr>
          <w:rFonts w:ascii="Times New Roman" w:hAnsi="Times New Roman"/>
        </w:rPr>
        <w:t>ов</w:t>
      </w:r>
      <w:r w:rsidRPr="0079179A">
        <w:rPr>
          <w:rFonts w:ascii="Times New Roman" w:hAnsi="Times New Roman"/>
          <w:spacing w:val="2"/>
        </w:rPr>
        <w:t xml:space="preserve"> </w:t>
      </w:r>
      <w:r w:rsidRPr="0079179A">
        <w:rPr>
          <w:rFonts w:ascii="Times New Roman" w:hAnsi="Times New Roman"/>
        </w:rPr>
        <w:t>и</w:t>
      </w:r>
      <w:r w:rsidRPr="0079179A">
        <w:rPr>
          <w:rFonts w:ascii="Times New Roman" w:hAnsi="Times New Roman"/>
          <w:spacing w:val="1"/>
        </w:rPr>
        <w:t xml:space="preserve"> </w:t>
      </w:r>
      <w:r w:rsidRPr="0079179A">
        <w:rPr>
          <w:rFonts w:ascii="Times New Roman" w:hAnsi="Times New Roman"/>
        </w:rPr>
        <w:t>т.</w:t>
      </w:r>
      <w:r w:rsidRPr="0079179A">
        <w:rPr>
          <w:rFonts w:ascii="Times New Roman" w:hAnsi="Times New Roman"/>
          <w:spacing w:val="1"/>
        </w:rPr>
        <w:t>п</w:t>
      </w:r>
      <w:r w:rsidRPr="0079179A">
        <w:rPr>
          <w:rFonts w:ascii="Times New Roman" w:hAnsi="Times New Roman"/>
        </w:rPr>
        <w:t>., т</w:t>
      </w:r>
      <w:r w:rsidRPr="0079179A">
        <w:rPr>
          <w:rFonts w:ascii="Times New Roman" w:hAnsi="Times New Roman"/>
          <w:spacing w:val="-1"/>
        </w:rPr>
        <w:t>ак</w:t>
      </w:r>
      <w:r w:rsidRPr="0079179A">
        <w:rPr>
          <w:rFonts w:ascii="Times New Roman" w:hAnsi="Times New Roman"/>
        </w:rPr>
        <w:t>же</w:t>
      </w:r>
      <w:r w:rsidRPr="0079179A">
        <w:rPr>
          <w:rFonts w:ascii="Times New Roman" w:hAnsi="Times New Roman"/>
          <w:spacing w:val="1"/>
        </w:rPr>
        <w:t xml:space="preserve"> з</w:t>
      </w:r>
      <w:r w:rsidRPr="0079179A">
        <w:rPr>
          <w:rFonts w:ascii="Times New Roman" w:hAnsi="Times New Roman"/>
          <w:spacing w:val="-1"/>
        </w:rPr>
        <w:t>а</w:t>
      </w:r>
      <w:r w:rsidRPr="0079179A">
        <w:rPr>
          <w:rFonts w:ascii="Times New Roman" w:hAnsi="Times New Roman"/>
        </w:rPr>
        <w:t>д</w:t>
      </w:r>
      <w:r w:rsidRPr="0079179A">
        <w:rPr>
          <w:rFonts w:ascii="Times New Roman" w:hAnsi="Times New Roman"/>
          <w:spacing w:val="-1"/>
        </w:rPr>
        <w:t>е</w:t>
      </w:r>
      <w:r w:rsidRPr="0079179A">
        <w:rPr>
          <w:rFonts w:ascii="Times New Roman" w:hAnsi="Times New Roman"/>
          <w:spacing w:val="1"/>
        </w:rPr>
        <w:t>й</w:t>
      </w:r>
      <w:r w:rsidRPr="0079179A">
        <w:rPr>
          <w:rFonts w:ascii="Times New Roman" w:hAnsi="Times New Roman"/>
          <w:spacing w:val="-1"/>
        </w:rPr>
        <w:t>с</w:t>
      </w:r>
      <w:r w:rsidRPr="0079179A">
        <w:rPr>
          <w:rFonts w:ascii="Times New Roman" w:hAnsi="Times New Roman"/>
        </w:rPr>
        <w:t>тво</w:t>
      </w:r>
      <w:r w:rsidRPr="0079179A">
        <w:rPr>
          <w:rFonts w:ascii="Times New Roman" w:hAnsi="Times New Roman"/>
          <w:spacing w:val="-1"/>
        </w:rPr>
        <w:t>ва</w:t>
      </w:r>
      <w:r w:rsidRPr="0079179A">
        <w:rPr>
          <w:rFonts w:ascii="Times New Roman" w:hAnsi="Times New Roman"/>
          <w:spacing w:val="1"/>
        </w:rPr>
        <w:t>н</w:t>
      </w:r>
      <w:r w:rsidRPr="0079179A">
        <w:rPr>
          <w:rFonts w:ascii="Times New Roman" w:hAnsi="Times New Roman"/>
        </w:rPr>
        <w:t>а</w:t>
      </w:r>
      <w:r w:rsidRPr="0079179A">
        <w:rPr>
          <w:rFonts w:ascii="Times New Roman" w:hAnsi="Times New Roman"/>
          <w:spacing w:val="2"/>
        </w:rPr>
        <w:t xml:space="preserve"> </w:t>
      </w:r>
      <w:r w:rsidRPr="0079179A">
        <w:rPr>
          <w:rFonts w:ascii="Times New Roman" w:hAnsi="Times New Roman"/>
        </w:rPr>
        <w:t>р</w:t>
      </w:r>
      <w:r w:rsidRPr="0079179A">
        <w:rPr>
          <w:rFonts w:ascii="Times New Roman" w:hAnsi="Times New Roman"/>
          <w:spacing w:val="-1"/>
        </w:rPr>
        <w:t>а</w:t>
      </w:r>
      <w:r w:rsidRPr="0079179A">
        <w:rPr>
          <w:rFonts w:ascii="Times New Roman" w:hAnsi="Times New Roman"/>
          <w:spacing w:val="2"/>
        </w:rPr>
        <w:t>б</w:t>
      </w:r>
      <w:r w:rsidRPr="0079179A">
        <w:rPr>
          <w:rFonts w:ascii="Times New Roman" w:hAnsi="Times New Roman"/>
        </w:rPr>
        <w:t>ота</w:t>
      </w:r>
      <w:r w:rsidRPr="0079179A">
        <w:rPr>
          <w:rFonts w:ascii="Times New Roman" w:hAnsi="Times New Roman"/>
          <w:spacing w:val="2"/>
        </w:rPr>
        <w:t xml:space="preserve"> </w:t>
      </w:r>
      <w:r w:rsidRPr="0079179A">
        <w:rPr>
          <w:rFonts w:ascii="Times New Roman" w:hAnsi="Times New Roman"/>
        </w:rPr>
        <w:t>с</w:t>
      </w:r>
      <w:r w:rsidRPr="0079179A">
        <w:rPr>
          <w:rFonts w:ascii="Times New Roman" w:hAnsi="Times New Roman"/>
          <w:spacing w:val="2"/>
        </w:rPr>
        <w:t xml:space="preserve"> </w:t>
      </w:r>
      <w:r w:rsidRPr="0079179A">
        <w:rPr>
          <w:rFonts w:ascii="Times New Roman" w:hAnsi="Times New Roman"/>
          <w:spacing w:val="1"/>
        </w:rPr>
        <w:t>а</w:t>
      </w:r>
      <w:r w:rsidRPr="0079179A">
        <w:rPr>
          <w:rFonts w:ascii="Times New Roman" w:hAnsi="Times New Roman"/>
          <w:spacing w:val="-5"/>
        </w:rPr>
        <w:t>у</w:t>
      </w:r>
      <w:r w:rsidRPr="0079179A">
        <w:rPr>
          <w:rFonts w:ascii="Times New Roman" w:hAnsi="Times New Roman"/>
        </w:rPr>
        <w:t>д</w:t>
      </w:r>
      <w:r w:rsidRPr="0079179A">
        <w:rPr>
          <w:rFonts w:ascii="Times New Roman" w:hAnsi="Times New Roman"/>
          <w:spacing w:val="1"/>
        </w:rPr>
        <w:t>и</w:t>
      </w:r>
      <w:r w:rsidRPr="0079179A">
        <w:rPr>
          <w:rFonts w:ascii="Times New Roman" w:hAnsi="Times New Roman"/>
          <w:spacing w:val="7"/>
        </w:rPr>
        <w:t>о</w:t>
      </w:r>
      <w:r w:rsidRPr="0079179A">
        <w:rPr>
          <w:rFonts w:ascii="Times New Roman" w:hAnsi="Times New Roman"/>
          <w:spacing w:val="-1"/>
        </w:rPr>
        <w:t>-</w:t>
      </w:r>
      <w:r w:rsidRPr="0079179A">
        <w:rPr>
          <w:rFonts w:ascii="Times New Roman" w:hAnsi="Times New Roman"/>
        </w:rPr>
        <w:t>,</w:t>
      </w:r>
      <w:r w:rsidRPr="0079179A">
        <w:rPr>
          <w:rFonts w:ascii="Times New Roman" w:hAnsi="Times New Roman"/>
          <w:spacing w:val="3"/>
        </w:rPr>
        <w:t xml:space="preserve"> </w:t>
      </w:r>
      <w:r w:rsidRPr="0079179A">
        <w:rPr>
          <w:rFonts w:ascii="Times New Roman" w:hAnsi="Times New Roman"/>
        </w:rPr>
        <w:t>вид</w:t>
      </w:r>
      <w:r w:rsidRPr="0079179A">
        <w:rPr>
          <w:rFonts w:ascii="Times New Roman" w:hAnsi="Times New Roman"/>
          <w:spacing w:val="-1"/>
        </w:rPr>
        <w:t>е</w:t>
      </w:r>
      <w:r w:rsidRPr="0079179A">
        <w:rPr>
          <w:rFonts w:ascii="Times New Roman" w:hAnsi="Times New Roman"/>
        </w:rPr>
        <w:t>о</w:t>
      </w:r>
      <w:r w:rsidRPr="0079179A">
        <w:rPr>
          <w:rFonts w:ascii="Times New Roman" w:hAnsi="Times New Roman"/>
          <w:spacing w:val="-1"/>
        </w:rPr>
        <w:t>-</w:t>
      </w:r>
      <w:r w:rsidRPr="0079179A">
        <w:rPr>
          <w:rFonts w:ascii="Times New Roman" w:hAnsi="Times New Roman"/>
        </w:rPr>
        <w:t>,</w:t>
      </w:r>
      <w:r w:rsidRPr="0079179A">
        <w:rPr>
          <w:rFonts w:ascii="Times New Roman" w:hAnsi="Times New Roman"/>
          <w:spacing w:val="5"/>
        </w:rPr>
        <w:t xml:space="preserve"> </w:t>
      </w:r>
      <w:r w:rsidRPr="0079179A">
        <w:rPr>
          <w:rFonts w:ascii="Times New Roman" w:hAnsi="Times New Roman"/>
        </w:rPr>
        <w:t>гр</w:t>
      </w:r>
      <w:r w:rsidRPr="0079179A">
        <w:rPr>
          <w:rFonts w:ascii="Times New Roman" w:hAnsi="Times New Roman"/>
          <w:spacing w:val="-1"/>
        </w:rPr>
        <w:t>а</w:t>
      </w:r>
      <w:r w:rsidRPr="0079179A">
        <w:rPr>
          <w:rFonts w:ascii="Times New Roman" w:hAnsi="Times New Roman"/>
        </w:rPr>
        <w:t>ф</w:t>
      </w:r>
      <w:r w:rsidRPr="0079179A">
        <w:rPr>
          <w:rFonts w:ascii="Times New Roman" w:hAnsi="Times New Roman"/>
          <w:spacing w:val="1"/>
        </w:rPr>
        <w:t>и</w:t>
      </w:r>
      <w:r w:rsidRPr="0079179A">
        <w:rPr>
          <w:rFonts w:ascii="Times New Roman" w:hAnsi="Times New Roman"/>
          <w:spacing w:val="-1"/>
        </w:rPr>
        <w:t>чес</w:t>
      </w:r>
      <w:r w:rsidRPr="0079179A">
        <w:rPr>
          <w:rFonts w:ascii="Times New Roman" w:hAnsi="Times New Roman"/>
          <w:spacing w:val="1"/>
        </w:rPr>
        <w:t>ки</w:t>
      </w:r>
      <w:r w:rsidRPr="0079179A">
        <w:rPr>
          <w:rFonts w:ascii="Times New Roman" w:hAnsi="Times New Roman"/>
          <w:spacing w:val="-1"/>
        </w:rPr>
        <w:t>м</w:t>
      </w:r>
      <w:r w:rsidRPr="0079179A">
        <w:rPr>
          <w:rFonts w:ascii="Times New Roman" w:hAnsi="Times New Roman"/>
        </w:rPr>
        <w:t>и</w:t>
      </w:r>
      <w:r w:rsidRPr="0079179A">
        <w:rPr>
          <w:rFonts w:ascii="Times New Roman" w:hAnsi="Times New Roman"/>
          <w:spacing w:val="4"/>
        </w:rPr>
        <w:t xml:space="preserve"> </w:t>
      </w:r>
      <w:r w:rsidRPr="0079179A">
        <w:rPr>
          <w:rFonts w:ascii="Times New Roman" w:hAnsi="Times New Roman"/>
        </w:rPr>
        <w:t>фор</w:t>
      </w:r>
      <w:r w:rsidRPr="0079179A">
        <w:rPr>
          <w:rFonts w:ascii="Times New Roman" w:hAnsi="Times New Roman"/>
          <w:spacing w:val="-3"/>
        </w:rPr>
        <w:t>м</w:t>
      </w:r>
      <w:r w:rsidRPr="0079179A">
        <w:rPr>
          <w:rFonts w:ascii="Times New Roman" w:hAnsi="Times New Roman"/>
          <w:spacing w:val="-1"/>
        </w:rPr>
        <w:t>а</w:t>
      </w:r>
      <w:r w:rsidRPr="0079179A">
        <w:rPr>
          <w:rFonts w:ascii="Times New Roman" w:hAnsi="Times New Roman"/>
        </w:rPr>
        <w:t>т</w:t>
      </w:r>
      <w:r w:rsidRPr="0079179A">
        <w:rPr>
          <w:rFonts w:ascii="Times New Roman" w:hAnsi="Times New Roman"/>
          <w:spacing w:val="-1"/>
        </w:rPr>
        <w:t>ам</w:t>
      </w:r>
      <w:r w:rsidRPr="0079179A">
        <w:rPr>
          <w:rFonts w:ascii="Times New Roman" w:hAnsi="Times New Roman"/>
        </w:rPr>
        <w:t xml:space="preserve">и </w:t>
      </w:r>
      <w:r w:rsidRPr="0079179A">
        <w:rPr>
          <w:rFonts w:ascii="Times New Roman" w:hAnsi="Times New Roman"/>
          <w:spacing w:val="1"/>
        </w:rPr>
        <w:t>ин</w:t>
      </w:r>
      <w:r w:rsidRPr="0079179A">
        <w:rPr>
          <w:rFonts w:ascii="Times New Roman" w:hAnsi="Times New Roman"/>
        </w:rPr>
        <w:t>форм</w:t>
      </w:r>
      <w:r w:rsidRPr="0079179A">
        <w:rPr>
          <w:rFonts w:ascii="Times New Roman" w:hAnsi="Times New Roman"/>
          <w:spacing w:val="-1"/>
        </w:rPr>
        <w:t>а</w:t>
      </w:r>
      <w:r w:rsidRPr="0079179A">
        <w:rPr>
          <w:rFonts w:ascii="Times New Roman" w:hAnsi="Times New Roman"/>
          <w:spacing w:val="1"/>
        </w:rPr>
        <w:t>ц</w:t>
      </w:r>
      <w:r w:rsidRPr="0079179A">
        <w:rPr>
          <w:rFonts w:ascii="Times New Roman" w:hAnsi="Times New Roman"/>
          <w:spacing w:val="-1"/>
        </w:rPr>
        <w:t>и</w:t>
      </w:r>
      <w:r w:rsidRPr="0079179A">
        <w:rPr>
          <w:rFonts w:ascii="Times New Roman" w:hAnsi="Times New Roman"/>
          <w:spacing w:val="1"/>
        </w:rPr>
        <w:t>и</w:t>
      </w:r>
      <w:r w:rsidRPr="0079179A">
        <w:rPr>
          <w:rFonts w:ascii="Times New Roman" w:hAnsi="Times New Roman"/>
        </w:rPr>
        <w:t>.</w:t>
      </w:r>
      <w:r w:rsidRPr="0079179A">
        <w:rPr>
          <w:rFonts w:ascii="Times New Roman" w:hAnsi="Times New Roman"/>
          <w:spacing w:val="4"/>
        </w:rPr>
        <w:t xml:space="preserve"> </w:t>
      </w:r>
      <w:r w:rsidRPr="0079179A">
        <w:rPr>
          <w:rFonts w:ascii="Times New Roman" w:hAnsi="Times New Roman"/>
          <w:spacing w:val="-2"/>
        </w:rPr>
        <w:t>В</w:t>
      </w:r>
      <w:r w:rsidRPr="0079179A">
        <w:rPr>
          <w:rFonts w:ascii="Times New Roman" w:hAnsi="Times New Roman"/>
          <w:spacing w:val="-1"/>
        </w:rPr>
        <w:t>с</w:t>
      </w:r>
      <w:r w:rsidRPr="0079179A">
        <w:rPr>
          <w:rFonts w:ascii="Times New Roman" w:hAnsi="Times New Roman"/>
        </w:rPr>
        <w:t>ё</w:t>
      </w:r>
      <w:r w:rsidRPr="0079179A">
        <w:rPr>
          <w:rFonts w:ascii="Times New Roman" w:hAnsi="Times New Roman"/>
          <w:spacing w:val="3"/>
        </w:rPr>
        <w:t xml:space="preserve"> </w:t>
      </w:r>
      <w:r w:rsidRPr="0079179A">
        <w:rPr>
          <w:rFonts w:ascii="Times New Roman" w:hAnsi="Times New Roman"/>
        </w:rPr>
        <w:t>э</w:t>
      </w:r>
      <w:r w:rsidRPr="0079179A">
        <w:rPr>
          <w:rFonts w:ascii="Times New Roman" w:hAnsi="Times New Roman"/>
          <w:spacing w:val="1"/>
        </w:rPr>
        <w:t>т</w:t>
      </w:r>
      <w:r w:rsidRPr="0079179A">
        <w:rPr>
          <w:rFonts w:ascii="Times New Roman" w:hAnsi="Times New Roman"/>
        </w:rPr>
        <w:t>о</w:t>
      </w:r>
      <w:r w:rsidRPr="0079179A">
        <w:rPr>
          <w:rFonts w:ascii="Times New Roman" w:hAnsi="Times New Roman"/>
          <w:spacing w:val="2"/>
        </w:rPr>
        <w:t xml:space="preserve">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з</w:t>
      </w:r>
      <w:r w:rsidRPr="0079179A">
        <w:rPr>
          <w:rFonts w:ascii="Times New Roman" w:hAnsi="Times New Roman"/>
        </w:rPr>
        <w:t>воля</w:t>
      </w:r>
      <w:r w:rsidRPr="0079179A">
        <w:rPr>
          <w:rFonts w:ascii="Times New Roman" w:hAnsi="Times New Roman"/>
          <w:spacing w:val="-1"/>
        </w:rPr>
        <w:t>е</w:t>
      </w:r>
      <w:r w:rsidRPr="0079179A">
        <w:rPr>
          <w:rFonts w:ascii="Times New Roman" w:hAnsi="Times New Roman"/>
        </w:rPr>
        <w:t>т</w:t>
      </w:r>
      <w:r w:rsidRPr="0079179A">
        <w:rPr>
          <w:rFonts w:ascii="Times New Roman" w:hAnsi="Times New Roman"/>
          <w:spacing w:val="5"/>
        </w:rPr>
        <w:t xml:space="preserve"> </w:t>
      </w:r>
      <w:r w:rsidRPr="0079179A">
        <w:rPr>
          <w:rFonts w:ascii="Times New Roman" w:hAnsi="Times New Roman"/>
          <w:spacing w:val="-1"/>
        </w:rPr>
        <w:t>а</w:t>
      </w:r>
      <w:r w:rsidRPr="0079179A">
        <w:rPr>
          <w:rFonts w:ascii="Times New Roman" w:hAnsi="Times New Roman"/>
          <w:spacing w:val="1"/>
        </w:rPr>
        <w:t>к</w:t>
      </w:r>
      <w:r w:rsidRPr="0079179A">
        <w:rPr>
          <w:rFonts w:ascii="Times New Roman" w:hAnsi="Times New Roman"/>
          <w:spacing w:val="3"/>
        </w:rPr>
        <w:t>т</w:t>
      </w:r>
      <w:r w:rsidRPr="0079179A">
        <w:rPr>
          <w:rFonts w:ascii="Times New Roman" w:hAnsi="Times New Roman"/>
          <w:spacing w:val="-7"/>
        </w:rPr>
        <w:t>у</w:t>
      </w:r>
      <w:r w:rsidRPr="0079179A">
        <w:rPr>
          <w:rFonts w:ascii="Times New Roman" w:hAnsi="Times New Roman"/>
          <w:spacing w:val="-1"/>
        </w:rPr>
        <w:t>а</w:t>
      </w:r>
      <w:r w:rsidRPr="0079179A">
        <w:rPr>
          <w:rFonts w:ascii="Times New Roman" w:hAnsi="Times New Roman"/>
        </w:rPr>
        <w:t>л</w:t>
      </w:r>
      <w:r w:rsidRPr="0079179A">
        <w:rPr>
          <w:rFonts w:ascii="Times New Roman" w:hAnsi="Times New Roman"/>
          <w:spacing w:val="1"/>
        </w:rPr>
        <w:t>изи</w:t>
      </w:r>
      <w:r w:rsidRPr="0079179A">
        <w:rPr>
          <w:rFonts w:ascii="Times New Roman" w:hAnsi="Times New Roman"/>
        </w:rPr>
        <w:t>р</w:t>
      </w:r>
      <w:r w:rsidRPr="0079179A">
        <w:rPr>
          <w:rFonts w:ascii="Times New Roman" w:hAnsi="Times New Roman"/>
          <w:spacing w:val="-2"/>
        </w:rPr>
        <w:t>о</w:t>
      </w:r>
      <w:r w:rsidRPr="0079179A">
        <w:rPr>
          <w:rFonts w:ascii="Times New Roman" w:hAnsi="Times New Roman"/>
        </w:rPr>
        <w:t>в</w:t>
      </w:r>
      <w:r w:rsidRPr="0079179A">
        <w:rPr>
          <w:rFonts w:ascii="Times New Roman" w:hAnsi="Times New Roman"/>
          <w:spacing w:val="-1"/>
        </w:rPr>
        <w:t>а</w:t>
      </w:r>
      <w:r w:rsidRPr="0079179A">
        <w:rPr>
          <w:rFonts w:ascii="Times New Roman" w:hAnsi="Times New Roman"/>
        </w:rPr>
        <w:t>ть</w:t>
      </w:r>
      <w:r w:rsidRPr="0079179A">
        <w:rPr>
          <w:rFonts w:ascii="Times New Roman" w:hAnsi="Times New Roman"/>
          <w:spacing w:val="5"/>
        </w:rPr>
        <w:t xml:space="preserve"> </w:t>
      </w:r>
      <w:r w:rsidRPr="0079179A">
        <w:rPr>
          <w:rFonts w:ascii="Times New Roman" w:hAnsi="Times New Roman"/>
        </w:rPr>
        <w:t>о</w:t>
      </w:r>
      <w:r w:rsidRPr="0079179A">
        <w:rPr>
          <w:rFonts w:ascii="Times New Roman" w:hAnsi="Times New Roman"/>
          <w:spacing w:val="1"/>
        </w:rPr>
        <w:t>п</w:t>
      </w:r>
      <w:r w:rsidRPr="0079179A">
        <w:rPr>
          <w:rFonts w:ascii="Times New Roman" w:hAnsi="Times New Roman"/>
        </w:rPr>
        <w:t>ор</w:t>
      </w:r>
      <w:r w:rsidRPr="0079179A">
        <w:rPr>
          <w:rFonts w:ascii="Times New Roman" w:hAnsi="Times New Roman"/>
          <w:spacing w:val="1"/>
        </w:rPr>
        <w:t>н</w:t>
      </w:r>
      <w:r w:rsidRPr="0079179A">
        <w:rPr>
          <w:rFonts w:ascii="Times New Roman" w:hAnsi="Times New Roman"/>
        </w:rPr>
        <w:t xml:space="preserve">ые </w:t>
      </w:r>
      <w:r w:rsidRPr="0079179A">
        <w:rPr>
          <w:rFonts w:ascii="Times New Roman" w:hAnsi="Times New Roman"/>
          <w:spacing w:val="1"/>
        </w:rPr>
        <w:t>зн</w:t>
      </w:r>
      <w:r w:rsidRPr="0079179A">
        <w:rPr>
          <w:rFonts w:ascii="Times New Roman" w:hAnsi="Times New Roman"/>
          <w:spacing w:val="-1"/>
        </w:rPr>
        <w:t>ан</w:t>
      </w:r>
      <w:r w:rsidRPr="0079179A">
        <w:rPr>
          <w:rFonts w:ascii="Times New Roman" w:hAnsi="Times New Roman"/>
          <w:spacing w:val="1"/>
        </w:rPr>
        <w:t>и</w:t>
      </w:r>
      <w:r w:rsidRPr="0079179A">
        <w:rPr>
          <w:rFonts w:ascii="Times New Roman" w:hAnsi="Times New Roman"/>
        </w:rPr>
        <w:t>я</w:t>
      </w:r>
      <w:r w:rsidRPr="0079179A">
        <w:rPr>
          <w:rFonts w:ascii="Times New Roman" w:hAnsi="Times New Roman"/>
          <w:spacing w:val="4"/>
        </w:rPr>
        <w:t xml:space="preserve"> </w:t>
      </w:r>
      <w:r w:rsidRPr="0079179A">
        <w:rPr>
          <w:rFonts w:ascii="Times New Roman" w:hAnsi="Times New Roman"/>
          <w:spacing w:val="-1"/>
        </w:rPr>
        <w:t>с</w:t>
      </w:r>
      <w:r w:rsidRPr="0079179A">
        <w:rPr>
          <w:rFonts w:ascii="Times New Roman" w:hAnsi="Times New Roman"/>
          <w:spacing w:val="3"/>
        </w:rPr>
        <w:t>т</w:t>
      </w:r>
      <w:r w:rsidRPr="0079179A">
        <w:rPr>
          <w:rFonts w:ascii="Times New Roman" w:hAnsi="Times New Roman"/>
          <w:spacing w:val="-5"/>
        </w:rPr>
        <w:t>у</w:t>
      </w:r>
      <w:r w:rsidRPr="0079179A">
        <w:rPr>
          <w:rFonts w:ascii="Times New Roman" w:hAnsi="Times New Roman"/>
        </w:rPr>
        <w:t>д</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тов,</w:t>
      </w:r>
      <w:r w:rsidRPr="0079179A">
        <w:rPr>
          <w:rFonts w:ascii="Times New Roman" w:hAnsi="Times New Roman"/>
          <w:spacing w:val="4"/>
        </w:rPr>
        <w:t xml:space="preserve">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зн</w:t>
      </w:r>
      <w:r w:rsidRPr="0079179A">
        <w:rPr>
          <w:rFonts w:ascii="Times New Roman" w:hAnsi="Times New Roman"/>
          <w:spacing w:val="-1"/>
        </w:rPr>
        <w:t>а</w:t>
      </w:r>
      <w:r w:rsidRPr="0079179A">
        <w:rPr>
          <w:rFonts w:ascii="Times New Roman" w:hAnsi="Times New Roman"/>
          <w:spacing w:val="1"/>
        </w:rPr>
        <w:t>к</w:t>
      </w:r>
      <w:r w:rsidRPr="0079179A">
        <w:rPr>
          <w:rFonts w:ascii="Times New Roman" w:hAnsi="Times New Roman"/>
        </w:rPr>
        <w:t>о</w:t>
      </w:r>
      <w:r w:rsidRPr="0079179A">
        <w:rPr>
          <w:rFonts w:ascii="Times New Roman" w:hAnsi="Times New Roman"/>
          <w:spacing w:val="-3"/>
        </w:rPr>
        <w:t>м</w:t>
      </w:r>
      <w:r w:rsidRPr="0079179A">
        <w:rPr>
          <w:rFonts w:ascii="Times New Roman" w:hAnsi="Times New Roman"/>
          <w:spacing w:val="1"/>
        </w:rPr>
        <w:t>и</w:t>
      </w:r>
      <w:r w:rsidRPr="0079179A">
        <w:rPr>
          <w:rFonts w:ascii="Times New Roman" w:hAnsi="Times New Roman"/>
        </w:rPr>
        <w:t>ть</w:t>
      </w:r>
      <w:r w:rsidRPr="0079179A">
        <w:rPr>
          <w:rFonts w:ascii="Times New Roman" w:hAnsi="Times New Roman"/>
          <w:spacing w:val="3"/>
        </w:rPr>
        <w:t xml:space="preserve"> </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6"/>
        </w:rPr>
        <w:t xml:space="preserve"> </w:t>
      </w:r>
      <w:r w:rsidRPr="0079179A">
        <w:rPr>
          <w:rFonts w:ascii="Times New Roman" w:hAnsi="Times New Roman"/>
        </w:rPr>
        <w:t xml:space="preserve">с </w:t>
      </w:r>
      <w:r w:rsidRPr="0079179A">
        <w:rPr>
          <w:rFonts w:ascii="Times New Roman" w:hAnsi="Times New Roman"/>
          <w:spacing w:val="1"/>
        </w:rPr>
        <w:t>н</w:t>
      </w:r>
      <w:r w:rsidRPr="0079179A">
        <w:rPr>
          <w:rFonts w:ascii="Times New Roman" w:hAnsi="Times New Roman"/>
        </w:rPr>
        <w:t>ов</w:t>
      </w:r>
      <w:r w:rsidRPr="0079179A">
        <w:rPr>
          <w:rFonts w:ascii="Times New Roman" w:hAnsi="Times New Roman"/>
          <w:spacing w:val="-1"/>
        </w:rPr>
        <w:t>ы</w:t>
      </w:r>
      <w:r w:rsidRPr="0079179A">
        <w:rPr>
          <w:rFonts w:ascii="Times New Roman" w:hAnsi="Times New Roman"/>
        </w:rPr>
        <w:t xml:space="preserve">м </w:t>
      </w:r>
      <w:r w:rsidRPr="0079179A">
        <w:rPr>
          <w:rFonts w:ascii="Times New Roman" w:hAnsi="Times New Roman"/>
          <w:spacing w:val="-1"/>
        </w:rPr>
        <w:t>ма</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и</w:t>
      </w:r>
      <w:r w:rsidRPr="0079179A">
        <w:rPr>
          <w:rFonts w:ascii="Times New Roman" w:hAnsi="Times New Roman"/>
          <w:spacing w:val="-1"/>
        </w:rPr>
        <w:t>а</w:t>
      </w:r>
      <w:r w:rsidRPr="0079179A">
        <w:rPr>
          <w:rFonts w:ascii="Times New Roman" w:hAnsi="Times New Roman"/>
        </w:rPr>
        <w:t>лом.</w:t>
      </w:r>
      <w:r w:rsidRPr="0079179A">
        <w:rPr>
          <w:rFonts w:ascii="Times New Roman" w:hAnsi="Times New Roman"/>
          <w:spacing w:val="1"/>
        </w:rPr>
        <w:t xml:space="preserve"> </w:t>
      </w:r>
      <w:r w:rsidRPr="0079179A">
        <w:rPr>
          <w:rFonts w:ascii="Times New Roman" w:hAnsi="Times New Roman"/>
        </w:rPr>
        <w:t>Это</w:t>
      </w:r>
      <w:r w:rsidRPr="0079179A">
        <w:rPr>
          <w:rFonts w:ascii="Times New Roman" w:hAnsi="Times New Roman"/>
          <w:spacing w:val="1"/>
        </w:rPr>
        <w:t xml:space="preserve"> зн</w:t>
      </w:r>
      <w:r w:rsidRPr="0079179A">
        <w:rPr>
          <w:rFonts w:ascii="Times New Roman" w:hAnsi="Times New Roman"/>
          <w:spacing w:val="-1"/>
        </w:rPr>
        <w:t>ач</w:t>
      </w:r>
      <w:r w:rsidRPr="0079179A">
        <w:rPr>
          <w:rFonts w:ascii="Times New Roman" w:hAnsi="Times New Roman"/>
          <w:spacing w:val="1"/>
        </w:rPr>
        <w:t>и</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ь</w:t>
      </w:r>
      <w:r w:rsidRPr="0079179A">
        <w:rPr>
          <w:rFonts w:ascii="Times New Roman" w:hAnsi="Times New Roman"/>
          <w:spacing w:val="1"/>
        </w:rPr>
        <w:t>н</w:t>
      </w:r>
      <w:r w:rsidRPr="0079179A">
        <w:rPr>
          <w:rFonts w:ascii="Times New Roman" w:hAnsi="Times New Roman"/>
        </w:rPr>
        <w:t>о</w:t>
      </w:r>
      <w:r w:rsidRPr="0079179A">
        <w:rPr>
          <w:rFonts w:ascii="Times New Roman" w:hAnsi="Times New Roman"/>
          <w:spacing w:val="5"/>
        </w:rPr>
        <w:t xml:space="preserve"> </w:t>
      </w:r>
      <w:r w:rsidRPr="0079179A">
        <w:rPr>
          <w:rFonts w:ascii="Times New Roman" w:hAnsi="Times New Roman"/>
          <w:spacing w:val="-2"/>
        </w:rPr>
        <w:t>э</w:t>
      </w:r>
      <w:r w:rsidRPr="0079179A">
        <w:rPr>
          <w:rFonts w:ascii="Times New Roman" w:hAnsi="Times New Roman"/>
          <w:spacing w:val="1"/>
        </w:rPr>
        <w:t>к</w:t>
      </w:r>
      <w:r w:rsidRPr="0079179A">
        <w:rPr>
          <w:rFonts w:ascii="Times New Roman" w:hAnsi="Times New Roman"/>
        </w:rPr>
        <w:t>о</w:t>
      </w:r>
      <w:r w:rsidRPr="0079179A">
        <w:rPr>
          <w:rFonts w:ascii="Times New Roman" w:hAnsi="Times New Roman"/>
          <w:spacing w:val="1"/>
        </w:rPr>
        <w:t>н</w:t>
      </w:r>
      <w:r w:rsidRPr="0079179A">
        <w:rPr>
          <w:rFonts w:ascii="Times New Roman" w:hAnsi="Times New Roman"/>
        </w:rPr>
        <w:t>о</w:t>
      </w:r>
      <w:r w:rsidRPr="0079179A">
        <w:rPr>
          <w:rFonts w:ascii="Times New Roman" w:hAnsi="Times New Roman"/>
          <w:spacing w:val="-1"/>
        </w:rPr>
        <w:t>ми</w:t>
      </w:r>
      <w:r w:rsidRPr="0079179A">
        <w:rPr>
          <w:rFonts w:ascii="Times New Roman" w:hAnsi="Times New Roman"/>
        </w:rPr>
        <w:t>т</w:t>
      </w:r>
      <w:r w:rsidRPr="0079179A">
        <w:rPr>
          <w:rFonts w:ascii="Times New Roman" w:hAnsi="Times New Roman"/>
          <w:spacing w:val="2"/>
        </w:rPr>
        <w:t xml:space="preserve"> </w:t>
      </w:r>
      <w:r w:rsidRPr="0079179A">
        <w:rPr>
          <w:rFonts w:ascii="Times New Roman" w:hAnsi="Times New Roman"/>
        </w:rPr>
        <w:t>вр</w:t>
      </w:r>
      <w:r w:rsidRPr="0079179A">
        <w:rPr>
          <w:rFonts w:ascii="Times New Roman" w:hAnsi="Times New Roman"/>
          <w:spacing w:val="-1"/>
        </w:rPr>
        <w:t>ем</w:t>
      </w:r>
      <w:r w:rsidRPr="0079179A">
        <w:rPr>
          <w:rFonts w:ascii="Times New Roman" w:hAnsi="Times New Roman"/>
        </w:rPr>
        <w:t>я</w:t>
      </w:r>
      <w:r w:rsidRPr="0079179A">
        <w:rPr>
          <w:rFonts w:ascii="Times New Roman" w:hAnsi="Times New Roman"/>
          <w:spacing w:val="1"/>
        </w:rPr>
        <w:t xml:space="preserve"> н</w:t>
      </w:r>
      <w:r w:rsidRPr="0079179A">
        <w:rPr>
          <w:rFonts w:ascii="Times New Roman" w:hAnsi="Times New Roman"/>
        </w:rPr>
        <w:t xml:space="preserve">а </w:t>
      </w:r>
      <w:r w:rsidRPr="0079179A">
        <w:rPr>
          <w:rFonts w:ascii="Times New Roman" w:hAnsi="Times New Roman"/>
          <w:spacing w:val="1"/>
        </w:rPr>
        <w:t>з</w:t>
      </w:r>
      <w:r w:rsidRPr="0079179A">
        <w:rPr>
          <w:rFonts w:ascii="Times New Roman" w:hAnsi="Times New Roman"/>
          <w:spacing w:val="-1"/>
        </w:rPr>
        <w:t>а</w:t>
      </w:r>
      <w:r w:rsidRPr="0079179A">
        <w:rPr>
          <w:rFonts w:ascii="Times New Roman" w:hAnsi="Times New Roman"/>
          <w:spacing w:val="1"/>
        </w:rPr>
        <w:t>н</w:t>
      </w:r>
      <w:r w:rsidRPr="0079179A">
        <w:rPr>
          <w:rFonts w:ascii="Times New Roman" w:hAnsi="Times New Roman"/>
        </w:rPr>
        <w:t>я</w:t>
      </w:r>
      <w:r w:rsidRPr="0079179A">
        <w:rPr>
          <w:rFonts w:ascii="Times New Roman" w:hAnsi="Times New Roman"/>
          <w:spacing w:val="-2"/>
        </w:rPr>
        <w:t>т</w:t>
      </w:r>
      <w:r w:rsidRPr="0079179A">
        <w:rPr>
          <w:rFonts w:ascii="Times New Roman" w:hAnsi="Times New Roman"/>
          <w:spacing w:val="1"/>
        </w:rPr>
        <w:t>и</w:t>
      </w:r>
      <w:r w:rsidRPr="0079179A">
        <w:rPr>
          <w:rFonts w:ascii="Times New Roman" w:hAnsi="Times New Roman"/>
        </w:rPr>
        <w:t xml:space="preserve">ях и </w:t>
      </w:r>
      <w:r w:rsidRPr="0079179A">
        <w:rPr>
          <w:rFonts w:ascii="Times New Roman" w:hAnsi="Times New Roman"/>
          <w:spacing w:val="-1"/>
        </w:rPr>
        <w:t>п</w:t>
      </w:r>
      <w:r w:rsidRPr="0079179A">
        <w:rPr>
          <w:rFonts w:ascii="Times New Roman" w:hAnsi="Times New Roman"/>
        </w:rPr>
        <w:t>о</w:t>
      </w:r>
      <w:r w:rsidRPr="0079179A">
        <w:rPr>
          <w:rFonts w:ascii="Times New Roman" w:hAnsi="Times New Roman"/>
          <w:spacing w:val="1"/>
        </w:rPr>
        <w:t>з</w:t>
      </w:r>
      <w:r w:rsidRPr="0079179A">
        <w:rPr>
          <w:rFonts w:ascii="Times New Roman" w:hAnsi="Times New Roman"/>
        </w:rPr>
        <w:t>воля</w:t>
      </w:r>
      <w:r w:rsidRPr="0079179A">
        <w:rPr>
          <w:rFonts w:ascii="Times New Roman" w:hAnsi="Times New Roman"/>
          <w:spacing w:val="-1"/>
        </w:rPr>
        <w:t>е</w:t>
      </w:r>
      <w:r w:rsidRPr="0079179A">
        <w:rPr>
          <w:rFonts w:ascii="Times New Roman" w:hAnsi="Times New Roman"/>
        </w:rPr>
        <w:t>т</w:t>
      </w:r>
      <w:r w:rsidRPr="0079179A">
        <w:rPr>
          <w:rFonts w:ascii="Times New Roman" w:hAnsi="Times New Roman"/>
          <w:spacing w:val="2"/>
        </w:rPr>
        <w:t xml:space="preserve"> </w:t>
      </w:r>
      <w:r w:rsidRPr="0079179A">
        <w:rPr>
          <w:rFonts w:ascii="Times New Roman" w:hAnsi="Times New Roman"/>
        </w:rPr>
        <w:t>в</w:t>
      </w:r>
      <w:r w:rsidRPr="0079179A">
        <w:rPr>
          <w:rFonts w:ascii="Times New Roman" w:hAnsi="Times New Roman"/>
          <w:spacing w:val="1"/>
        </w:rPr>
        <w:t xml:space="preserve"> </w:t>
      </w:r>
      <w:r w:rsidRPr="0079179A">
        <w:rPr>
          <w:rFonts w:ascii="Times New Roman" w:hAnsi="Times New Roman"/>
        </w:rPr>
        <w:t>бол</w:t>
      </w:r>
      <w:r w:rsidRPr="0079179A">
        <w:rPr>
          <w:rFonts w:ascii="Times New Roman" w:hAnsi="Times New Roman"/>
          <w:spacing w:val="1"/>
        </w:rPr>
        <w:t>ь</w:t>
      </w:r>
      <w:r w:rsidRPr="0079179A">
        <w:rPr>
          <w:rFonts w:ascii="Times New Roman" w:hAnsi="Times New Roman"/>
        </w:rPr>
        <w:t>ш</w:t>
      </w:r>
      <w:r w:rsidRPr="0079179A">
        <w:rPr>
          <w:rFonts w:ascii="Times New Roman" w:hAnsi="Times New Roman"/>
          <w:spacing w:val="-1"/>
        </w:rPr>
        <w:t>е</w:t>
      </w:r>
      <w:r w:rsidRPr="0079179A">
        <w:rPr>
          <w:rFonts w:ascii="Times New Roman" w:hAnsi="Times New Roman"/>
        </w:rPr>
        <w:t>й</w:t>
      </w:r>
      <w:r w:rsidRPr="0079179A">
        <w:rPr>
          <w:rFonts w:ascii="Times New Roman" w:hAnsi="Times New Roman"/>
          <w:spacing w:val="2"/>
        </w:rPr>
        <w:t xml:space="preserve"> </w:t>
      </w:r>
      <w:r w:rsidRPr="0079179A">
        <w:rPr>
          <w:rFonts w:ascii="Times New Roman" w:hAnsi="Times New Roman"/>
          <w:spacing w:val="-1"/>
        </w:rPr>
        <w:t>с</w:t>
      </w:r>
      <w:r w:rsidRPr="0079179A">
        <w:rPr>
          <w:rFonts w:ascii="Times New Roman" w:hAnsi="Times New Roman"/>
          <w:spacing w:val="-2"/>
        </w:rPr>
        <w:t>т</w:t>
      </w:r>
      <w:r w:rsidRPr="0079179A">
        <w:rPr>
          <w:rFonts w:ascii="Times New Roman" w:hAnsi="Times New Roman"/>
          <w:spacing w:val="-1"/>
        </w:rPr>
        <w:t>е</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н</w:t>
      </w:r>
      <w:r w:rsidRPr="0079179A">
        <w:rPr>
          <w:rFonts w:ascii="Times New Roman" w:hAnsi="Times New Roman"/>
        </w:rPr>
        <w:t xml:space="preserve">и </w:t>
      </w:r>
      <w:r w:rsidRPr="0079179A">
        <w:rPr>
          <w:rFonts w:ascii="Times New Roman" w:hAnsi="Times New Roman"/>
          <w:spacing w:val="-5"/>
        </w:rPr>
        <w:t>у</w:t>
      </w:r>
      <w:r w:rsidRPr="0079179A">
        <w:rPr>
          <w:rFonts w:ascii="Times New Roman" w:hAnsi="Times New Roman"/>
          <w:spacing w:val="2"/>
        </w:rPr>
        <w:t>д</w:t>
      </w:r>
      <w:r w:rsidRPr="0079179A">
        <w:rPr>
          <w:rFonts w:ascii="Times New Roman" w:hAnsi="Times New Roman"/>
          <w:spacing w:val="-1"/>
        </w:rPr>
        <w:t>е</w:t>
      </w:r>
      <w:r w:rsidRPr="0079179A">
        <w:rPr>
          <w:rFonts w:ascii="Times New Roman" w:hAnsi="Times New Roman"/>
        </w:rPr>
        <w:t>л</w:t>
      </w:r>
      <w:r w:rsidRPr="0079179A">
        <w:rPr>
          <w:rFonts w:ascii="Times New Roman" w:hAnsi="Times New Roman"/>
          <w:spacing w:val="1"/>
        </w:rPr>
        <w:t>и</w:t>
      </w:r>
      <w:r w:rsidRPr="0079179A">
        <w:rPr>
          <w:rFonts w:ascii="Times New Roman" w:hAnsi="Times New Roman"/>
        </w:rPr>
        <w:t>ть</w:t>
      </w:r>
      <w:r w:rsidRPr="0079179A">
        <w:rPr>
          <w:rFonts w:ascii="Times New Roman" w:hAnsi="Times New Roman"/>
          <w:spacing w:val="3"/>
        </w:rPr>
        <w:t xml:space="preserve"> </w:t>
      </w:r>
      <w:r w:rsidRPr="0079179A">
        <w:rPr>
          <w:rFonts w:ascii="Times New Roman" w:hAnsi="Times New Roman"/>
        </w:rPr>
        <w:t>вр</w:t>
      </w:r>
      <w:r w:rsidRPr="0079179A">
        <w:rPr>
          <w:rFonts w:ascii="Times New Roman" w:hAnsi="Times New Roman"/>
          <w:spacing w:val="-1"/>
        </w:rPr>
        <w:t>ем</w:t>
      </w:r>
      <w:r w:rsidRPr="0079179A">
        <w:rPr>
          <w:rFonts w:ascii="Times New Roman" w:hAnsi="Times New Roman"/>
        </w:rPr>
        <w:t>я</w:t>
      </w:r>
      <w:r w:rsidRPr="0079179A">
        <w:rPr>
          <w:rFonts w:ascii="Times New Roman" w:hAnsi="Times New Roman"/>
          <w:spacing w:val="2"/>
        </w:rPr>
        <w:t xml:space="preserve"> </w:t>
      </w:r>
      <w:r w:rsidRPr="0079179A">
        <w:rPr>
          <w:rFonts w:ascii="Times New Roman" w:hAnsi="Times New Roman"/>
          <w:spacing w:val="1"/>
        </w:rPr>
        <w:t>к</w:t>
      </w:r>
      <w:r w:rsidRPr="0079179A">
        <w:rPr>
          <w:rFonts w:ascii="Times New Roman" w:hAnsi="Times New Roman"/>
        </w:rPr>
        <w:t>л</w:t>
      </w:r>
      <w:r w:rsidRPr="0079179A">
        <w:rPr>
          <w:rFonts w:ascii="Times New Roman" w:hAnsi="Times New Roman"/>
          <w:spacing w:val="1"/>
        </w:rPr>
        <w:t>ю</w:t>
      </w:r>
      <w:r w:rsidRPr="0079179A">
        <w:rPr>
          <w:rFonts w:ascii="Times New Roman" w:hAnsi="Times New Roman"/>
          <w:spacing w:val="-1"/>
        </w:rPr>
        <w:t>че</w:t>
      </w:r>
      <w:r w:rsidRPr="0079179A">
        <w:rPr>
          <w:rFonts w:ascii="Times New Roman" w:hAnsi="Times New Roman"/>
        </w:rPr>
        <w:t>в</w:t>
      </w:r>
      <w:r w:rsidRPr="0079179A">
        <w:rPr>
          <w:rFonts w:ascii="Times New Roman" w:hAnsi="Times New Roman"/>
          <w:spacing w:val="-1"/>
        </w:rPr>
        <w:t>ы</w:t>
      </w:r>
      <w:r w:rsidRPr="0079179A">
        <w:rPr>
          <w:rFonts w:ascii="Times New Roman" w:hAnsi="Times New Roman"/>
        </w:rPr>
        <w:t>м</w:t>
      </w:r>
      <w:r w:rsidRPr="0079179A">
        <w:rPr>
          <w:rFonts w:ascii="Times New Roman" w:hAnsi="Times New Roman"/>
          <w:spacing w:val="1"/>
        </w:rPr>
        <w:t xml:space="preserve"> п</w:t>
      </w:r>
      <w:r w:rsidRPr="0079179A">
        <w:rPr>
          <w:rFonts w:ascii="Times New Roman" w:hAnsi="Times New Roman"/>
        </w:rPr>
        <w:t>о</w:t>
      </w:r>
      <w:r w:rsidRPr="0079179A">
        <w:rPr>
          <w:rFonts w:ascii="Times New Roman" w:hAnsi="Times New Roman"/>
          <w:spacing w:val="1"/>
        </w:rPr>
        <w:t>з</w:t>
      </w:r>
      <w:r w:rsidRPr="0079179A">
        <w:rPr>
          <w:rFonts w:ascii="Times New Roman" w:hAnsi="Times New Roman"/>
          <w:spacing w:val="-1"/>
        </w:rPr>
        <w:t>и</w:t>
      </w:r>
      <w:r w:rsidRPr="0079179A">
        <w:rPr>
          <w:rFonts w:ascii="Times New Roman" w:hAnsi="Times New Roman"/>
          <w:spacing w:val="1"/>
        </w:rPr>
        <w:t>ци</w:t>
      </w:r>
      <w:r w:rsidRPr="0079179A">
        <w:rPr>
          <w:rFonts w:ascii="Times New Roman" w:hAnsi="Times New Roman"/>
        </w:rPr>
        <w:t>ям</w:t>
      </w:r>
      <w:r w:rsidRPr="0079179A">
        <w:rPr>
          <w:rFonts w:ascii="Times New Roman" w:hAnsi="Times New Roman"/>
          <w:spacing w:val="1"/>
        </w:rPr>
        <w:t xml:space="preserve"> </w:t>
      </w:r>
      <w:r w:rsidRPr="0079179A">
        <w:rPr>
          <w:rFonts w:ascii="Times New Roman" w:hAnsi="Times New Roman"/>
        </w:rPr>
        <w:t>в</w:t>
      </w:r>
      <w:r w:rsidRPr="0079179A">
        <w:rPr>
          <w:rFonts w:ascii="Times New Roman" w:hAnsi="Times New Roman"/>
          <w:spacing w:val="2"/>
        </w:rPr>
        <w:t xml:space="preserve"> </w:t>
      </w:r>
      <w:r w:rsidRPr="0079179A">
        <w:rPr>
          <w:rFonts w:ascii="Times New Roman" w:hAnsi="Times New Roman"/>
          <w:spacing w:val="-5"/>
        </w:rPr>
        <w:t>у</w:t>
      </w:r>
      <w:r w:rsidRPr="0079179A">
        <w:rPr>
          <w:rFonts w:ascii="Times New Roman" w:hAnsi="Times New Roman"/>
          <w:spacing w:val="-1"/>
        </w:rPr>
        <w:t>че</w:t>
      </w:r>
      <w:r w:rsidRPr="0079179A">
        <w:rPr>
          <w:rFonts w:ascii="Times New Roman" w:hAnsi="Times New Roman"/>
        </w:rPr>
        <w:t>б</w:t>
      </w:r>
      <w:r w:rsidRPr="0079179A">
        <w:rPr>
          <w:rFonts w:ascii="Times New Roman" w:hAnsi="Times New Roman"/>
          <w:spacing w:val="1"/>
        </w:rPr>
        <w:t>н</w:t>
      </w:r>
      <w:r w:rsidRPr="0079179A">
        <w:rPr>
          <w:rFonts w:ascii="Times New Roman" w:hAnsi="Times New Roman"/>
        </w:rPr>
        <w:t>ом</w:t>
      </w:r>
      <w:r w:rsidRPr="0079179A">
        <w:rPr>
          <w:rFonts w:ascii="Times New Roman" w:hAnsi="Times New Roman"/>
          <w:spacing w:val="1"/>
        </w:rPr>
        <w:t xml:space="preserve"> </w:t>
      </w:r>
      <w:r w:rsidRPr="0079179A">
        <w:rPr>
          <w:rFonts w:ascii="Times New Roman" w:hAnsi="Times New Roman"/>
          <w:spacing w:val="-1"/>
        </w:rPr>
        <w:t>ма</w:t>
      </w:r>
      <w:r w:rsidRPr="0079179A">
        <w:rPr>
          <w:rFonts w:ascii="Times New Roman" w:hAnsi="Times New Roman"/>
        </w:rPr>
        <w:t>т</w:t>
      </w:r>
      <w:r w:rsidRPr="0079179A">
        <w:rPr>
          <w:rFonts w:ascii="Times New Roman" w:hAnsi="Times New Roman"/>
          <w:spacing w:val="-1"/>
        </w:rPr>
        <w:t>е</w:t>
      </w:r>
      <w:r w:rsidRPr="0079179A">
        <w:rPr>
          <w:rFonts w:ascii="Times New Roman" w:hAnsi="Times New Roman"/>
        </w:rPr>
        <w:t>р</w:t>
      </w:r>
      <w:r w:rsidRPr="0079179A">
        <w:rPr>
          <w:rFonts w:ascii="Times New Roman" w:hAnsi="Times New Roman"/>
          <w:spacing w:val="1"/>
        </w:rPr>
        <w:t>и</w:t>
      </w:r>
      <w:r w:rsidRPr="0079179A">
        <w:rPr>
          <w:rFonts w:ascii="Times New Roman" w:hAnsi="Times New Roman"/>
          <w:spacing w:val="-1"/>
        </w:rPr>
        <w:t>а</w:t>
      </w:r>
      <w:r w:rsidRPr="0079179A">
        <w:rPr>
          <w:rFonts w:ascii="Times New Roman" w:hAnsi="Times New Roman"/>
        </w:rPr>
        <w:t>ле</w:t>
      </w:r>
      <w:r w:rsidRPr="0079179A">
        <w:rPr>
          <w:rFonts w:ascii="Times New Roman" w:hAnsi="Times New Roman"/>
          <w:spacing w:val="1"/>
        </w:rPr>
        <w:t xml:space="preserve"> </w:t>
      </w:r>
      <w:r w:rsidRPr="0079179A">
        <w:rPr>
          <w:rFonts w:ascii="Times New Roman" w:hAnsi="Times New Roman"/>
        </w:rPr>
        <w:t>и</w:t>
      </w:r>
      <w:r w:rsidRPr="0079179A">
        <w:rPr>
          <w:rFonts w:ascii="Times New Roman" w:hAnsi="Times New Roman"/>
          <w:spacing w:val="3"/>
        </w:rPr>
        <w:t xml:space="preserve"> </w:t>
      </w:r>
      <w:r w:rsidRPr="0079179A">
        <w:rPr>
          <w:rFonts w:ascii="Times New Roman" w:hAnsi="Times New Roman"/>
        </w:rPr>
        <w:t>форм</w:t>
      </w:r>
      <w:r w:rsidRPr="0079179A">
        <w:rPr>
          <w:rFonts w:ascii="Times New Roman" w:hAnsi="Times New Roman"/>
          <w:spacing w:val="1"/>
        </w:rPr>
        <w:t>и</w:t>
      </w:r>
      <w:r w:rsidRPr="0079179A">
        <w:rPr>
          <w:rFonts w:ascii="Times New Roman" w:hAnsi="Times New Roman"/>
          <w:spacing w:val="-2"/>
        </w:rPr>
        <w:t>р</w:t>
      </w:r>
      <w:r w:rsidRPr="0079179A">
        <w:rPr>
          <w:rFonts w:ascii="Times New Roman" w:hAnsi="Times New Roman"/>
        </w:rPr>
        <w:t>ов</w:t>
      </w:r>
      <w:r w:rsidRPr="0079179A">
        <w:rPr>
          <w:rFonts w:ascii="Times New Roman" w:hAnsi="Times New Roman"/>
          <w:spacing w:val="-1"/>
        </w:rPr>
        <w:t>а</w:t>
      </w:r>
      <w:r w:rsidRPr="0079179A">
        <w:rPr>
          <w:rFonts w:ascii="Times New Roman" w:hAnsi="Times New Roman"/>
          <w:spacing w:val="1"/>
        </w:rPr>
        <w:t>ни</w:t>
      </w:r>
      <w:r w:rsidRPr="0079179A">
        <w:rPr>
          <w:rFonts w:ascii="Times New Roman" w:hAnsi="Times New Roman"/>
        </w:rPr>
        <w:t xml:space="preserve">ю </w:t>
      </w:r>
      <w:r w:rsidRPr="0079179A">
        <w:rPr>
          <w:rFonts w:ascii="Times New Roman" w:hAnsi="Times New Roman"/>
          <w:spacing w:val="1"/>
        </w:rPr>
        <w:t>п</w:t>
      </w:r>
      <w:r w:rsidRPr="0079179A">
        <w:rPr>
          <w:rFonts w:ascii="Times New Roman" w:hAnsi="Times New Roman"/>
        </w:rPr>
        <w:t>р</w:t>
      </w:r>
      <w:r w:rsidRPr="0079179A">
        <w:rPr>
          <w:rFonts w:ascii="Times New Roman" w:hAnsi="Times New Roman"/>
          <w:spacing w:val="-1"/>
        </w:rPr>
        <w:t>а</w:t>
      </w:r>
      <w:r w:rsidRPr="0079179A">
        <w:rPr>
          <w:rFonts w:ascii="Times New Roman" w:hAnsi="Times New Roman"/>
          <w:spacing w:val="1"/>
        </w:rPr>
        <w:t>к</w:t>
      </w:r>
      <w:r w:rsidRPr="0079179A">
        <w:rPr>
          <w:rFonts w:ascii="Times New Roman" w:hAnsi="Times New Roman"/>
        </w:rPr>
        <w:t>т</w:t>
      </w:r>
      <w:r w:rsidRPr="0079179A">
        <w:rPr>
          <w:rFonts w:ascii="Times New Roman" w:hAnsi="Times New Roman"/>
          <w:spacing w:val="1"/>
        </w:rPr>
        <w:t>и</w:t>
      </w:r>
      <w:r w:rsidRPr="0079179A">
        <w:rPr>
          <w:rFonts w:ascii="Times New Roman" w:hAnsi="Times New Roman"/>
          <w:spacing w:val="-1"/>
        </w:rPr>
        <w:t>чес</w:t>
      </w:r>
      <w:r w:rsidRPr="0079179A">
        <w:rPr>
          <w:rFonts w:ascii="Times New Roman" w:hAnsi="Times New Roman"/>
          <w:spacing w:val="1"/>
        </w:rPr>
        <w:t>к</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на</w:t>
      </w:r>
      <w:r w:rsidRPr="0079179A">
        <w:rPr>
          <w:rFonts w:ascii="Times New Roman" w:hAnsi="Times New Roman"/>
        </w:rPr>
        <w:t>в</w:t>
      </w:r>
      <w:r w:rsidRPr="0079179A">
        <w:rPr>
          <w:rFonts w:ascii="Times New Roman" w:hAnsi="Times New Roman"/>
          <w:spacing w:val="-1"/>
        </w:rPr>
        <w:t>ы</w:t>
      </w:r>
      <w:r w:rsidRPr="0079179A">
        <w:rPr>
          <w:rFonts w:ascii="Times New Roman" w:hAnsi="Times New Roman"/>
          <w:spacing w:val="1"/>
        </w:rPr>
        <w:t>к</w:t>
      </w:r>
      <w:r w:rsidRPr="0079179A">
        <w:rPr>
          <w:rFonts w:ascii="Times New Roman" w:hAnsi="Times New Roman"/>
        </w:rPr>
        <w:t xml:space="preserve">ов </w:t>
      </w:r>
      <w:r w:rsidRPr="0079179A">
        <w:rPr>
          <w:rFonts w:ascii="Times New Roman" w:hAnsi="Times New Roman"/>
          <w:spacing w:val="2"/>
        </w:rPr>
        <w:t>б</w:t>
      </w:r>
      <w:r w:rsidRPr="0079179A">
        <w:rPr>
          <w:rFonts w:ascii="Times New Roman" w:hAnsi="Times New Roman"/>
          <w:spacing w:val="-5"/>
        </w:rPr>
        <w:t>у</w:t>
      </w:r>
      <w:r w:rsidRPr="0079179A">
        <w:rPr>
          <w:rFonts w:ascii="Times New Roman" w:hAnsi="Times New Roman"/>
          <w:spacing w:val="5"/>
        </w:rPr>
        <w:t>д</w:t>
      </w:r>
      <w:r w:rsidRPr="0079179A">
        <w:rPr>
          <w:rFonts w:ascii="Times New Roman" w:hAnsi="Times New Roman"/>
          <w:spacing w:val="-5"/>
        </w:rPr>
        <w:t>у</w:t>
      </w:r>
      <w:r w:rsidRPr="0079179A">
        <w:rPr>
          <w:rFonts w:ascii="Times New Roman" w:hAnsi="Times New Roman"/>
        </w:rPr>
        <w:t>щ</w:t>
      </w:r>
      <w:r w:rsidRPr="0079179A">
        <w:rPr>
          <w:rFonts w:ascii="Times New Roman" w:hAnsi="Times New Roman"/>
          <w:spacing w:val="1"/>
        </w:rPr>
        <w:t>и</w:t>
      </w:r>
      <w:r w:rsidRPr="0079179A">
        <w:rPr>
          <w:rFonts w:ascii="Times New Roman" w:hAnsi="Times New Roman"/>
        </w:rPr>
        <w:t>х</w:t>
      </w:r>
      <w:r w:rsidRPr="0079179A">
        <w:rPr>
          <w:rFonts w:ascii="Times New Roman" w:hAnsi="Times New Roman"/>
          <w:spacing w:val="2"/>
        </w:rPr>
        <w:t xml:space="preserve"> </w:t>
      </w:r>
      <w:r w:rsidRPr="0079179A">
        <w:rPr>
          <w:rFonts w:ascii="Times New Roman" w:hAnsi="Times New Roman"/>
          <w:spacing w:val="-1"/>
        </w:rPr>
        <w:t>с</w:t>
      </w:r>
      <w:r w:rsidRPr="0079179A">
        <w:rPr>
          <w:rFonts w:ascii="Times New Roman" w:hAnsi="Times New Roman"/>
          <w:spacing w:val="1"/>
        </w:rPr>
        <w:t>п</w:t>
      </w:r>
      <w:r w:rsidRPr="0079179A">
        <w:rPr>
          <w:rFonts w:ascii="Times New Roman" w:hAnsi="Times New Roman"/>
          <w:spacing w:val="-1"/>
        </w:rPr>
        <w:t>е</w:t>
      </w:r>
      <w:r w:rsidRPr="0079179A">
        <w:rPr>
          <w:rFonts w:ascii="Times New Roman" w:hAnsi="Times New Roman"/>
          <w:spacing w:val="1"/>
        </w:rPr>
        <w:t>ци</w:t>
      </w:r>
      <w:r w:rsidRPr="0079179A">
        <w:rPr>
          <w:rFonts w:ascii="Times New Roman" w:hAnsi="Times New Roman"/>
          <w:spacing w:val="-1"/>
        </w:rPr>
        <w:t>а</w:t>
      </w:r>
      <w:r w:rsidRPr="0079179A">
        <w:rPr>
          <w:rFonts w:ascii="Times New Roman" w:hAnsi="Times New Roman"/>
          <w:spacing w:val="-2"/>
        </w:rPr>
        <w:t>л</w:t>
      </w:r>
      <w:r w:rsidRPr="0079179A">
        <w:rPr>
          <w:rFonts w:ascii="Times New Roman" w:hAnsi="Times New Roman"/>
          <w:spacing w:val="1"/>
        </w:rPr>
        <w:t>и</w:t>
      </w:r>
      <w:r w:rsidRPr="0079179A">
        <w:rPr>
          <w:rFonts w:ascii="Times New Roman" w:hAnsi="Times New Roman"/>
          <w:spacing w:val="-1"/>
        </w:rPr>
        <w:t>с</w:t>
      </w:r>
      <w:r w:rsidRPr="0079179A">
        <w:rPr>
          <w:rFonts w:ascii="Times New Roman" w:hAnsi="Times New Roman"/>
        </w:rPr>
        <w:t>тов.</w:t>
      </w:r>
    </w:p>
    <w:p w:rsidR="009534FE" w:rsidRPr="0079179A" w:rsidRDefault="009534FE" w:rsidP="009534FE">
      <w:pPr>
        <w:tabs>
          <w:tab w:val="left" w:pos="1875"/>
          <w:tab w:val="left" w:pos="10490"/>
        </w:tabs>
        <w:spacing w:after="0" w:line="240" w:lineRule="auto"/>
        <w:ind w:right="26" w:firstLine="567"/>
        <w:jc w:val="both"/>
        <w:outlineLvl w:val="2"/>
        <w:rPr>
          <w:rFonts w:ascii="Times New Roman" w:hAnsi="Times New Roman"/>
        </w:rPr>
      </w:pPr>
    </w:p>
    <w:p w:rsidR="009534FE" w:rsidRDefault="009534FE" w:rsidP="009534FE">
      <w:pPr>
        <w:tabs>
          <w:tab w:val="left" w:pos="1875"/>
          <w:tab w:val="left" w:pos="10490"/>
        </w:tabs>
        <w:spacing w:after="0" w:line="240" w:lineRule="auto"/>
        <w:ind w:right="26"/>
        <w:jc w:val="both"/>
        <w:outlineLvl w:val="2"/>
        <w:rPr>
          <w:rFonts w:ascii="Times New Roman" w:eastAsia="Times New Roman" w:hAnsi="Times New Roman" w:cs="Times New Roman"/>
          <w:b/>
          <w:bCs/>
          <w:color w:val="000000"/>
          <w:lang w:eastAsia="ru-RU"/>
        </w:rPr>
      </w:pPr>
      <w:r w:rsidRPr="000C7018">
        <w:rPr>
          <w:rFonts w:ascii="Times New Roman" w:eastAsia="Times New Roman" w:hAnsi="Times New Roman" w:cs="Times New Roman"/>
          <w:b/>
          <w:bCs/>
          <w:color w:val="000000"/>
          <w:lang w:eastAsia="ru-RU"/>
        </w:rPr>
        <w:t>2.8 Психолого-педагогическое сопровождение обучающихся</w:t>
      </w:r>
    </w:p>
    <w:p w:rsidR="009534FE" w:rsidRPr="000C7018" w:rsidRDefault="009534FE" w:rsidP="009534FE">
      <w:pPr>
        <w:tabs>
          <w:tab w:val="left" w:pos="1875"/>
          <w:tab w:val="left" w:pos="10490"/>
        </w:tabs>
        <w:spacing w:after="0" w:line="240" w:lineRule="auto"/>
        <w:ind w:right="26"/>
        <w:jc w:val="both"/>
        <w:outlineLvl w:val="2"/>
        <w:rPr>
          <w:rFonts w:ascii="Times New Roman" w:eastAsia="Times New Roman" w:hAnsi="Times New Roman" w:cs="Times New Roman"/>
          <w:b/>
          <w:color w:val="000000"/>
          <w:lang w:eastAsia="ru-RU"/>
        </w:rPr>
      </w:pP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Для реализации психологического сопровождения обучающихся, направленного на сохранение здоровья и повышение адаптивных возможностей, в 2016-2017 учебном году осуществлялась работа по следующим направлениям деятельности: профилактическое и просветительское направление, психологическое консультирование, психологическая диагностика, коррекционная и развивающая работа.</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Всего услугами психологической помощи в 2016-2017 учебном году  до апреля 2017г. воспользовались 103 обучающихся.</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За психологической помощью обращались  студенты  с проблемами в эмоциональной (тревожное состояние, неуверенность), межличностной (деловые контакты, отношения с друзьями,  конфликтные отношения в семье) и личностной (низкая самооценка, проблема самоопределения, проблема выбора, социальная желательность, страх негативной оценки, проблемы в учебе) сферах жизни.</w:t>
      </w:r>
    </w:p>
    <w:p w:rsidR="009534FE" w:rsidRDefault="009534FE" w:rsidP="009534FE">
      <w:pPr>
        <w:spacing w:before="100" w:beforeAutospacing="1" w:after="0"/>
        <w:jc w:val="both"/>
        <w:rPr>
          <w:rFonts w:ascii="Times New Roman" w:eastAsia="Times New Roman" w:hAnsi="Times New Roman" w:cs="Times New Roman"/>
          <w:b/>
          <w:bCs/>
          <w:color w:val="000000"/>
          <w:lang w:eastAsia="ru-RU"/>
        </w:rPr>
      </w:pPr>
      <w:r w:rsidRPr="000C7018">
        <w:rPr>
          <w:rFonts w:ascii="Times New Roman" w:eastAsia="Times New Roman" w:hAnsi="Times New Roman" w:cs="Times New Roman"/>
          <w:b/>
          <w:bCs/>
          <w:color w:val="000000"/>
          <w:lang w:eastAsia="ru-RU"/>
        </w:rPr>
        <w:t>2.9 Организация проживания, питания, медицинского обслуживания</w:t>
      </w:r>
    </w:p>
    <w:p w:rsidR="009534FE" w:rsidRPr="000C7018" w:rsidRDefault="009534FE" w:rsidP="009534FE">
      <w:pPr>
        <w:spacing w:before="100" w:beforeAutospacing="1" w:after="0"/>
        <w:jc w:val="both"/>
        <w:rPr>
          <w:rFonts w:ascii="Times New Roman" w:eastAsia="Times New Roman" w:hAnsi="Times New Roman" w:cs="Times New Roman"/>
          <w:b/>
          <w:color w:val="000000"/>
          <w:lang w:eastAsia="ru-RU"/>
        </w:rPr>
      </w:pP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Колледж располагает благоустроенным общежитием. Обеспеченность студентов общежитием составляет 100%. Жилищно-бытовые условия проживающих в общежитии удовлетворительные, имеются спальные и бытовые помещения, соответствующие санитарно - гигиеническим и противопожарным требованиям. Жилые комнаты оборудованы необходимой мебелью (кровати, столы, стулья, шкафы). В комнате отдыха имеются телевизоры, технический стол, компьютеры. В общежитии проводится ежегодный текущий ремонт, проведен ремонт электропроводки, санитарно – технических коммуникаций, имеются средства противопожарной защиты</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 xml:space="preserve">В соответствии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утвержденным Постановлением  Главного государственного санитарного врача РФ от 23 июля 2008 г. № 45, организация общественного питания студентов и сотрудников КГБПОУ СИЭК осуществляется посредством буфета-раздаточной готовых блюд, кулинарных, мучных кондитерских и булочных изделий и горячих напитков. </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Питание обеспечивает организация общественного питания (индивидуальный предприниматель), которая осуществляет деятельность по производству кулинарной продукции, мучных кондитерских и булочных изделий и их реализацию и с которой заключен договор на безвозмездное оказание услуг по организации питания студентов и сотрудников.</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lastRenderedPageBreak/>
        <w:t>Буфет–раздаточная, площадью 44,1 м</w:t>
      </w:r>
      <w:r w:rsidRPr="000C7018">
        <w:rPr>
          <w:rFonts w:ascii="Times New Roman" w:eastAsia="Times New Roman" w:hAnsi="Times New Roman" w:cs="Times New Roman"/>
          <w:color w:val="000000"/>
          <w:vertAlign w:val="superscript"/>
          <w:lang w:eastAsia="ru-RU"/>
        </w:rPr>
        <w:t>2</w:t>
      </w:r>
      <w:r w:rsidRPr="000C7018">
        <w:rPr>
          <w:rFonts w:ascii="Times New Roman" w:eastAsia="Times New Roman" w:hAnsi="Times New Roman" w:cs="Times New Roman"/>
          <w:color w:val="000000"/>
          <w:lang w:eastAsia="ru-RU"/>
        </w:rPr>
        <w:t>, находится на первом этаже в здании административно-учебного корпуса, оборудованного централизованной системой водоснабжения, водоотведения, электроснабжения и отопления. В помещении предусмотрено наличие оборудования, позволяющего осуществлять реализацию блюд, кулинарных изделий, а также приготовление горячих напитков:</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 мебель (столы, стулья) с покрытием, позволяющим проводить их обработку с применением моющих и дезинфицирующих средств;</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 электрический чайник, поттер, микроволновая печь;</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 одноразовые столовые приборы и посуда, отвечающие требованиям безопасности для материалов, контактирующих с пищевыми продуктами, и допущенными для использования под горячие и (или) холодные блюда и напитки.</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Колледж располагает медицинским кабинетом, площадью 62,3 м</w:t>
      </w:r>
      <w:r w:rsidRPr="000C7018">
        <w:rPr>
          <w:rFonts w:ascii="Times New Roman" w:eastAsia="Times New Roman" w:hAnsi="Times New Roman" w:cs="Times New Roman"/>
          <w:color w:val="000000"/>
          <w:vertAlign w:val="superscript"/>
          <w:lang w:eastAsia="ru-RU"/>
        </w:rPr>
        <w:t>2</w:t>
      </w:r>
      <w:r w:rsidRPr="000C7018">
        <w:rPr>
          <w:rFonts w:ascii="Times New Roman" w:eastAsia="Times New Roman" w:hAnsi="Times New Roman" w:cs="Times New Roman"/>
          <w:color w:val="000000"/>
          <w:lang w:eastAsia="ru-RU"/>
        </w:rPr>
        <w:t>, оснащенным медицинской мебелью, оборудованием и материалами в состоянии, пригодном для его использования по назначению (Санитарно-эпидемиологическое заключение территориального отдела управления Росприроднадзора по Приморскому краю от 11.12.2014г.).</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0C7018">
        <w:rPr>
          <w:rFonts w:ascii="Times New Roman" w:eastAsia="Times New Roman" w:hAnsi="Times New Roman" w:cs="Times New Roman"/>
          <w:color w:val="000000"/>
          <w:lang w:eastAsia="ru-RU"/>
        </w:rPr>
        <w:t>Ежегодно проводится медицинский профилактический осмотр студентов специалистами Спасской городской поликлиники.</w:t>
      </w:r>
    </w:p>
    <w:p w:rsidR="009534FE" w:rsidRPr="000C7018" w:rsidRDefault="009534FE" w:rsidP="009534FE">
      <w:pPr>
        <w:spacing w:after="0"/>
        <w:jc w:val="both"/>
        <w:rPr>
          <w:rFonts w:ascii="Times New Roman" w:eastAsia="Times New Roman" w:hAnsi="Times New Roman" w:cs="Times New Roman"/>
          <w:b/>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0C7018">
        <w:rPr>
          <w:rFonts w:ascii="Times New Roman" w:eastAsia="Times New Roman" w:hAnsi="Times New Roman" w:cs="Times New Roman"/>
          <w:b/>
          <w:color w:val="000000"/>
          <w:lang w:eastAsia="ru-RU"/>
        </w:rPr>
        <w:t xml:space="preserve">2.10 </w:t>
      </w:r>
      <w:r w:rsidRPr="000C7018">
        <w:rPr>
          <w:rFonts w:ascii="Times New Roman" w:eastAsia="Times New Roman" w:hAnsi="Times New Roman" w:cs="Times New Roman"/>
          <w:b/>
          <w:bCs/>
          <w:color w:val="000000"/>
          <w:lang w:eastAsia="ru-RU"/>
        </w:rPr>
        <w:t>Условия для занятий физкультурой и спортом</w:t>
      </w:r>
    </w:p>
    <w:p w:rsidR="009534FE" w:rsidRPr="00DF6171" w:rsidRDefault="009534FE" w:rsidP="009534FE">
      <w:pPr>
        <w:spacing w:after="0"/>
        <w:jc w:val="both"/>
        <w:rPr>
          <w:rFonts w:ascii="Times New Roman" w:eastAsia="Times New Roman" w:hAnsi="Times New Roman" w:cs="Times New Roman"/>
          <w:b/>
          <w:color w:val="000000"/>
          <w:lang w:eastAsia="ru-RU"/>
        </w:rPr>
      </w:pPr>
    </w:p>
    <w:p w:rsidR="009534FE" w:rsidRPr="00DF6171" w:rsidRDefault="009534FE" w:rsidP="009534FE">
      <w:pPr>
        <w:spacing w:after="0"/>
        <w:ind w:firstLine="709"/>
        <w:jc w:val="both"/>
        <w:rPr>
          <w:rFonts w:ascii="Times New Roman" w:eastAsia="Times New Roman" w:hAnsi="Times New Roman" w:cs="Times New Roman"/>
          <w:color w:val="000000"/>
          <w:lang w:eastAsia="ru-RU"/>
        </w:rPr>
      </w:pPr>
      <w:r w:rsidRPr="00DF6171">
        <w:rPr>
          <w:rFonts w:ascii="Times New Roman" w:eastAsia="Times New Roman" w:hAnsi="Times New Roman" w:cs="Times New Roman"/>
          <w:color w:val="000000"/>
          <w:lang w:eastAsia="ru-RU"/>
        </w:rPr>
        <w:t>Для занятия спортом и проведения оздоровительных мероприятий располагает спортивным залом, площадью 164,2 м</w:t>
      </w:r>
      <w:r w:rsidRPr="00DF6171">
        <w:rPr>
          <w:rFonts w:ascii="Times New Roman" w:eastAsia="Times New Roman" w:hAnsi="Times New Roman" w:cs="Times New Roman"/>
          <w:color w:val="000000"/>
          <w:vertAlign w:val="superscript"/>
          <w:lang w:eastAsia="ru-RU"/>
        </w:rPr>
        <w:t xml:space="preserve">2 </w:t>
      </w:r>
      <w:r w:rsidRPr="00DF6171">
        <w:rPr>
          <w:rFonts w:ascii="Times New Roman" w:eastAsia="Times New Roman" w:hAnsi="Times New Roman" w:cs="Times New Roman"/>
          <w:color w:val="000000"/>
          <w:lang w:eastAsia="ru-RU"/>
        </w:rPr>
        <w:t>, раздевалками, площадью 14,2 м</w:t>
      </w:r>
      <w:r w:rsidRPr="00DF6171">
        <w:rPr>
          <w:rFonts w:ascii="Times New Roman" w:eastAsia="Times New Roman" w:hAnsi="Times New Roman" w:cs="Times New Roman"/>
          <w:color w:val="000000"/>
          <w:vertAlign w:val="superscript"/>
          <w:lang w:eastAsia="ru-RU"/>
        </w:rPr>
        <w:t>2</w:t>
      </w:r>
      <w:r w:rsidRPr="00DF6171">
        <w:rPr>
          <w:rFonts w:ascii="Times New Roman" w:eastAsia="Times New Roman" w:hAnsi="Times New Roman" w:cs="Times New Roman"/>
          <w:color w:val="000000"/>
          <w:lang w:eastAsia="ru-RU"/>
        </w:rPr>
        <w:t>.</w:t>
      </w:r>
    </w:p>
    <w:p w:rsidR="009534FE" w:rsidRPr="00DF6171" w:rsidRDefault="009534FE" w:rsidP="009534FE">
      <w:pPr>
        <w:spacing w:after="0"/>
        <w:ind w:firstLine="709"/>
        <w:jc w:val="both"/>
        <w:rPr>
          <w:rFonts w:ascii="Times New Roman" w:eastAsia="Times New Roman" w:hAnsi="Times New Roman" w:cs="Times New Roman"/>
          <w:color w:val="000000"/>
          <w:lang w:eastAsia="ru-RU"/>
        </w:rPr>
      </w:pPr>
      <w:r w:rsidRPr="00DF6171">
        <w:rPr>
          <w:rFonts w:ascii="Times New Roman" w:eastAsia="Times New Roman" w:hAnsi="Times New Roman" w:cs="Times New Roman"/>
          <w:color w:val="000000"/>
          <w:lang w:eastAsia="ru-RU"/>
        </w:rPr>
        <w:t>Оснащение спортивного зала: маты гимнастические, скакалки, гимнастические палки, гантели, гири, штанги, мячи волейбольные,</w:t>
      </w:r>
      <w:r>
        <w:rPr>
          <w:rFonts w:ascii="Times New Roman" w:eastAsia="Times New Roman" w:hAnsi="Times New Roman" w:cs="Times New Roman"/>
          <w:color w:val="000000"/>
          <w:lang w:eastAsia="ru-RU"/>
        </w:rPr>
        <w:t xml:space="preserve"> мини-футбольные,</w:t>
      </w:r>
      <w:r w:rsidRPr="00DF6171">
        <w:rPr>
          <w:rFonts w:ascii="Times New Roman" w:eastAsia="Times New Roman" w:hAnsi="Times New Roman" w:cs="Times New Roman"/>
          <w:color w:val="000000"/>
          <w:lang w:eastAsia="ru-RU"/>
        </w:rPr>
        <w:t xml:space="preserve"> баскетбольные; гимнастические скамейки, баскетбольные щиты, столы для настольного тенниса, ракетки, канат, стенка шведская, велотренажер, мешок боксёрский, гимнастические коврики, секундомеры, флажки, гранаты тренировочные, рулетки</w:t>
      </w:r>
      <w:r>
        <w:rPr>
          <w:rFonts w:ascii="Times New Roman" w:eastAsia="Times New Roman" w:hAnsi="Times New Roman" w:cs="Times New Roman"/>
          <w:color w:val="000000"/>
          <w:lang w:eastAsia="ru-RU"/>
        </w:rPr>
        <w:t>, волейбольная сетка.</w:t>
      </w:r>
    </w:p>
    <w:p w:rsidR="009534FE" w:rsidRPr="00DF6171" w:rsidRDefault="009534FE" w:rsidP="009534FE">
      <w:pPr>
        <w:spacing w:after="0"/>
        <w:ind w:firstLine="709"/>
        <w:jc w:val="both"/>
        <w:rPr>
          <w:rFonts w:ascii="Times New Roman" w:eastAsia="Times New Roman" w:hAnsi="Times New Roman" w:cs="Times New Roman"/>
          <w:color w:val="000000"/>
          <w:lang w:eastAsia="ru-RU"/>
        </w:rPr>
      </w:pPr>
      <w:r w:rsidRPr="00DF6171">
        <w:rPr>
          <w:rFonts w:ascii="Times New Roman" w:eastAsia="Times New Roman" w:hAnsi="Times New Roman" w:cs="Times New Roman"/>
          <w:color w:val="000000"/>
          <w:lang w:eastAsia="ru-RU"/>
        </w:rPr>
        <w:t>Занятия легкой атлетикой и плаванием проводятся в плавательном бассейне и на стадионе МБОУ ДОД «Детско-юношеская спортивная школа «Атлант» в соответствии с заключенным договором.</w:t>
      </w:r>
    </w:p>
    <w:p w:rsidR="009534FE" w:rsidRPr="00DF6171" w:rsidRDefault="009534FE" w:rsidP="009534FE">
      <w:pPr>
        <w:spacing w:after="0"/>
        <w:ind w:firstLine="709"/>
        <w:jc w:val="both"/>
        <w:rPr>
          <w:rFonts w:ascii="Times New Roman" w:eastAsia="Times New Roman" w:hAnsi="Times New Roman" w:cs="Times New Roman"/>
          <w:color w:val="000000"/>
          <w:lang w:eastAsia="ru-RU"/>
        </w:rPr>
      </w:pPr>
    </w:p>
    <w:p w:rsidR="009534FE" w:rsidRDefault="009534FE" w:rsidP="009534FE">
      <w:pPr>
        <w:spacing w:after="0"/>
        <w:jc w:val="both"/>
        <w:rPr>
          <w:rFonts w:ascii="Times New Roman" w:eastAsia="Times New Roman" w:hAnsi="Times New Roman" w:cs="Times New Roman"/>
          <w:b/>
          <w:color w:val="000000"/>
          <w:lang w:eastAsia="ru-RU"/>
        </w:rPr>
      </w:pPr>
      <w:r w:rsidRPr="00DF6171">
        <w:rPr>
          <w:rFonts w:ascii="Times New Roman" w:eastAsia="Times New Roman" w:hAnsi="Times New Roman" w:cs="Times New Roman"/>
          <w:b/>
          <w:color w:val="000000"/>
          <w:lang w:eastAsia="ru-RU"/>
        </w:rPr>
        <w:t>2.11 Условия для обучения людей с ограниченными возможностями здоровья</w:t>
      </w:r>
    </w:p>
    <w:p w:rsidR="009534FE" w:rsidRPr="00DF6171" w:rsidRDefault="009534FE" w:rsidP="009534FE">
      <w:pPr>
        <w:spacing w:after="0"/>
        <w:jc w:val="both"/>
        <w:rPr>
          <w:rFonts w:ascii="Times New Roman" w:eastAsia="Times New Roman" w:hAnsi="Times New Roman" w:cs="Times New Roman"/>
          <w:b/>
          <w:color w:val="000000"/>
          <w:lang w:eastAsia="ru-RU"/>
        </w:rPr>
      </w:pP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DF6171">
        <w:rPr>
          <w:rFonts w:ascii="Times New Roman" w:eastAsia="Times New Roman" w:hAnsi="Times New Roman" w:cs="Times New Roman"/>
          <w:color w:val="000000"/>
          <w:lang w:eastAsia="ru-RU"/>
        </w:rPr>
        <w:t>Приказом директора колледжа назначены ответственные  за реализацию хозяйственных мероприятий,</w:t>
      </w:r>
      <w:r w:rsidRPr="0079179A">
        <w:rPr>
          <w:rFonts w:ascii="Times New Roman" w:eastAsia="Times New Roman" w:hAnsi="Times New Roman" w:cs="Times New Roman"/>
          <w:color w:val="000000"/>
          <w:lang w:eastAsia="ru-RU"/>
        </w:rPr>
        <w:t xml:space="preserve">  направленных на повышение доступности для инвалидов и лиц с ограниченными возможностями здоровья на территории колледжа.</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Созданная комиссия провела обследование зданий, помещений, в которых смогут предоставляться услуги для инвалидов и лиц с ограниченными возможностями здоровья на соответствия требованиям законодательства.</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Определены сроки проведения работ по поэтапному приведению объектов, порядок предоставления услуг в соответствии с требованиями по обеспечению доступности для инвалидов и лиц с ограниченными возможностями здоровья.</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Составлен акт обследования зданий и помещений, в которых могут быть предоставлены услуги для инвалидов и лиц с ограниченными возможностями здоровья  от 27 июля 2015 года. </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Разработаны адаптированные образовательные программы и учебные планы:</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подготовки специалистов среднего звена по специальности СПО 38.02.01 Экономика и бухгалтерский учет;</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профессионального обучения - программы подготовки по должности служащего 26341 Секретарь руководителя, 23369 Кассир.</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lastRenderedPageBreak/>
        <w:t>Разрабатываются рабочие программы дисциплин адаптационного учебного цикла.</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Из специальных технических средств обучения коллективного и индивидуального пользования в наличии: мультимедийные средства, интерактивные доски и оргтехника,  персональные компьютеры, сканирующие устройства, звукоусиливающая  аппаратура.</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Возможно использование программы бесплатного экранного доступа NVDA. Имеются видеоуроки со звуковым сопровождением, электронные учебно-методические  комплексы, презентации, электронные учебники, программное обеспечение.</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Преподаватели, руководители структурных подразделений принимают участие в семинарах по вопросам обучения лиц с ограниченными возможностями здоровья.</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Поэтапно создается безбарьерная среда для беспрепятственного доступа всех обучающихся с ограниченными возможностями здоровья: смонтирован  пандус, установлена кнопка вызова; пути движения к месту оказания услуг удобны и доступны для категорий инвалидов (с нарушением  опорно-двигательного аппарата, с дефектами слуха и зрения). Зона оказания услуг (1 этаж) доступна для всех категорий инвалидов. </w:t>
      </w:r>
      <w:r>
        <w:rPr>
          <w:rFonts w:ascii="Times New Roman" w:eastAsia="Times New Roman" w:hAnsi="Times New Roman" w:cs="Times New Roman"/>
          <w:color w:val="000000"/>
          <w:lang w:eastAsia="ru-RU"/>
        </w:rPr>
        <w:t xml:space="preserve"> </w:t>
      </w:r>
      <w:r w:rsidRPr="0079179A">
        <w:rPr>
          <w:rFonts w:ascii="Times New Roman" w:eastAsia="Times New Roman" w:hAnsi="Times New Roman" w:cs="Times New Roman"/>
          <w:color w:val="000000"/>
          <w:lang w:eastAsia="ru-RU"/>
        </w:rPr>
        <w:t>Санитарно-бытовые помещения: санузел, расположенный на 1 этаже доступен для маломобильных групп граждан с нарушением слуха, зрения, опорно-двигательного аппарата. Санузел на 2 этаже может быть использован при наличии сопровождающего. Существующая территория колледжа имеет условия беспрепятственных, удобных передвижений инвалидов и лиц с ограниченными возможностями здоровья по участку, что соответствует СНиП 35-01-2001 п.3.1. Составлен паспорт доступности  зданий колледжа</w:t>
      </w:r>
      <w:r>
        <w:rPr>
          <w:rFonts w:ascii="Times New Roman" w:eastAsia="Times New Roman" w:hAnsi="Times New Roman" w:cs="Times New Roman"/>
          <w:color w:val="000000"/>
          <w:lang w:eastAsia="ru-RU"/>
        </w:rPr>
        <w:t>.</w:t>
      </w:r>
      <w:r w:rsidRPr="0079179A">
        <w:rPr>
          <w:rFonts w:ascii="Times New Roman" w:eastAsia="Times New Roman" w:hAnsi="Times New Roman" w:cs="Times New Roman"/>
          <w:color w:val="000000"/>
          <w:lang w:eastAsia="ru-RU"/>
        </w:rPr>
        <w:t xml:space="preserve"> </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Сайт колледжа siek25.ru адаптирован для слабовидящих. Правилами приема в КГБПОУ СИЭК предусмотрены условия приема абитуриентов с ограниченными возможностями здоровья. Директором колледжа 10.07.2014г. утверждено Положение, регламентирующее работу с лицами с ограниченными возможностями здоровья. </w:t>
      </w:r>
    </w:p>
    <w:p w:rsidR="009534FE" w:rsidRPr="000C7018" w:rsidRDefault="009534FE" w:rsidP="009534FE">
      <w:pPr>
        <w:spacing w:after="0"/>
        <w:ind w:firstLine="709"/>
        <w:jc w:val="both"/>
        <w:rPr>
          <w:rFonts w:ascii="Times New Roman" w:eastAsia="Times New Roman" w:hAnsi="Times New Roman" w:cs="Times New Roman"/>
          <w:color w:val="000000"/>
          <w:lang w:eastAsia="ru-RU"/>
        </w:rPr>
      </w:pPr>
    </w:p>
    <w:p w:rsidR="009534FE" w:rsidRPr="000C7018" w:rsidRDefault="009534FE" w:rsidP="009534FE">
      <w:pPr>
        <w:spacing w:after="0"/>
        <w:jc w:val="both"/>
        <w:rPr>
          <w:rFonts w:ascii="Times New Roman" w:eastAsia="Times New Roman" w:hAnsi="Times New Roman" w:cs="Times New Roman"/>
          <w:bCs/>
          <w:color w:val="000000"/>
          <w:lang w:eastAsia="ru-RU"/>
        </w:rPr>
      </w:pPr>
      <w:r w:rsidRPr="000C7018">
        <w:rPr>
          <w:rFonts w:ascii="Times New Roman" w:eastAsia="Times New Roman" w:hAnsi="Times New Roman" w:cs="Times New Roman"/>
          <w:b/>
          <w:bCs/>
          <w:color w:val="000000"/>
          <w:lang w:eastAsia="ru-RU"/>
        </w:rPr>
        <w:t>2.12 Характеристика и стоимость профессионального обучения и дополнительных платных образовательных услуг</w:t>
      </w:r>
      <w:r w:rsidRPr="000C7018">
        <w:rPr>
          <w:rFonts w:ascii="Times New Roman" w:eastAsia="Times New Roman" w:hAnsi="Times New Roman" w:cs="Times New Roman"/>
          <w:bCs/>
          <w:color w:val="000000"/>
          <w:lang w:eastAsia="ru-RU"/>
        </w:rPr>
        <w:t xml:space="preserve"> </w:t>
      </w:r>
    </w:p>
    <w:p w:rsidR="009534FE" w:rsidRDefault="009534FE" w:rsidP="009534FE">
      <w:pPr>
        <w:spacing w:before="100" w:beforeAutospacing="1" w:after="100" w:afterAutospacing="1"/>
        <w:jc w:val="both"/>
        <w:rPr>
          <w:rFonts w:ascii="Times New Roman" w:eastAsia="Calibri" w:hAnsi="Times New Roman" w:cs="Times New Roman"/>
        </w:rPr>
      </w:pPr>
      <w:r w:rsidRPr="000C7018">
        <w:rPr>
          <w:rFonts w:ascii="Times New Roman" w:eastAsia="Times New Roman" w:hAnsi="Times New Roman" w:cs="Times New Roman"/>
          <w:bCs/>
          <w:color w:val="000000"/>
          <w:lang w:eastAsia="ru-RU"/>
        </w:rPr>
        <w:t>Таблица 1</w:t>
      </w:r>
      <w:r>
        <w:rPr>
          <w:rFonts w:ascii="Times New Roman" w:eastAsia="Times New Roman" w:hAnsi="Times New Roman" w:cs="Times New Roman"/>
          <w:bCs/>
          <w:color w:val="000000"/>
          <w:lang w:eastAsia="ru-RU"/>
        </w:rPr>
        <w:t xml:space="preserve">5 </w:t>
      </w:r>
      <w:r w:rsidRPr="009A2DB8">
        <w:rPr>
          <w:rFonts w:ascii="Times New Roman" w:hAnsi="Times New Roman"/>
        </w:rPr>
        <w:t>–</w:t>
      </w:r>
      <w:r>
        <w:rPr>
          <w:rFonts w:ascii="Times New Roman" w:hAnsi="Times New Roman"/>
        </w:rPr>
        <w:t xml:space="preserve"> </w:t>
      </w:r>
      <w:r>
        <w:rPr>
          <w:rFonts w:ascii="Times New Roman" w:eastAsia="Times New Roman" w:hAnsi="Times New Roman" w:cs="Times New Roman"/>
          <w:bCs/>
          <w:color w:val="000000"/>
          <w:lang w:eastAsia="ru-RU"/>
        </w:rPr>
        <w:t xml:space="preserve"> </w:t>
      </w:r>
      <w:r w:rsidRPr="000C7018">
        <w:rPr>
          <w:rFonts w:ascii="Times New Roman" w:eastAsia="Times New Roman" w:hAnsi="Times New Roman" w:cs="Times New Roman"/>
          <w:bCs/>
          <w:color w:val="000000"/>
          <w:lang w:eastAsia="ru-RU"/>
        </w:rPr>
        <w:t xml:space="preserve"> Перечень программ</w:t>
      </w:r>
      <w:r w:rsidRPr="00EA3AB7">
        <w:rPr>
          <w:rFonts w:ascii="Times New Roman" w:eastAsia="Times New Roman" w:hAnsi="Times New Roman" w:cs="Times New Roman"/>
          <w:bCs/>
          <w:color w:val="000000"/>
          <w:lang w:eastAsia="ru-RU"/>
        </w:rPr>
        <w:t xml:space="preserve"> профессиональной подготовки и</w:t>
      </w:r>
      <w:r w:rsidRPr="00EA3AB7">
        <w:rPr>
          <w:rFonts w:ascii="Times New Roman" w:eastAsia="Calibri" w:hAnsi="Times New Roman" w:cs="Times New Roman"/>
          <w:b/>
        </w:rPr>
        <w:t xml:space="preserve"> </w:t>
      </w:r>
      <w:r w:rsidRPr="00EA3AB7">
        <w:rPr>
          <w:rFonts w:ascii="Times New Roman" w:eastAsia="Calibri" w:hAnsi="Times New Roman" w:cs="Times New Roman"/>
        </w:rPr>
        <w:t>дополнительного профессионального образования</w:t>
      </w:r>
    </w:p>
    <w:tbl>
      <w:tblPr>
        <w:tblW w:w="98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828"/>
        <w:gridCol w:w="1134"/>
        <w:gridCol w:w="1134"/>
        <w:gridCol w:w="850"/>
        <w:gridCol w:w="851"/>
        <w:gridCol w:w="1506"/>
      </w:tblGrid>
      <w:tr w:rsidR="009534FE" w:rsidRPr="00EA3AB7" w:rsidTr="00B20DD3">
        <w:trPr>
          <w:trHeight w:val="227"/>
        </w:trPr>
        <w:tc>
          <w:tcPr>
            <w:tcW w:w="567" w:type="dxa"/>
            <w:vMerge w:val="restart"/>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п/п</w:t>
            </w:r>
          </w:p>
        </w:tc>
        <w:tc>
          <w:tcPr>
            <w:tcW w:w="3828" w:type="dxa"/>
            <w:vMerge w:val="restart"/>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Наименование программы</w:t>
            </w:r>
          </w:p>
        </w:tc>
        <w:tc>
          <w:tcPr>
            <w:tcW w:w="1134" w:type="dxa"/>
            <w:vMerge w:val="restart"/>
            <w:textDirection w:val="btLr"/>
            <w:vAlign w:val="center"/>
          </w:tcPr>
          <w:p w:rsidR="009534FE" w:rsidRPr="00EA3AB7" w:rsidRDefault="009534FE" w:rsidP="00B20DD3">
            <w:pPr>
              <w:spacing w:after="0" w:line="240" w:lineRule="auto"/>
              <w:ind w:left="113" w:right="113"/>
              <w:jc w:val="center"/>
              <w:rPr>
                <w:rFonts w:ascii="Times New Roman" w:eastAsia="Calibri" w:hAnsi="Times New Roman" w:cs="Times New Roman"/>
              </w:rPr>
            </w:pPr>
            <w:r w:rsidRPr="00EA3AB7">
              <w:rPr>
                <w:rFonts w:ascii="Times New Roman" w:eastAsia="Calibri" w:hAnsi="Times New Roman" w:cs="Times New Roman"/>
              </w:rPr>
              <w:t>Срок обучения (месяцев)</w:t>
            </w:r>
          </w:p>
        </w:tc>
        <w:tc>
          <w:tcPr>
            <w:tcW w:w="2835" w:type="dxa"/>
            <w:gridSpan w:val="3"/>
            <w:tcBorders>
              <w:bottom w:val="single" w:sz="4" w:space="0" w:color="auto"/>
            </w:tcBorders>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Кол-во часов</w:t>
            </w:r>
          </w:p>
        </w:tc>
        <w:tc>
          <w:tcPr>
            <w:tcW w:w="1506" w:type="dxa"/>
            <w:vMerge w:val="restart"/>
            <w:tcBorders>
              <w:right w:val="single" w:sz="4" w:space="0" w:color="auto"/>
            </w:tcBorders>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Стоимость обучения (одного человека)</w:t>
            </w:r>
          </w:p>
        </w:tc>
      </w:tr>
      <w:tr w:rsidR="009534FE" w:rsidRPr="00EA3AB7" w:rsidTr="00B20DD3">
        <w:trPr>
          <w:trHeight w:val="350"/>
        </w:trPr>
        <w:tc>
          <w:tcPr>
            <w:tcW w:w="567" w:type="dxa"/>
            <w:vMerge/>
            <w:vAlign w:val="center"/>
          </w:tcPr>
          <w:p w:rsidR="009534FE" w:rsidRPr="00EA3AB7" w:rsidRDefault="009534FE" w:rsidP="00B20DD3">
            <w:pPr>
              <w:spacing w:after="0" w:line="240" w:lineRule="auto"/>
              <w:jc w:val="center"/>
              <w:rPr>
                <w:rFonts w:ascii="Times New Roman" w:eastAsia="Calibri" w:hAnsi="Times New Roman" w:cs="Times New Roman"/>
              </w:rPr>
            </w:pPr>
          </w:p>
        </w:tc>
        <w:tc>
          <w:tcPr>
            <w:tcW w:w="3828" w:type="dxa"/>
            <w:vMerge/>
            <w:vAlign w:val="center"/>
          </w:tcPr>
          <w:p w:rsidR="009534FE" w:rsidRPr="00EA3AB7" w:rsidRDefault="009534FE" w:rsidP="00B20DD3">
            <w:pPr>
              <w:spacing w:after="0" w:line="240" w:lineRule="auto"/>
              <w:jc w:val="center"/>
              <w:rPr>
                <w:rFonts w:ascii="Times New Roman" w:eastAsia="Calibri" w:hAnsi="Times New Roman" w:cs="Times New Roman"/>
              </w:rPr>
            </w:pPr>
          </w:p>
        </w:tc>
        <w:tc>
          <w:tcPr>
            <w:tcW w:w="1134" w:type="dxa"/>
            <w:vMerge/>
            <w:vAlign w:val="center"/>
          </w:tcPr>
          <w:p w:rsidR="009534FE" w:rsidRPr="00EA3AB7" w:rsidRDefault="009534FE" w:rsidP="00B20DD3">
            <w:pPr>
              <w:spacing w:after="0" w:line="240" w:lineRule="auto"/>
              <w:jc w:val="center"/>
              <w:rPr>
                <w:rFonts w:ascii="Times New Roman" w:eastAsia="Calibri" w:hAnsi="Times New Roman" w:cs="Times New Roman"/>
              </w:rPr>
            </w:pPr>
          </w:p>
        </w:tc>
        <w:tc>
          <w:tcPr>
            <w:tcW w:w="1134" w:type="dxa"/>
            <w:vMerge w:val="restart"/>
            <w:tcBorders>
              <w:top w:val="single" w:sz="4" w:space="0" w:color="auto"/>
              <w:right w:val="single" w:sz="4" w:space="0" w:color="auto"/>
            </w:tcBorders>
            <w:vAlign w:val="center"/>
          </w:tcPr>
          <w:p w:rsidR="009534FE" w:rsidRPr="00EA3AB7" w:rsidRDefault="009534FE" w:rsidP="00B20DD3">
            <w:pPr>
              <w:jc w:val="center"/>
              <w:rPr>
                <w:rFonts w:ascii="Times New Roman" w:eastAsia="Calibri" w:hAnsi="Times New Roman" w:cs="Times New Roman"/>
              </w:rPr>
            </w:pPr>
            <w:r w:rsidRPr="00EA3AB7">
              <w:rPr>
                <w:rFonts w:ascii="Times New Roman" w:eastAsia="Calibri" w:hAnsi="Times New Roman" w:cs="Times New Roman"/>
              </w:rPr>
              <w:t>Всего</w:t>
            </w:r>
          </w:p>
        </w:tc>
        <w:tc>
          <w:tcPr>
            <w:tcW w:w="1701" w:type="dxa"/>
            <w:gridSpan w:val="2"/>
            <w:tcBorders>
              <w:top w:val="single" w:sz="4" w:space="0" w:color="auto"/>
              <w:left w:val="single" w:sz="4" w:space="0" w:color="auto"/>
            </w:tcBorders>
            <w:vAlign w:val="center"/>
          </w:tcPr>
          <w:p w:rsidR="009534FE" w:rsidRPr="00EA3AB7" w:rsidRDefault="009534FE" w:rsidP="00B20DD3">
            <w:pPr>
              <w:jc w:val="center"/>
              <w:rPr>
                <w:rFonts w:ascii="Times New Roman" w:eastAsia="Calibri" w:hAnsi="Times New Roman" w:cs="Times New Roman"/>
              </w:rPr>
            </w:pPr>
            <w:r w:rsidRPr="00EA3AB7">
              <w:rPr>
                <w:rFonts w:ascii="Times New Roman" w:eastAsia="Calibri" w:hAnsi="Times New Roman" w:cs="Times New Roman"/>
              </w:rPr>
              <w:t>из них:</w:t>
            </w:r>
          </w:p>
        </w:tc>
        <w:tc>
          <w:tcPr>
            <w:tcW w:w="1506" w:type="dxa"/>
            <w:vMerge/>
            <w:tcBorders>
              <w:right w:val="single" w:sz="4" w:space="0" w:color="auto"/>
            </w:tcBorders>
          </w:tcPr>
          <w:p w:rsidR="009534FE" w:rsidRPr="00EA3AB7" w:rsidRDefault="009534FE" w:rsidP="00B20DD3">
            <w:pPr>
              <w:spacing w:after="0" w:line="240" w:lineRule="auto"/>
              <w:jc w:val="center"/>
              <w:rPr>
                <w:rFonts w:ascii="Times New Roman" w:eastAsia="Calibri" w:hAnsi="Times New Roman" w:cs="Times New Roman"/>
              </w:rPr>
            </w:pPr>
          </w:p>
        </w:tc>
      </w:tr>
      <w:tr w:rsidR="009534FE" w:rsidRPr="00EA3AB7" w:rsidTr="00B20DD3">
        <w:trPr>
          <w:cantSplit/>
          <w:trHeight w:val="826"/>
        </w:trPr>
        <w:tc>
          <w:tcPr>
            <w:tcW w:w="567" w:type="dxa"/>
            <w:vMerge/>
            <w:vAlign w:val="center"/>
          </w:tcPr>
          <w:p w:rsidR="009534FE" w:rsidRPr="00EA3AB7" w:rsidRDefault="009534FE" w:rsidP="00B20DD3">
            <w:pPr>
              <w:spacing w:after="0" w:line="240" w:lineRule="auto"/>
              <w:jc w:val="center"/>
              <w:rPr>
                <w:rFonts w:ascii="Times New Roman" w:eastAsia="Calibri" w:hAnsi="Times New Roman" w:cs="Times New Roman"/>
              </w:rPr>
            </w:pPr>
          </w:p>
        </w:tc>
        <w:tc>
          <w:tcPr>
            <w:tcW w:w="3828" w:type="dxa"/>
            <w:vMerge/>
            <w:vAlign w:val="center"/>
          </w:tcPr>
          <w:p w:rsidR="009534FE" w:rsidRPr="00EA3AB7" w:rsidRDefault="009534FE" w:rsidP="00B20DD3">
            <w:pPr>
              <w:spacing w:after="0" w:line="240" w:lineRule="auto"/>
              <w:jc w:val="center"/>
              <w:rPr>
                <w:rFonts w:ascii="Times New Roman" w:eastAsia="Calibri" w:hAnsi="Times New Roman" w:cs="Times New Roman"/>
              </w:rPr>
            </w:pPr>
          </w:p>
        </w:tc>
        <w:tc>
          <w:tcPr>
            <w:tcW w:w="1134" w:type="dxa"/>
            <w:vMerge/>
            <w:vAlign w:val="center"/>
          </w:tcPr>
          <w:p w:rsidR="009534FE" w:rsidRPr="00EA3AB7" w:rsidRDefault="009534FE" w:rsidP="00B20DD3">
            <w:pPr>
              <w:spacing w:after="0" w:line="240" w:lineRule="auto"/>
              <w:jc w:val="center"/>
              <w:rPr>
                <w:rFonts w:ascii="Times New Roman" w:eastAsia="Calibri" w:hAnsi="Times New Roman" w:cs="Times New Roman"/>
              </w:rPr>
            </w:pPr>
          </w:p>
        </w:tc>
        <w:tc>
          <w:tcPr>
            <w:tcW w:w="1134" w:type="dxa"/>
            <w:vMerge/>
            <w:tcBorders>
              <w:right w:val="single" w:sz="4" w:space="0" w:color="auto"/>
            </w:tcBorders>
          </w:tcPr>
          <w:p w:rsidR="009534FE" w:rsidRPr="00EA3AB7" w:rsidRDefault="009534FE" w:rsidP="00B20DD3">
            <w:pPr>
              <w:spacing w:after="0" w:line="240" w:lineRule="auto"/>
              <w:jc w:val="center"/>
              <w:rPr>
                <w:rFonts w:ascii="Times New Roman" w:eastAsia="Calibri" w:hAnsi="Times New Roman" w:cs="Times New Roman"/>
              </w:rPr>
            </w:pPr>
          </w:p>
        </w:tc>
        <w:tc>
          <w:tcPr>
            <w:tcW w:w="850" w:type="dxa"/>
            <w:tcBorders>
              <w:left w:val="single" w:sz="4" w:space="0" w:color="auto"/>
              <w:right w:val="single" w:sz="4" w:space="0" w:color="auto"/>
            </w:tcBorders>
            <w:textDirection w:val="btLr"/>
            <w:vAlign w:val="center"/>
          </w:tcPr>
          <w:p w:rsidR="009534FE" w:rsidRPr="00EA3AB7" w:rsidRDefault="009534FE" w:rsidP="00B20DD3">
            <w:pPr>
              <w:spacing w:after="0" w:line="240" w:lineRule="auto"/>
              <w:ind w:left="113" w:right="113"/>
              <w:jc w:val="center"/>
              <w:rPr>
                <w:rFonts w:ascii="Times New Roman" w:eastAsia="Calibri" w:hAnsi="Times New Roman" w:cs="Times New Roman"/>
              </w:rPr>
            </w:pPr>
            <w:r w:rsidRPr="00EA3AB7">
              <w:rPr>
                <w:rFonts w:ascii="Times New Roman" w:eastAsia="Calibri" w:hAnsi="Times New Roman" w:cs="Times New Roman"/>
              </w:rPr>
              <w:t>теоретич.</w:t>
            </w:r>
          </w:p>
        </w:tc>
        <w:tc>
          <w:tcPr>
            <w:tcW w:w="851" w:type="dxa"/>
            <w:textDirection w:val="btLr"/>
            <w:vAlign w:val="center"/>
          </w:tcPr>
          <w:p w:rsidR="009534FE" w:rsidRPr="00EA3AB7" w:rsidRDefault="009534FE" w:rsidP="00B20DD3">
            <w:pPr>
              <w:spacing w:after="0" w:line="240" w:lineRule="auto"/>
              <w:ind w:left="113" w:right="113"/>
              <w:jc w:val="center"/>
              <w:rPr>
                <w:rFonts w:ascii="Times New Roman" w:eastAsia="Calibri" w:hAnsi="Times New Roman" w:cs="Times New Roman"/>
              </w:rPr>
            </w:pPr>
            <w:r w:rsidRPr="00EA3AB7">
              <w:rPr>
                <w:rFonts w:ascii="Times New Roman" w:eastAsia="Calibri" w:hAnsi="Times New Roman" w:cs="Times New Roman"/>
              </w:rPr>
              <w:t>практич.</w:t>
            </w:r>
          </w:p>
        </w:tc>
        <w:tc>
          <w:tcPr>
            <w:tcW w:w="1506" w:type="dxa"/>
            <w:vMerge/>
            <w:tcBorders>
              <w:right w:val="single" w:sz="4" w:space="0" w:color="auto"/>
            </w:tcBorders>
          </w:tcPr>
          <w:p w:rsidR="009534FE" w:rsidRPr="00EA3AB7" w:rsidRDefault="009534FE" w:rsidP="00B20DD3">
            <w:pPr>
              <w:spacing w:after="0" w:line="240" w:lineRule="auto"/>
              <w:jc w:val="center"/>
              <w:rPr>
                <w:rFonts w:ascii="Times New Roman" w:eastAsia="Calibri" w:hAnsi="Times New Roman" w:cs="Times New Roman"/>
              </w:rPr>
            </w:pPr>
          </w:p>
        </w:tc>
      </w:tr>
      <w:tr w:rsidR="009534FE" w:rsidRPr="00EA3AB7" w:rsidTr="00B20DD3">
        <w:trPr>
          <w:trHeight w:val="227"/>
        </w:trPr>
        <w:tc>
          <w:tcPr>
            <w:tcW w:w="9870" w:type="dxa"/>
            <w:gridSpan w:val="7"/>
            <w:tcBorders>
              <w:right w:val="single" w:sz="4" w:space="0" w:color="auto"/>
            </w:tcBorders>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Программы профессиональной подготовки </w:t>
            </w:r>
          </w:p>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(без предъявления требований к уровню образования)</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Электромонтер по ремонту и обслуживанию электрооборудования</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w:t>
            </w:r>
          </w:p>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480 </w:t>
            </w:r>
          </w:p>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840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400</w:t>
            </w:r>
          </w:p>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680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41604</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2</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Секретарь руководителя (офис-менеджер)</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3</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Оператор ЭВ и ВМ</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480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4</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Делопроизводитель </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5</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Кладовщик</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320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112</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208</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6</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Слесарь по ремонту автомобилей </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840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202</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638</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7</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Слесарь-ремонтник </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3</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480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20449</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8</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Кассир</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1506" w:type="dxa"/>
            <w:tcBorders>
              <w:right w:val="single" w:sz="4" w:space="0" w:color="auto"/>
            </w:tcBorders>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9</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Агент торговый</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1506" w:type="dxa"/>
            <w:tcBorders>
              <w:right w:val="single" w:sz="4" w:space="0" w:color="auto"/>
            </w:tcBorders>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10</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Инспектор по кадрам </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118</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122</w:t>
            </w:r>
          </w:p>
        </w:tc>
        <w:tc>
          <w:tcPr>
            <w:tcW w:w="1506" w:type="dxa"/>
            <w:tcBorders>
              <w:right w:val="single" w:sz="4" w:space="0" w:color="auto"/>
            </w:tcBorders>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13483</w:t>
            </w:r>
          </w:p>
        </w:tc>
      </w:tr>
      <w:tr w:rsidR="009534FE" w:rsidRPr="00EA3AB7" w:rsidTr="00B20DD3">
        <w:trPr>
          <w:trHeight w:val="227"/>
        </w:trPr>
        <w:tc>
          <w:tcPr>
            <w:tcW w:w="9870" w:type="dxa"/>
            <w:gridSpan w:val="7"/>
            <w:tcBorders>
              <w:right w:val="single" w:sz="4" w:space="0" w:color="auto"/>
            </w:tcBorders>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lastRenderedPageBreak/>
              <w:t>Программы дополнительного профессионального образования</w:t>
            </w:r>
          </w:p>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(лица, имеющие среднее профессиональное или высшее образование)</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Пользователь ПК</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2</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 1С: Бухгалтерия </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3</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1С: Управление торговлей</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4</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1С: Зарплата и управление персоналом </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8500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5</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Руководитель малого и среднего бизнеса</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8300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6</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Делопроизводитель со знанием ПК</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8500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7</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ПК + 1С: Бухгалтерия</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8</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ПК + 1С: Предприятие: Управление торговлей</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1,5</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 xml:space="preserve">240 </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200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14000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9</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Сметное дело</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8500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10</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 xml:space="preserve">Администратор </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160</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8000</w:t>
            </w:r>
          </w:p>
        </w:tc>
      </w:tr>
      <w:tr w:rsidR="009534FE" w:rsidRPr="00EA3AB7" w:rsidTr="00B20DD3">
        <w:trPr>
          <w:trHeight w:val="227"/>
        </w:trPr>
        <w:tc>
          <w:tcPr>
            <w:tcW w:w="567" w:type="dxa"/>
            <w:vAlign w:val="center"/>
          </w:tcPr>
          <w:p w:rsidR="009534FE" w:rsidRPr="00EA3AB7" w:rsidRDefault="009534FE" w:rsidP="00B20DD3">
            <w:pPr>
              <w:spacing w:after="0" w:line="240" w:lineRule="auto"/>
              <w:contextualSpacing/>
              <w:jc w:val="center"/>
              <w:rPr>
                <w:rFonts w:ascii="Times New Roman" w:eastAsia="Times New Roman" w:hAnsi="Times New Roman" w:cs="Times New Roman"/>
                <w:lang w:eastAsia="ru-RU"/>
              </w:rPr>
            </w:pPr>
            <w:r w:rsidRPr="00EA3AB7">
              <w:rPr>
                <w:rFonts w:ascii="Times New Roman" w:eastAsia="Times New Roman" w:hAnsi="Times New Roman" w:cs="Times New Roman"/>
                <w:lang w:eastAsia="ru-RU"/>
              </w:rPr>
              <w:t>11</w:t>
            </w:r>
          </w:p>
        </w:tc>
        <w:tc>
          <w:tcPr>
            <w:tcW w:w="3828" w:type="dxa"/>
            <w:shd w:val="clear" w:color="auto" w:fill="auto"/>
            <w:vAlign w:val="center"/>
          </w:tcPr>
          <w:p w:rsidR="009534FE" w:rsidRPr="00EA3AB7" w:rsidRDefault="009534FE" w:rsidP="00B20DD3">
            <w:pPr>
              <w:spacing w:after="0" w:line="240" w:lineRule="auto"/>
              <w:rPr>
                <w:rFonts w:ascii="Times New Roman" w:eastAsia="Calibri" w:hAnsi="Times New Roman" w:cs="Times New Roman"/>
              </w:rPr>
            </w:pPr>
            <w:r w:rsidRPr="00EA3AB7">
              <w:rPr>
                <w:rFonts w:ascii="Times New Roman" w:eastAsia="Calibri" w:hAnsi="Times New Roman" w:cs="Times New Roman"/>
              </w:rPr>
              <w:t>Управление государственными и муниципальными закупками</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w:t>
            </w:r>
          </w:p>
        </w:tc>
        <w:tc>
          <w:tcPr>
            <w:tcW w:w="1134"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108</w:t>
            </w:r>
          </w:p>
        </w:tc>
        <w:tc>
          <w:tcPr>
            <w:tcW w:w="850"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40</w:t>
            </w:r>
          </w:p>
        </w:tc>
        <w:tc>
          <w:tcPr>
            <w:tcW w:w="851"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68</w:t>
            </w:r>
          </w:p>
        </w:tc>
        <w:tc>
          <w:tcPr>
            <w:tcW w:w="1506" w:type="dxa"/>
            <w:vAlign w:val="center"/>
          </w:tcPr>
          <w:p w:rsidR="009534FE" w:rsidRPr="00EA3AB7" w:rsidRDefault="009534FE" w:rsidP="00B20DD3">
            <w:pPr>
              <w:spacing w:after="0" w:line="240" w:lineRule="auto"/>
              <w:jc w:val="center"/>
              <w:rPr>
                <w:rFonts w:ascii="Times New Roman" w:eastAsia="Calibri" w:hAnsi="Times New Roman" w:cs="Times New Roman"/>
              </w:rPr>
            </w:pPr>
            <w:r w:rsidRPr="00EA3AB7">
              <w:rPr>
                <w:rFonts w:ascii="Times New Roman" w:eastAsia="Calibri" w:hAnsi="Times New Roman" w:cs="Times New Roman"/>
              </w:rPr>
              <w:t>7800</w:t>
            </w:r>
          </w:p>
        </w:tc>
      </w:tr>
    </w:tbl>
    <w:p w:rsidR="009534FE" w:rsidRPr="00EA3AB7" w:rsidRDefault="009534FE" w:rsidP="009534FE">
      <w:pPr>
        <w:spacing w:before="100" w:beforeAutospacing="1" w:after="100" w:afterAutospacing="1"/>
        <w:jc w:val="both"/>
        <w:rPr>
          <w:rFonts w:ascii="Times New Roman" w:eastAsia="Times New Roman" w:hAnsi="Times New Roman" w:cs="Times New Roman"/>
          <w:bCs/>
          <w:color w:val="000000"/>
          <w:lang w:eastAsia="ru-RU"/>
        </w:rPr>
      </w:pPr>
      <w:r w:rsidRPr="00EA3AB7">
        <w:rPr>
          <w:rFonts w:ascii="Times New Roman" w:eastAsia="Times New Roman" w:hAnsi="Times New Roman" w:cs="Times New Roman"/>
          <w:bCs/>
          <w:color w:val="000000"/>
          <w:lang w:eastAsia="ru-RU"/>
        </w:rPr>
        <w:t>Таблица 1</w:t>
      </w:r>
      <w:r>
        <w:rPr>
          <w:rFonts w:ascii="Times New Roman" w:eastAsia="Times New Roman" w:hAnsi="Times New Roman" w:cs="Times New Roman"/>
          <w:bCs/>
          <w:color w:val="000000"/>
          <w:lang w:eastAsia="ru-RU"/>
        </w:rPr>
        <w:t>6</w:t>
      </w:r>
      <w:r w:rsidRPr="00EA3AB7">
        <w:rPr>
          <w:rFonts w:ascii="Times New Roman" w:eastAsia="Times New Roman" w:hAnsi="Times New Roman" w:cs="Times New Roman"/>
          <w:bCs/>
          <w:color w:val="000000"/>
          <w:lang w:eastAsia="ru-RU"/>
        </w:rPr>
        <w:t xml:space="preserve"> - Перечень реализуемых в 2016-2017 уч. году программ ДПО и профессионального обучения </w:t>
      </w:r>
    </w:p>
    <w:tbl>
      <w:tblPr>
        <w:tblW w:w="9923" w:type="dxa"/>
        <w:tblInd w:w="108" w:type="dxa"/>
        <w:tblLayout w:type="fixed"/>
        <w:tblLook w:val="04A0"/>
      </w:tblPr>
      <w:tblGrid>
        <w:gridCol w:w="709"/>
        <w:gridCol w:w="5245"/>
        <w:gridCol w:w="1701"/>
        <w:gridCol w:w="2268"/>
      </w:tblGrid>
      <w:tr w:rsidR="009534FE" w:rsidRPr="00EA3AB7" w:rsidTr="00B20DD3">
        <w:trPr>
          <w:trHeight w:val="227"/>
        </w:trPr>
        <w:tc>
          <w:tcPr>
            <w:tcW w:w="709" w:type="dxa"/>
            <w:tcBorders>
              <w:top w:val="single" w:sz="4" w:space="0" w:color="auto"/>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 п/п</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Наименование платной образовательной услуги</w:t>
            </w:r>
          </w:p>
        </w:tc>
        <w:tc>
          <w:tcPr>
            <w:tcW w:w="1701" w:type="dxa"/>
            <w:tcBorders>
              <w:top w:val="single" w:sz="4" w:space="0" w:color="auto"/>
              <w:left w:val="nil"/>
              <w:bottom w:val="single" w:sz="4" w:space="0" w:color="auto"/>
              <w:right w:val="single" w:sz="4" w:space="0" w:color="auto"/>
            </w:tcBorders>
            <w:shd w:val="clear" w:color="auto" w:fill="auto"/>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Кол-во человек</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34FE" w:rsidRPr="00EA3AB7" w:rsidRDefault="009534FE" w:rsidP="00B20DD3">
            <w:pPr>
              <w:spacing w:after="0"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Срок обучения,</w:t>
            </w:r>
          </w:p>
          <w:p w:rsidR="009534FE" w:rsidRPr="00EA3AB7" w:rsidRDefault="009534FE" w:rsidP="00B20DD3">
            <w:pPr>
              <w:spacing w:after="0"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ч /мес.</w:t>
            </w:r>
          </w:p>
        </w:tc>
      </w:tr>
      <w:tr w:rsidR="009534FE" w:rsidRPr="00EA3AB7" w:rsidTr="00B20DD3">
        <w:trPr>
          <w:trHeight w:val="227"/>
        </w:trPr>
        <w:tc>
          <w:tcPr>
            <w:tcW w:w="709" w:type="dxa"/>
            <w:tcBorders>
              <w:top w:val="nil"/>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w:t>
            </w:r>
          </w:p>
        </w:tc>
        <w:tc>
          <w:tcPr>
            <w:tcW w:w="5245" w:type="dxa"/>
            <w:tcBorders>
              <w:top w:val="nil"/>
              <w:left w:val="nil"/>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1С: Бухгалтерия</w:t>
            </w:r>
          </w:p>
        </w:tc>
        <w:tc>
          <w:tcPr>
            <w:tcW w:w="1701" w:type="dxa"/>
            <w:tcBorders>
              <w:top w:val="single" w:sz="4" w:space="0" w:color="auto"/>
              <w:left w:val="nil"/>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 xml:space="preserve">160/ 1 </w:t>
            </w:r>
          </w:p>
        </w:tc>
      </w:tr>
      <w:tr w:rsidR="009534FE" w:rsidRPr="00EA3AB7" w:rsidTr="00B20DD3">
        <w:trPr>
          <w:trHeight w:val="227"/>
        </w:trPr>
        <w:tc>
          <w:tcPr>
            <w:tcW w:w="709" w:type="dxa"/>
            <w:tcBorders>
              <w:top w:val="nil"/>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2</w:t>
            </w:r>
          </w:p>
        </w:tc>
        <w:tc>
          <w:tcPr>
            <w:tcW w:w="5245" w:type="dxa"/>
            <w:tcBorders>
              <w:top w:val="nil"/>
              <w:left w:val="nil"/>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 xml:space="preserve">1С: Управление торговлей </w:t>
            </w:r>
          </w:p>
        </w:tc>
        <w:tc>
          <w:tcPr>
            <w:tcW w:w="1701" w:type="dxa"/>
            <w:tcBorders>
              <w:top w:val="single" w:sz="4" w:space="0" w:color="auto"/>
              <w:left w:val="nil"/>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21</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160/ 1</w:t>
            </w:r>
          </w:p>
        </w:tc>
      </w:tr>
      <w:tr w:rsidR="009534FE" w:rsidRPr="00EA3AB7" w:rsidTr="00B20DD3">
        <w:trPr>
          <w:trHeight w:val="227"/>
        </w:trPr>
        <w:tc>
          <w:tcPr>
            <w:tcW w:w="709" w:type="dxa"/>
            <w:tcBorders>
              <w:top w:val="nil"/>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3</w:t>
            </w:r>
          </w:p>
        </w:tc>
        <w:tc>
          <w:tcPr>
            <w:tcW w:w="5245" w:type="dxa"/>
            <w:tcBorders>
              <w:top w:val="nil"/>
              <w:left w:val="nil"/>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Кладовщик</w:t>
            </w:r>
          </w:p>
        </w:tc>
        <w:tc>
          <w:tcPr>
            <w:tcW w:w="1701" w:type="dxa"/>
            <w:tcBorders>
              <w:top w:val="single" w:sz="4" w:space="0" w:color="auto"/>
              <w:left w:val="nil"/>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320/2</w:t>
            </w:r>
          </w:p>
        </w:tc>
      </w:tr>
      <w:tr w:rsidR="009534FE" w:rsidRPr="00EA3AB7" w:rsidTr="00B20DD3">
        <w:trPr>
          <w:trHeight w:val="227"/>
        </w:trPr>
        <w:tc>
          <w:tcPr>
            <w:tcW w:w="709" w:type="dxa"/>
            <w:tcBorders>
              <w:top w:val="nil"/>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4</w:t>
            </w:r>
          </w:p>
        </w:tc>
        <w:tc>
          <w:tcPr>
            <w:tcW w:w="5245" w:type="dxa"/>
            <w:tcBorders>
              <w:top w:val="nil"/>
              <w:left w:val="nil"/>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Контролер-кассир</w:t>
            </w:r>
          </w:p>
        </w:tc>
        <w:tc>
          <w:tcPr>
            <w:tcW w:w="1701" w:type="dxa"/>
            <w:tcBorders>
              <w:top w:val="single" w:sz="4" w:space="0" w:color="auto"/>
              <w:left w:val="nil"/>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12</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320/2</w:t>
            </w:r>
          </w:p>
        </w:tc>
      </w:tr>
      <w:tr w:rsidR="009534FE" w:rsidRPr="00EA3AB7" w:rsidTr="00B20DD3">
        <w:trPr>
          <w:trHeight w:val="227"/>
        </w:trPr>
        <w:tc>
          <w:tcPr>
            <w:tcW w:w="709" w:type="dxa"/>
            <w:tcBorders>
              <w:top w:val="nil"/>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5</w:t>
            </w:r>
          </w:p>
        </w:tc>
        <w:tc>
          <w:tcPr>
            <w:tcW w:w="5245" w:type="dxa"/>
            <w:tcBorders>
              <w:top w:val="nil"/>
              <w:left w:val="nil"/>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 xml:space="preserve">Слесарь по контрольно-измерительным приборам и автоматике </w:t>
            </w:r>
          </w:p>
        </w:tc>
        <w:tc>
          <w:tcPr>
            <w:tcW w:w="1701" w:type="dxa"/>
            <w:tcBorders>
              <w:top w:val="single" w:sz="4" w:space="0" w:color="auto"/>
              <w:left w:val="nil"/>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6</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320/2</w:t>
            </w:r>
          </w:p>
        </w:tc>
      </w:tr>
      <w:tr w:rsidR="009534FE" w:rsidRPr="00EA3AB7" w:rsidTr="00B20DD3">
        <w:trPr>
          <w:trHeight w:val="227"/>
        </w:trPr>
        <w:tc>
          <w:tcPr>
            <w:tcW w:w="709" w:type="dxa"/>
            <w:tcBorders>
              <w:top w:val="nil"/>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6</w:t>
            </w:r>
          </w:p>
        </w:tc>
        <w:tc>
          <w:tcPr>
            <w:tcW w:w="5245" w:type="dxa"/>
            <w:tcBorders>
              <w:top w:val="nil"/>
              <w:left w:val="nil"/>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Секретарь руководителя</w:t>
            </w:r>
          </w:p>
        </w:tc>
        <w:tc>
          <w:tcPr>
            <w:tcW w:w="1701" w:type="dxa"/>
            <w:tcBorders>
              <w:top w:val="single" w:sz="4" w:space="0" w:color="auto"/>
              <w:left w:val="nil"/>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20</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 xml:space="preserve">240/ 1,5 </w:t>
            </w:r>
          </w:p>
        </w:tc>
      </w:tr>
      <w:tr w:rsidR="009534FE" w:rsidRPr="00EA3AB7" w:rsidTr="00B20DD3">
        <w:trPr>
          <w:trHeight w:val="227"/>
        </w:trPr>
        <w:tc>
          <w:tcPr>
            <w:tcW w:w="709" w:type="dxa"/>
            <w:tcBorders>
              <w:top w:val="single" w:sz="4" w:space="0" w:color="auto"/>
              <w:left w:val="single" w:sz="4" w:space="0" w:color="auto"/>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ind w:left="34"/>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7</w:t>
            </w:r>
          </w:p>
        </w:tc>
        <w:tc>
          <w:tcPr>
            <w:tcW w:w="5245" w:type="dxa"/>
            <w:tcBorders>
              <w:top w:val="single" w:sz="4" w:space="0" w:color="auto"/>
              <w:left w:val="nil"/>
              <w:bottom w:val="single" w:sz="4" w:space="0" w:color="auto"/>
              <w:right w:val="single" w:sz="4" w:space="0" w:color="auto"/>
            </w:tcBorders>
            <w:shd w:val="clear" w:color="auto" w:fill="auto"/>
            <w:vAlign w:val="center"/>
          </w:tcPr>
          <w:p w:rsidR="009534FE" w:rsidRPr="00EA3AB7" w:rsidRDefault="009534FE" w:rsidP="00B20DD3">
            <w:pPr>
              <w:spacing w:before="100" w:beforeAutospacing="1" w:after="100" w:afterAutospacing="1" w:line="240" w:lineRule="auto"/>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Делопроизводитель</w:t>
            </w:r>
          </w:p>
        </w:tc>
        <w:tc>
          <w:tcPr>
            <w:tcW w:w="1701" w:type="dxa"/>
            <w:tcBorders>
              <w:top w:val="single" w:sz="4" w:space="0" w:color="auto"/>
              <w:left w:val="nil"/>
              <w:bottom w:val="single" w:sz="4" w:space="0" w:color="auto"/>
              <w:right w:val="single" w:sz="4" w:space="0" w:color="auto"/>
            </w:tcBorders>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534FE" w:rsidRPr="00EA3AB7" w:rsidRDefault="009534FE" w:rsidP="00B20DD3">
            <w:pPr>
              <w:spacing w:before="100" w:beforeAutospacing="1" w:after="100" w:afterAutospacing="1" w:line="240" w:lineRule="auto"/>
              <w:jc w:val="center"/>
              <w:rPr>
                <w:rFonts w:ascii="Times New Roman" w:eastAsia="Times New Roman" w:hAnsi="Times New Roman" w:cs="Times New Roman"/>
                <w:color w:val="000000"/>
                <w:lang w:eastAsia="ru-RU"/>
              </w:rPr>
            </w:pPr>
            <w:r w:rsidRPr="00EA3AB7">
              <w:rPr>
                <w:rFonts w:ascii="Times New Roman" w:eastAsia="Times New Roman" w:hAnsi="Times New Roman" w:cs="Times New Roman"/>
                <w:color w:val="000000"/>
                <w:lang w:eastAsia="ru-RU"/>
              </w:rPr>
              <w:t>320/2</w:t>
            </w:r>
          </w:p>
        </w:tc>
      </w:tr>
    </w:tbl>
    <w:p w:rsidR="009534FE" w:rsidRDefault="009534FE" w:rsidP="009534FE">
      <w:pPr>
        <w:spacing w:after="0" w:line="240" w:lineRule="auto"/>
        <w:jc w:val="both"/>
        <w:rPr>
          <w:rFonts w:ascii="Times New Roman" w:eastAsia="Times New Roman" w:hAnsi="Times New Roman" w:cs="Times New Roman"/>
          <w:b/>
          <w:bCs/>
          <w:color w:val="000000"/>
          <w:lang w:eastAsia="ru-RU"/>
        </w:rPr>
      </w:pPr>
    </w:p>
    <w:p w:rsidR="009534FE" w:rsidRDefault="009534FE" w:rsidP="009534FE">
      <w:pPr>
        <w:spacing w:after="0" w:line="240" w:lineRule="auto"/>
        <w:jc w:val="both"/>
        <w:rPr>
          <w:rFonts w:ascii="Times New Roman" w:eastAsia="Times New Roman" w:hAnsi="Times New Roman" w:cs="Times New Roman"/>
          <w:b/>
          <w:bCs/>
          <w:color w:val="000000"/>
          <w:lang w:eastAsia="ru-RU"/>
        </w:rPr>
      </w:pPr>
    </w:p>
    <w:p w:rsidR="009534FE" w:rsidRDefault="009534FE" w:rsidP="009534FE">
      <w:pPr>
        <w:spacing w:after="0" w:line="240" w:lineRule="auto"/>
        <w:jc w:val="both"/>
        <w:rPr>
          <w:rFonts w:ascii="Times New Roman" w:eastAsia="Times New Roman" w:hAnsi="Times New Roman" w:cs="Times New Roman"/>
          <w:b/>
          <w:bCs/>
          <w:color w:val="000000"/>
          <w:lang w:eastAsia="ru-RU"/>
        </w:rPr>
      </w:pPr>
    </w:p>
    <w:p w:rsidR="009534FE" w:rsidRPr="0065053F" w:rsidRDefault="009534FE" w:rsidP="009534FE">
      <w:pPr>
        <w:spacing w:after="0" w:line="240" w:lineRule="auto"/>
        <w:jc w:val="both"/>
        <w:rPr>
          <w:rFonts w:ascii="Times New Roman" w:eastAsia="Times New Roman" w:hAnsi="Times New Roman" w:cs="Times New Roman"/>
          <w:b/>
          <w:bCs/>
          <w:color w:val="000000"/>
          <w:lang w:eastAsia="ru-RU"/>
        </w:rPr>
      </w:pPr>
      <w:r w:rsidRPr="0065053F">
        <w:rPr>
          <w:rFonts w:ascii="Times New Roman" w:eastAsia="Times New Roman" w:hAnsi="Times New Roman" w:cs="Times New Roman"/>
          <w:b/>
          <w:bCs/>
          <w:color w:val="000000"/>
          <w:lang w:eastAsia="ru-RU"/>
        </w:rPr>
        <w:t xml:space="preserve">3 ВОСПИТАТЕЛЬНАЯ РАБОТА И СОЦИАЛЬНАЯ ЗАЩИТА ОБУЧАЮЩИХСЯ </w:t>
      </w:r>
    </w:p>
    <w:p w:rsidR="009534FE" w:rsidRPr="0065053F" w:rsidRDefault="009534FE" w:rsidP="009534FE">
      <w:pPr>
        <w:spacing w:after="0" w:line="240" w:lineRule="auto"/>
        <w:jc w:val="both"/>
        <w:rPr>
          <w:rFonts w:ascii="Times New Roman" w:eastAsia="Times New Roman" w:hAnsi="Times New Roman" w:cs="Times New Roman"/>
          <w:b/>
          <w:bCs/>
          <w:color w:val="000000"/>
          <w:lang w:eastAsia="ru-RU"/>
        </w:rPr>
      </w:pPr>
    </w:p>
    <w:p w:rsidR="009534FE" w:rsidRPr="0065053F" w:rsidRDefault="009534FE" w:rsidP="009534FE">
      <w:pPr>
        <w:spacing w:after="0" w:line="240" w:lineRule="auto"/>
        <w:jc w:val="both"/>
        <w:rPr>
          <w:rFonts w:ascii="Times New Roman" w:eastAsia="Times New Roman" w:hAnsi="Times New Roman" w:cs="Times New Roman"/>
          <w:b/>
          <w:color w:val="000000"/>
          <w:lang w:eastAsia="ru-RU"/>
        </w:rPr>
      </w:pPr>
      <w:r w:rsidRPr="0065053F">
        <w:rPr>
          <w:rFonts w:ascii="Times New Roman" w:eastAsia="Times New Roman" w:hAnsi="Times New Roman" w:cs="Times New Roman"/>
          <w:b/>
          <w:color w:val="000000"/>
          <w:lang w:eastAsia="ru-RU"/>
        </w:rPr>
        <w:t>3.1 Основные направления и результаты воспитательной работы</w:t>
      </w:r>
    </w:p>
    <w:p w:rsidR="009534FE" w:rsidRPr="0065053F" w:rsidRDefault="009534FE" w:rsidP="009534FE">
      <w:pPr>
        <w:spacing w:after="0" w:line="240" w:lineRule="auto"/>
        <w:jc w:val="both"/>
        <w:rPr>
          <w:rFonts w:ascii="Times New Roman" w:eastAsia="Times New Roman" w:hAnsi="Times New Roman" w:cs="Times New Roman"/>
          <w:b/>
          <w:color w:val="000000"/>
          <w:lang w:eastAsia="ru-RU"/>
        </w:rPr>
      </w:pPr>
      <w:r w:rsidRPr="0065053F">
        <w:rPr>
          <w:rFonts w:ascii="Times New Roman" w:eastAsia="Times New Roman" w:hAnsi="Times New Roman" w:cs="Times New Roman"/>
          <w:b/>
          <w:color w:val="000000"/>
          <w:lang w:eastAsia="ru-RU"/>
        </w:rPr>
        <w:t xml:space="preserve"> </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xml:space="preserve">Целью воспитательной работы согласно концепции образовательного учреждения на 2014-2019 является формирование системы правил и ценностей, разделяемых и поддерживаемых  сотрудниками и студентами колледжа. </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Задачи воспитательной работы:</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сохранение и развитие традиций колледжа через систему внеучебных мероприятий;</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совершенствование концепции узнаваемости колледжа (символика, атрибутика);</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формирование положительного имиджа колледжа в региональном социуме и расширение связей с общественностью.</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В течение 201</w:t>
      </w:r>
      <w:r>
        <w:rPr>
          <w:rFonts w:ascii="Times New Roman" w:eastAsia="Times New Roman" w:hAnsi="Times New Roman" w:cs="Times New Roman"/>
          <w:color w:val="000000"/>
          <w:lang w:eastAsia="ru-RU"/>
        </w:rPr>
        <w:t>6</w:t>
      </w:r>
      <w:r w:rsidRPr="0065053F">
        <w:rPr>
          <w:rFonts w:ascii="Times New Roman" w:eastAsia="Times New Roman" w:hAnsi="Times New Roman" w:cs="Times New Roman"/>
          <w:color w:val="000000"/>
          <w:lang w:eastAsia="ru-RU"/>
        </w:rPr>
        <w:t>-201</w:t>
      </w:r>
      <w:r>
        <w:rPr>
          <w:rFonts w:ascii="Times New Roman" w:eastAsia="Times New Roman" w:hAnsi="Times New Roman" w:cs="Times New Roman"/>
          <w:color w:val="000000"/>
          <w:lang w:eastAsia="ru-RU"/>
        </w:rPr>
        <w:t xml:space="preserve">7 </w:t>
      </w:r>
      <w:r w:rsidRPr="0065053F">
        <w:rPr>
          <w:rFonts w:ascii="Times New Roman" w:eastAsia="Times New Roman" w:hAnsi="Times New Roman" w:cs="Times New Roman"/>
          <w:color w:val="000000"/>
          <w:lang w:eastAsia="ru-RU"/>
        </w:rPr>
        <w:t>учебного года внеурочная деятельность осуществлялась по 4 направлениям: профессиональное воспитание, гражданско-патриотическое воспитание, нравственно–эстетическое воспитание, воспитание физически здоровой личности.</w:t>
      </w:r>
    </w:p>
    <w:p w:rsidR="009534FE" w:rsidRPr="0065053F" w:rsidRDefault="009534FE" w:rsidP="009534FE">
      <w:pPr>
        <w:spacing w:after="0" w:line="240" w:lineRule="auto"/>
        <w:ind w:firstLine="709"/>
        <w:jc w:val="both"/>
        <w:rPr>
          <w:rFonts w:ascii="Times New Roman" w:eastAsia="Times New Roman" w:hAnsi="Times New Roman" w:cs="Times New Roman"/>
          <w:b/>
          <w:color w:val="000000"/>
          <w:lang w:eastAsia="ru-RU"/>
        </w:rPr>
      </w:pPr>
    </w:p>
    <w:p w:rsidR="009534FE" w:rsidRPr="0065053F" w:rsidRDefault="009534FE" w:rsidP="009534FE">
      <w:pPr>
        <w:spacing w:after="0" w:line="240" w:lineRule="auto"/>
        <w:ind w:firstLine="709"/>
        <w:jc w:val="both"/>
        <w:rPr>
          <w:rFonts w:ascii="Times New Roman" w:eastAsia="Times New Roman" w:hAnsi="Times New Roman" w:cs="Times New Roman"/>
          <w:b/>
          <w:color w:val="000000"/>
          <w:lang w:eastAsia="ru-RU"/>
        </w:rPr>
      </w:pPr>
      <w:r w:rsidRPr="0065053F">
        <w:rPr>
          <w:rFonts w:ascii="Times New Roman" w:eastAsia="Times New Roman" w:hAnsi="Times New Roman" w:cs="Times New Roman"/>
          <w:b/>
          <w:color w:val="000000"/>
          <w:lang w:eastAsia="ru-RU"/>
        </w:rPr>
        <w:t>Профессиональное воспитание</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xml:space="preserve">Подготовка конкурентоспособного специалиста, обладающего развитой профессиональной компетентностью, а также формирование у студента осознанного отношения к получению знаний, как к основополагающему условию будущей профессиональной деятельности, карьерного роста </w:t>
      </w:r>
      <w:r w:rsidRPr="0065053F">
        <w:rPr>
          <w:rFonts w:ascii="Times New Roman" w:eastAsia="Times New Roman" w:hAnsi="Times New Roman" w:cs="Times New Roman"/>
          <w:color w:val="000000"/>
          <w:lang w:eastAsia="ru-RU"/>
        </w:rPr>
        <w:lastRenderedPageBreak/>
        <w:t>осуществляется не только при изучении дисциплин и профессиональных модулей, но и через участие в олимпиадах,  конкурсах и фестивалях профмастерства различного уровня.</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На уровне колледжа традиционным стало проведение  декад, в текущем учебном году проведены:</w:t>
      </w:r>
    </w:p>
    <w:p w:rsidR="009534FE" w:rsidRPr="0065053F" w:rsidRDefault="009534FE" w:rsidP="009534FE">
      <w:pPr>
        <w:spacing w:after="0" w:line="240" w:lineRule="auto"/>
        <w:ind w:left="360"/>
        <w:jc w:val="both"/>
        <w:rPr>
          <w:rFonts w:ascii="Times New Roman" w:hAnsi="Times New Roman"/>
        </w:rPr>
      </w:pPr>
      <w:r w:rsidRPr="0065053F">
        <w:rPr>
          <w:rFonts w:ascii="Times New Roman" w:hAnsi="Times New Roman"/>
        </w:rPr>
        <w:t>с 14.11.2016</w:t>
      </w:r>
      <w:r>
        <w:rPr>
          <w:rFonts w:ascii="Times New Roman" w:hAnsi="Times New Roman"/>
        </w:rPr>
        <w:t xml:space="preserve"> </w:t>
      </w:r>
      <w:r w:rsidRPr="0065053F">
        <w:rPr>
          <w:rFonts w:ascii="Times New Roman" w:hAnsi="Times New Roman"/>
        </w:rPr>
        <w:t>г. по 25.11.2016</w:t>
      </w:r>
      <w:r>
        <w:rPr>
          <w:rFonts w:ascii="Times New Roman" w:hAnsi="Times New Roman"/>
        </w:rPr>
        <w:t xml:space="preserve"> </w:t>
      </w:r>
      <w:r w:rsidRPr="0065053F">
        <w:rPr>
          <w:rFonts w:ascii="Times New Roman" w:hAnsi="Times New Roman"/>
        </w:rPr>
        <w:t>г. - декада ЦК социально-экономических и юридических дисциплин;</w:t>
      </w:r>
    </w:p>
    <w:p w:rsidR="009534FE" w:rsidRPr="0065053F" w:rsidRDefault="009534FE" w:rsidP="009534FE">
      <w:pPr>
        <w:spacing w:after="0" w:line="240" w:lineRule="auto"/>
        <w:ind w:left="360"/>
        <w:jc w:val="both"/>
        <w:rPr>
          <w:rFonts w:ascii="Times New Roman" w:hAnsi="Times New Roman"/>
        </w:rPr>
      </w:pPr>
      <w:r w:rsidRPr="0065053F">
        <w:rPr>
          <w:rFonts w:ascii="Times New Roman" w:hAnsi="Times New Roman"/>
        </w:rPr>
        <w:t>с 12.12.2016</w:t>
      </w:r>
      <w:r>
        <w:rPr>
          <w:rFonts w:ascii="Times New Roman" w:hAnsi="Times New Roman"/>
        </w:rPr>
        <w:t xml:space="preserve"> </w:t>
      </w:r>
      <w:r w:rsidRPr="0065053F">
        <w:rPr>
          <w:rFonts w:ascii="Times New Roman" w:hAnsi="Times New Roman"/>
        </w:rPr>
        <w:t>г. по 22.12.2016</w:t>
      </w:r>
      <w:r>
        <w:rPr>
          <w:rFonts w:ascii="Times New Roman" w:hAnsi="Times New Roman"/>
        </w:rPr>
        <w:t xml:space="preserve"> </w:t>
      </w:r>
      <w:r w:rsidRPr="0065053F">
        <w:rPr>
          <w:rFonts w:ascii="Times New Roman" w:hAnsi="Times New Roman"/>
        </w:rPr>
        <w:t>г. декада ЦК электротехнических и информационных дисциплин;</w:t>
      </w:r>
    </w:p>
    <w:p w:rsidR="009534FE" w:rsidRPr="0065053F" w:rsidRDefault="009534FE" w:rsidP="009534FE">
      <w:pPr>
        <w:spacing w:after="0" w:line="240" w:lineRule="auto"/>
        <w:ind w:left="360"/>
        <w:jc w:val="both"/>
        <w:rPr>
          <w:rFonts w:ascii="Times New Roman" w:hAnsi="Times New Roman"/>
        </w:rPr>
      </w:pPr>
      <w:r w:rsidRPr="0065053F">
        <w:rPr>
          <w:rFonts w:ascii="Times New Roman" w:hAnsi="Times New Roman"/>
        </w:rPr>
        <w:t>с 06.03.2017</w:t>
      </w:r>
      <w:r>
        <w:rPr>
          <w:rFonts w:ascii="Times New Roman" w:hAnsi="Times New Roman"/>
        </w:rPr>
        <w:t xml:space="preserve"> </w:t>
      </w:r>
      <w:r w:rsidRPr="0065053F">
        <w:rPr>
          <w:rFonts w:ascii="Times New Roman" w:hAnsi="Times New Roman"/>
        </w:rPr>
        <w:t>г. по 16.03.2017</w:t>
      </w:r>
      <w:r>
        <w:rPr>
          <w:rFonts w:ascii="Times New Roman" w:hAnsi="Times New Roman"/>
        </w:rPr>
        <w:t xml:space="preserve"> </w:t>
      </w:r>
      <w:r w:rsidRPr="0065053F">
        <w:rPr>
          <w:rFonts w:ascii="Times New Roman" w:hAnsi="Times New Roman"/>
        </w:rPr>
        <w:t>г. декада ЦК бухгалтерских и экономических дисциплин;</w:t>
      </w:r>
    </w:p>
    <w:p w:rsidR="009534FE" w:rsidRPr="0065053F" w:rsidRDefault="009534FE" w:rsidP="009534FE">
      <w:pPr>
        <w:spacing w:after="0" w:line="240" w:lineRule="auto"/>
        <w:ind w:left="360"/>
        <w:jc w:val="both"/>
        <w:rPr>
          <w:rFonts w:ascii="Times New Roman" w:hAnsi="Times New Roman"/>
        </w:rPr>
      </w:pPr>
      <w:r w:rsidRPr="0065053F">
        <w:rPr>
          <w:rFonts w:ascii="Times New Roman" w:hAnsi="Times New Roman"/>
        </w:rPr>
        <w:t>с 20.03.2017</w:t>
      </w:r>
      <w:r>
        <w:rPr>
          <w:rFonts w:ascii="Times New Roman" w:hAnsi="Times New Roman"/>
        </w:rPr>
        <w:t xml:space="preserve"> </w:t>
      </w:r>
      <w:r w:rsidRPr="0065053F">
        <w:rPr>
          <w:rFonts w:ascii="Times New Roman" w:hAnsi="Times New Roman"/>
        </w:rPr>
        <w:t>г. по 29.03.2017</w:t>
      </w:r>
      <w:r>
        <w:rPr>
          <w:rFonts w:ascii="Times New Roman" w:hAnsi="Times New Roman"/>
        </w:rPr>
        <w:t xml:space="preserve"> </w:t>
      </w:r>
      <w:r w:rsidRPr="0065053F">
        <w:rPr>
          <w:rFonts w:ascii="Times New Roman" w:hAnsi="Times New Roman"/>
        </w:rPr>
        <w:t>г. декада ЦК механических дисциплин.</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Внеурочные мероприятия в рамках декад разнообразны как по форме, так и по содержанию:</w:t>
      </w:r>
    </w:p>
    <w:p w:rsidR="009534FE" w:rsidRPr="0065053F" w:rsidRDefault="009534FE" w:rsidP="009534FE">
      <w:pPr>
        <w:tabs>
          <w:tab w:val="left" w:pos="1134"/>
        </w:tabs>
        <w:spacing w:after="0" w:line="240" w:lineRule="auto"/>
        <w:ind w:firstLine="851"/>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1.</w:t>
      </w:r>
      <w:r w:rsidRPr="0065053F">
        <w:rPr>
          <w:rFonts w:ascii="Times New Roman" w:eastAsia="Times New Roman" w:hAnsi="Times New Roman" w:cs="Times New Roman"/>
          <w:color w:val="000000"/>
          <w:lang w:eastAsia="ru-RU"/>
        </w:rPr>
        <w:tab/>
        <w:t xml:space="preserve">олимпиады по дисциплинам «История», «География», «Литература», «Математика», «ОБЖ»,  «Обществознание», «Техническая механика», </w:t>
      </w:r>
      <w:r w:rsidRPr="0065053F">
        <w:rPr>
          <w:rFonts w:ascii="Times New Roman" w:eastAsia="Times New Roman" w:hAnsi="Times New Roman" w:cs="Times New Roman"/>
          <w:color w:val="000000" w:themeColor="text1"/>
          <w:lang w:eastAsia="ru-RU"/>
        </w:rPr>
        <w:t>«Инженерная графика»</w:t>
      </w:r>
      <w:r w:rsidRPr="0065053F">
        <w:rPr>
          <w:rFonts w:ascii="Times New Roman" w:eastAsia="Times New Roman" w:hAnsi="Times New Roman" w:cs="Times New Roman"/>
          <w:lang w:eastAsia="ru-RU"/>
        </w:rPr>
        <w:t>;</w:t>
      </w:r>
    </w:p>
    <w:p w:rsidR="009534FE" w:rsidRPr="0065053F" w:rsidRDefault="009534FE" w:rsidP="009534FE">
      <w:pPr>
        <w:tabs>
          <w:tab w:val="left" w:pos="1134"/>
        </w:tabs>
        <w:spacing w:after="0" w:line="240" w:lineRule="auto"/>
        <w:ind w:firstLine="851"/>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2.</w:t>
      </w:r>
      <w:r w:rsidRPr="0065053F">
        <w:rPr>
          <w:rFonts w:ascii="Times New Roman" w:eastAsia="Times New Roman" w:hAnsi="Times New Roman" w:cs="Times New Roman"/>
          <w:color w:val="000000"/>
          <w:lang w:eastAsia="ru-RU"/>
        </w:rPr>
        <w:tab/>
        <w:t>конкурсы «Кто хочет стать бухгалтером?», «С миру по нитке», «Занимательные загадки в истории»;</w:t>
      </w:r>
    </w:p>
    <w:p w:rsidR="009534FE" w:rsidRPr="0065053F" w:rsidRDefault="009534FE" w:rsidP="009534FE">
      <w:pPr>
        <w:tabs>
          <w:tab w:val="left" w:pos="1134"/>
        </w:tabs>
        <w:spacing w:after="0" w:line="240" w:lineRule="auto"/>
        <w:ind w:firstLine="851"/>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3.</w:t>
      </w:r>
      <w:r w:rsidRPr="0065053F">
        <w:rPr>
          <w:rFonts w:ascii="Times New Roman" w:eastAsia="Times New Roman" w:hAnsi="Times New Roman" w:cs="Times New Roman"/>
          <w:color w:val="000000"/>
          <w:lang w:eastAsia="ru-RU"/>
        </w:rPr>
        <w:tab/>
        <w:t>викторины   «Деньги-денежки», «Мир права», «Семейные традиции и обычаи», «Многоцветье культуры русского мира», «Своя игра»;</w:t>
      </w:r>
    </w:p>
    <w:p w:rsidR="009534FE" w:rsidRPr="0065053F" w:rsidRDefault="009534FE" w:rsidP="009534FE">
      <w:pPr>
        <w:tabs>
          <w:tab w:val="left" w:pos="1134"/>
        </w:tabs>
        <w:spacing w:after="0" w:line="240" w:lineRule="auto"/>
        <w:ind w:firstLine="851"/>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4.</w:t>
      </w:r>
      <w:r w:rsidRPr="0065053F">
        <w:rPr>
          <w:rFonts w:ascii="Times New Roman" w:eastAsia="Times New Roman" w:hAnsi="Times New Roman" w:cs="Times New Roman"/>
          <w:color w:val="000000"/>
          <w:lang w:eastAsia="ru-RU"/>
        </w:rPr>
        <w:tab/>
        <w:t>конкурсы презентаций по дисциплинам «Экологические основы природопользования», «Бизнес-планирование»;</w:t>
      </w:r>
    </w:p>
    <w:p w:rsidR="009534FE" w:rsidRPr="0065053F" w:rsidRDefault="009534FE" w:rsidP="009534FE">
      <w:pPr>
        <w:tabs>
          <w:tab w:val="left" w:pos="1134"/>
        </w:tabs>
        <w:spacing w:after="0" w:line="240" w:lineRule="auto"/>
        <w:ind w:firstLine="851"/>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5.</w:t>
      </w:r>
      <w:r w:rsidRPr="0065053F">
        <w:rPr>
          <w:rFonts w:ascii="Times New Roman" w:eastAsia="Times New Roman" w:hAnsi="Times New Roman" w:cs="Times New Roman"/>
          <w:color w:val="000000"/>
          <w:lang w:eastAsia="ru-RU"/>
        </w:rPr>
        <w:tab/>
        <w:t>конкурсы профессионального мастерства «Лучший бухгалтер», «Лучший по профессии слесарь».</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themeColor="text1"/>
          <w:lang w:eastAsia="ru-RU"/>
        </w:rPr>
        <w:t>17 февраля 2017</w:t>
      </w:r>
      <w:r>
        <w:rPr>
          <w:rFonts w:ascii="Times New Roman" w:eastAsia="Times New Roman" w:hAnsi="Times New Roman" w:cs="Times New Roman"/>
          <w:color w:val="000000" w:themeColor="text1"/>
          <w:lang w:eastAsia="ru-RU"/>
        </w:rPr>
        <w:t xml:space="preserve"> </w:t>
      </w:r>
      <w:r w:rsidRPr="0065053F">
        <w:rPr>
          <w:rFonts w:ascii="Times New Roman" w:eastAsia="Times New Roman" w:hAnsi="Times New Roman" w:cs="Times New Roman"/>
          <w:color w:val="000000" w:themeColor="text1"/>
          <w:lang w:eastAsia="ru-RU"/>
        </w:rPr>
        <w:t>г. проводилась научно - практическая конференция «Организация учебно</w:t>
      </w:r>
      <w:r w:rsidRPr="0065053F">
        <w:rPr>
          <w:rFonts w:ascii="Times New Roman" w:eastAsia="Times New Roman" w:hAnsi="Times New Roman" w:cs="Times New Roman"/>
          <w:color w:val="000000"/>
          <w:lang w:eastAsia="ru-RU"/>
        </w:rPr>
        <w:t xml:space="preserve">-исследовательской работы студентов  как важный показатель качественной подготовки специалистов среднего звена». </w:t>
      </w:r>
      <w:r>
        <w:rPr>
          <w:rFonts w:ascii="Times New Roman" w:eastAsia="Times New Roman" w:hAnsi="Times New Roman" w:cs="Times New Roman"/>
          <w:color w:val="000000"/>
          <w:lang w:eastAsia="ru-RU"/>
        </w:rPr>
        <w:t>Р</w:t>
      </w:r>
      <w:r w:rsidRPr="0065053F">
        <w:rPr>
          <w:rFonts w:ascii="Times New Roman" w:eastAsia="Times New Roman" w:hAnsi="Times New Roman" w:cs="Times New Roman"/>
          <w:color w:val="000000"/>
          <w:lang w:eastAsia="ru-RU"/>
        </w:rPr>
        <w:t>аботы</w:t>
      </w:r>
      <w:r>
        <w:rPr>
          <w:rFonts w:ascii="Times New Roman" w:eastAsia="Times New Roman" w:hAnsi="Times New Roman" w:cs="Times New Roman"/>
          <w:color w:val="000000"/>
          <w:lang w:eastAsia="ru-RU"/>
        </w:rPr>
        <w:t xml:space="preserve"> студентов, представленные </w:t>
      </w:r>
      <w:r w:rsidRPr="0065053F">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w:t>
      </w:r>
      <w:r w:rsidRPr="0065053F">
        <w:rPr>
          <w:rFonts w:ascii="Times New Roman" w:eastAsia="Times New Roman" w:hAnsi="Times New Roman" w:cs="Times New Roman"/>
          <w:color w:val="000000"/>
          <w:lang w:eastAsia="ru-RU"/>
        </w:rPr>
        <w:t xml:space="preserve"> рамках конференции </w:t>
      </w:r>
      <w:r>
        <w:rPr>
          <w:rFonts w:ascii="Times New Roman" w:eastAsia="Times New Roman" w:hAnsi="Times New Roman" w:cs="Times New Roman"/>
          <w:color w:val="000000"/>
          <w:lang w:eastAsia="ru-RU"/>
        </w:rPr>
        <w:t>перечислены в таблице 17.</w:t>
      </w:r>
    </w:p>
    <w:p w:rsidR="009534FE" w:rsidRDefault="009534FE" w:rsidP="009534FE">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9534FE" w:rsidRDefault="009534FE" w:rsidP="009534FE">
      <w:pPr>
        <w:spacing w:after="0" w:line="240" w:lineRule="auto"/>
        <w:jc w:val="both"/>
        <w:rPr>
          <w:rFonts w:ascii="Times New Roman" w:eastAsia="Times New Roman" w:hAnsi="Times New Roman" w:cs="Times New Roman"/>
          <w:color w:val="000000"/>
          <w:lang w:eastAsia="ru-RU"/>
        </w:rPr>
      </w:pPr>
      <w:r w:rsidRPr="0039349A">
        <w:rPr>
          <w:rFonts w:ascii="Times New Roman" w:eastAsia="Times New Roman" w:hAnsi="Times New Roman" w:cs="Times New Roman"/>
          <w:color w:val="000000"/>
          <w:lang w:eastAsia="ru-RU"/>
        </w:rPr>
        <w:t xml:space="preserve">Таблица </w:t>
      </w:r>
      <w:r>
        <w:rPr>
          <w:rFonts w:ascii="Times New Roman" w:eastAsia="Times New Roman" w:hAnsi="Times New Roman" w:cs="Times New Roman"/>
          <w:color w:val="000000"/>
          <w:lang w:eastAsia="ru-RU"/>
        </w:rPr>
        <w:t xml:space="preserve">17 </w:t>
      </w:r>
      <w:r w:rsidRPr="0039349A">
        <w:rPr>
          <w:rFonts w:ascii="Times New Roman" w:eastAsia="Times New Roman" w:hAnsi="Times New Roman" w:cs="Times New Roman"/>
          <w:color w:val="000000"/>
          <w:lang w:eastAsia="ru-RU"/>
        </w:rPr>
        <w:t>– Тематика работ</w:t>
      </w:r>
      <w:r>
        <w:rPr>
          <w:rFonts w:ascii="Times New Roman" w:eastAsia="Times New Roman" w:hAnsi="Times New Roman" w:cs="Times New Roman"/>
          <w:color w:val="000000"/>
          <w:lang w:eastAsia="ru-RU"/>
        </w:rPr>
        <w:t xml:space="preserve">, представленных на конференции </w:t>
      </w:r>
    </w:p>
    <w:p w:rsidR="009534FE" w:rsidRPr="0039349A" w:rsidRDefault="009534FE" w:rsidP="009534FE">
      <w:pPr>
        <w:spacing w:after="0" w:line="240" w:lineRule="auto"/>
        <w:jc w:val="both"/>
        <w:rPr>
          <w:rFonts w:ascii="Times New Roman" w:eastAsia="Times New Roman" w:hAnsi="Times New Roman" w:cs="Times New Roman"/>
          <w:color w:val="000000"/>
          <w:lang w:eastAsia="ru-RU"/>
        </w:rPr>
      </w:pPr>
    </w:p>
    <w:tbl>
      <w:tblPr>
        <w:tblW w:w="9714" w:type="dxa"/>
        <w:jc w:val="center"/>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
        <w:gridCol w:w="4821"/>
        <w:gridCol w:w="1701"/>
        <w:gridCol w:w="1005"/>
        <w:gridCol w:w="1666"/>
      </w:tblGrid>
      <w:tr w:rsidR="009534FE" w:rsidRPr="0039349A" w:rsidTr="00B20DD3">
        <w:trPr>
          <w:jc w:val="center"/>
        </w:trPr>
        <w:tc>
          <w:tcPr>
            <w:tcW w:w="521" w:type="dxa"/>
            <w:vAlign w:val="center"/>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w:t>
            </w:r>
          </w:p>
        </w:tc>
        <w:tc>
          <w:tcPr>
            <w:tcW w:w="4821" w:type="dxa"/>
            <w:vAlign w:val="center"/>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Наименование работы</w:t>
            </w:r>
          </w:p>
        </w:tc>
        <w:tc>
          <w:tcPr>
            <w:tcW w:w="1701" w:type="dxa"/>
            <w:vAlign w:val="center"/>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Ф.И.О. преподавателя</w:t>
            </w:r>
          </w:p>
        </w:tc>
        <w:tc>
          <w:tcPr>
            <w:tcW w:w="1005" w:type="dxa"/>
            <w:vAlign w:val="center"/>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Группа</w:t>
            </w:r>
          </w:p>
        </w:tc>
        <w:tc>
          <w:tcPr>
            <w:tcW w:w="1666" w:type="dxa"/>
            <w:vAlign w:val="center"/>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Руководитель</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1</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Русско-турецкие войны</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Дуда Е.</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ТО-21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Гулая Р.В.</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2</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Необычные исчезновения людей</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Шестопалов А.</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Ю-21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Гулая Р.В.</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3</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Проблема ТБО в Приморском крае</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Ильина Е.</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Ю-11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Зайко Т.Л.</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4</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«Бюджет моей семьи»</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Исманов И.</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Б-21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Кобыща И.Г.</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5</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Международные стандарты финансовой отчетности</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Ким К.</w:t>
            </w:r>
          </w:p>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Нестеренко А.</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Б-21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Кобыща И.Г.</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6</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Спасск-Дальний -  это не просто город…</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Исманов И.</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Б-21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Скок Л.С.</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7</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Топонимика Приморского края</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Прокопенко С.</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Э-31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Скок Л.С.</w:t>
            </w:r>
          </w:p>
        </w:tc>
      </w:tr>
      <w:tr w:rsidR="009534FE" w:rsidRPr="0039349A" w:rsidTr="00B20DD3">
        <w:trPr>
          <w:jc w:val="center"/>
        </w:trPr>
        <w:tc>
          <w:tcPr>
            <w:tcW w:w="5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8</w:t>
            </w:r>
          </w:p>
        </w:tc>
        <w:tc>
          <w:tcPr>
            <w:tcW w:w="482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Мир подростка без вреда здоровью. Татуировки</w:t>
            </w:r>
            <w:r>
              <w:rPr>
                <w:rFonts w:ascii="Times New Roman" w:hAnsi="Times New Roman" w:cs="Times New Roman"/>
              </w:rPr>
              <w:t>:</w:t>
            </w:r>
            <w:r w:rsidRPr="0039349A">
              <w:rPr>
                <w:rFonts w:ascii="Times New Roman" w:hAnsi="Times New Roman" w:cs="Times New Roman"/>
              </w:rPr>
              <w:t xml:space="preserve"> вред и польза</w:t>
            </w:r>
          </w:p>
        </w:tc>
        <w:tc>
          <w:tcPr>
            <w:tcW w:w="1701"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Гутова А.</w:t>
            </w:r>
          </w:p>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Ким К.</w:t>
            </w:r>
          </w:p>
        </w:tc>
        <w:tc>
          <w:tcPr>
            <w:tcW w:w="1005"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Б-21</w:t>
            </w:r>
          </w:p>
        </w:tc>
        <w:tc>
          <w:tcPr>
            <w:tcW w:w="1666" w:type="dxa"/>
          </w:tcPr>
          <w:p w:rsidR="009534FE" w:rsidRPr="0039349A" w:rsidRDefault="009534FE" w:rsidP="00B20DD3">
            <w:pPr>
              <w:spacing w:after="0" w:line="240" w:lineRule="auto"/>
              <w:jc w:val="center"/>
              <w:rPr>
                <w:rFonts w:ascii="Times New Roman" w:hAnsi="Times New Roman" w:cs="Times New Roman"/>
              </w:rPr>
            </w:pPr>
            <w:r w:rsidRPr="0039349A">
              <w:rPr>
                <w:rFonts w:ascii="Times New Roman" w:hAnsi="Times New Roman" w:cs="Times New Roman"/>
              </w:rPr>
              <w:t>Суханова О.Ю.</w:t>
            </w:r>
          </w:p>
        </w:tc>
      </w:tr>
    </w:tbl>
    <w:p w:rsidR="009534FE" w:rsidRPr="00DF6171" w:rsidRDefault="009534FE" w:rsidP="009534FE">
      <w:pPr>
        <w:spacing w:after="0" w:line="240" w:lineRule="auto"/>
        <w:ind w:firstLine="426"/>
        <w:jc w:val="both"/>
        <w:rPr>
          <w:rFonts w:ascii="Times New Roman" w:hAnsi="Times New Roman" w:cs="Times New Roman"/>
          <w:color w:val="000000" w:themeColor="text1"/>
        </w:rPr>
      </w:pPr>
    </w:p>
    <w:p w:rsidR="009534FE" w:rsidRPr="00DF6171" w:rsidRDefault="009534FE" w:rsidP="009534FE">
      <w:pPr>
        <w:spacing w:after="0" w:line="240" w:lineRule="auto"/>
        <w:ind w:firstLine="709"/>
        <w:jc w:val="both"/>
        <w:rPr>
          <w:rFonts w:ascii="Times New Roman" w:hAnsi="Times New Roman" w:cs="Times New Roman"/>
          <w:color w:val="000000" w:themeColor="text1"/>
        </w:rPr>
      </w:pPr>
      <w:r w:rsidRPr="00DF6171">
        <w:rPr>
          <w:rFonts w:ascii="Times New Roman" w:hAnsi="Times New Roman" w:cs="Times New Roman"/>
          <w:color w:val="000000" w:themeColor="text1"/>
        </w:rPr>
        <w:t>26 октября 2016 года на базе КГА ПОУ «Владивостокский судостроительный колледж» состоялась научно-практическая конференция на тему «Особенности развития современного электротехнического оборудования». Выпускник нашего колледжа Алексей Юрьевич Малеваный занял</w:t>
      </w:r>
      <w:r>
        <w:rPr>
          <w:rFonts w:ascii="Times New Roman" w:hAnsi="Times New Roman" w:cs="Times New Roman"/>
          <w:color w:val="000000" w:themeColor="text1"/>
        </w:rPr>
        <w:t xml:space="preserve"> </w:t>
      </w:r>
      <w:r w:rsidRPr="00DF6171">
        <w:rPr>
          <w:rFonts w:ascii="Times New Roman" w:hAnsi="Times New Roman" w:cs="Times New Roman"/>
          <w:color w:val="000000" w:themeColor="text1"/>
        </w:rPr>
        <w:t>1 место</w:t>
      </w:r>
      <w:r>
        <w:rPr>
          <w:rFonts w:ascii="Times New Roman" w:hAnsi="Times New Roman" w:cs="Times New Roman"/>
          <w:color w:val="000000" w:themeColor="text1"/>
        </w:rPr>
        <w:t xml:space="preserve"> </w:t>
      </w:r>
      <w:r w:rsidRPr="00DF6171">
        <w:rPr>
          <w:rFonts w:ascii="Times New Roman" w:hAnsi="Times New Roman" w:cs="Times New Roman"/>
          <w:color w:val="000000" w:themeColor="text1"/>
        </w:rPr>
        <w:t>в</w:t>
      </w:r>
      <w:r>
        <w:rPr>
          <w:rFonts w:ascii="Times New Roman" w:hAnsi="Times New Roman" w:cs="Times New Roman"/>
          <w:color w:val="000000" w:themeColor="text1"/>
        </w:rPr>
        <w:t xml:space="preserve"> </w:t>
      </w:r>
      <w:r w:rsidRPr="00DF6171">
        <w:rPr>
          <w:rFonts w:ascii="Times New Roman" w:hAnsi="Times New Roman" w:cs="Times New Roman"/>
          <w:color w:val="000000" w:themeColor="text1"/>
        </w:rPr>
        <w:t>номинации «Инновационные проекты развития интеллектуального электротехнического оборудования».</w:t>
      </w:r>
    </w:p>
    <w:p w:rsidR="009534FE" w:rsidRPr="00DF6171" w:rsidRDefault="009534FE" w:rsidP="009534FE">
      <w:pPr>
        <w:spacing w:after="0" w:line="240" w:lineRule="auto"/>
        <w:ind w:firstLine="709"/>
        <w:jc w:val="both"/>
        <w:rPr>
          <w:rFonts w:ascii="Times New Roman" w:hAnsi="Times New Roman" w:cs="Times New Roman"/>
          <w:color w:val="000000" w:themeColor="text1"/>
        </w:rPr>
      </w:pPr>
      <w:r w:rsidRPr="00DF6171">
        <w:rPr>
          <w:rFonts w:ascii="Times New Roman" w:hAnsi="Times New Roman" w:cs="Times New Roman"/>
          <w:color w:val="000000" w:themeColor="text1"/>
        </w:rPr>
        <w:t>23 ноября 2016 года в КГА ПОУ «Владивостокский судостроительный колледж» состоялась краевая олимпиада по Информатике и ИКТ. Студент нашего колледжа Завершинский Иван (Э31) занял 1 место.</w:t>
      </w:r>
    </w:p>
    <w:p w:rsidR="009534FE" w:rsidRPr="007B3B83" w:rsidRDefault="009534FE" w:rsidP="009534FE">
      <w:pPr>
        <w:spacing w:after="0" w:line="240" w:lineRule="auto"/>
        <w:jc w:val="both"/>
        <w:rPr>
          <w:rFonts w:ascii="Times New Roman" w:eastAsia="Times New Roman" w:hAnsi="Times New Roman" w:cs="Times New Roman"/>
          <w:color w:val="000000"/>
          <w:lang w:eastAsia="ru-RU"/>
        </w:rPr>
      </w:pPr>
    </w:p>
    <w:p w:rsidR="009534FE" w:rsidRPr="0065053F" w:rsidRDefault="009534FE" w:rsidP="009534FE">
      <w:pPr>
        <w:spacing w:after="0" w:line="240" w:lineRule="auto"/>
        <w:ind w:firstLine="709"/>
        <w:rPr>
          <w:rFonts w:ascii="Times New Roman" w:hAnsi="Times New Roman" w:cs="Times New Roman"/>
          <w:b/>
          <w:color w:val="000000" w:themeColor="text1"/>
        </w:rPr>
      </w:pPr>
      <w:r w:rsidRPr="0065053F">
        <w:rPr>
          <w:rFonts w:ascii="Times New Roman" w:hAnsi="Times New Roman" w:cs="Times New Roman"/>
          <w:b/>
          <w:color w:val="000000" w:themeColor="text1"/>
        </w:rPr>
        <w:t>Гражданско-патриотическое воспитание</w:t>
      </w:r>
    </w:p>
    <w:p w:rsidR="009534FE" w:rsidRPr="0065053F" w:rsidRDefault="009534FE" w:rsidP="009534FE">
      <w:pPr>
        <w:spacing w:after="0" w:line="240" w:lineRule="auto"/>
        <w:ind w:firstLine="709"/>
        <w:jc w:val="both"/>
        <w:rPr>
          <w:rFonts w:ascii="Times New Roman" w:hAnsi="Times New Roman" w:cs="Times New Roman"/>
        </w:rPr>
      </w:pPr>
      <w:r w:rsidRPr="0065053F">
        <w:rPr>
          <w:rFonts w:ascii="Times New Roman" w:hAnsi="Times New Roman" w:cs="Times New Roman"/>
        </w:rPr>
        <w:t>На формирование гражданской позиции  оказывают влияние активное участие студентов в таких внеурочных мероприятиях как:</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встреча с участниками боевых действий в локальных войнах (февраль 2017г.)</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праздничные шествия и митинги, посвященные Дню Победы  - 9 мая 2017г.</w:t>
      </w:r>
    </w:p>
    <w:p w:rsidR="009534FE" w:rsidRPr="0065053F" w:rsidRDefault="009534FE" w:rsidP="009534FE">
      <w:pPr>
        <w:spacing w:after="0" w:line="240" w:lineRule="auto"/>
        <w:ind w:firstLine="709"/>
        <w:rPr>
          <w:rFonts w:ascii="Times New Roman" w:hAnsi="Times New Roman" w:cs="Times New Roman"/>
        </w:rPr>
      </w:pPr>
      <w:r w:rsidRPr="0065053F">
        <w:rPr>
          <w:rFonts w:ascii="Times New Roman" w:hAnsi="Times New Roman" w:cs="Times New Roman"/>
          <w:color w:val="000000" w:themeColor="text1"/>
        </w:rPr>
        <w:lastRenderedPageBreak/>
        <w:t>Гражданско–патриотическое</w:t>
      </w:r>
      <w:r w:rsidRPr="0065053F">
        <w:rPr>
          <w:rFonts w:ascii="Times New Roman" w:hAnsi="Times New Roman" w:cs="Times New Roman"/>
        </w:rPr>
        <w:t xml:space="preserve"> воспитание осуществляется также при проведении таких мероприятий в колледже как: </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 xml:space="preserve">уроки мужества; </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классные часы: «День героев Отечества»  - декабрь 2016</w:t>
      </w:r>
      <w:r>
        <w:rPr>
          <w:rFonts w:ascii="Times New Roman" w:eastAsia="Times New Roman" w:hAnsi="Times New Roman" w:cs="Times New Roman"/>
          <w:lang w:eastAsia="ru-RU"/>
        </w:rPr>
        <w:t xml:space="preserve"> </w:t>
      </w:r>
      <w:r w:rsidRPr="0065053F">
        <w:rPr>
          <w:rFonts w:ascii="Times New Roman" w:eastAsia="Times New Roman" w:hAnsi="Times New Roman" w:cs="Times New Roman"/>
          <w:lang w:eastAsia="ru-RU"/>
        </w:rPr>
        <w:t>г.; «День памяти воинов-интернационалистов» - 2017</w:t>
      </w:r>
      <w:r>
        <w:rPr>
          <w:rFonts w:ascii="Times New Roman" w:eastAsia="Times New Roman" w:hAnsi="Times New Roman" w:cs="Times New Roman"/>
          <w:lang w:eastAsia="ru-RU"/>
        </w:rPr>
        <w:t xml:space="preserve"> </w:t>
      </w:r>
      <w:r w:rsidRPr="0065053F">
        <w:rPr>
          <w:rFonts w:ascii="Times New Roman" w:eastAsia="Times New Roman" w:hAnsi="Times New Roman" w:cs="Times New Roman"/>
          <w:lang w:eastAsia="ru-RU"/>
        </w:rPr>
        <w:t>г.</w:t>
      </w:r>
    </w:p>
    <w:p w:rsidR="009534FE" w:rsidRPr="0065053F" w:rsidRDefault="009534FE" w:rsidP="009534FE">
      <w:pPr>
        <w:tabs>
          <w:tab w:val="left" w:pos="284"/>
          <w:tab w:val="left" w:pos="851"/>
        </w:tabs>
        <w:spacing w:after="0" w:line="240" w:lineRule="auto"/>
        <w:ind w:right="142"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Активное участие студенты приняли в проведении в колледже патриотических фестивалей.</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rPr>
        <w:t>В целях правового воспитания в</w:t>
      </w:r>
      <w:r w:rsidRPr="0065053F">
        <w:rPr>
          <w:rFonts w:ascii="Times New Roman" w:hAnsi="Times New Roman" w:cs="Times New Roman"/>
          <w:kern w:val="28"/>
        </w:rPr>
        <w:t xml:space="preserve"> январе 2017</w:t>
      </w:r>
      <w:r>
        <w:rPr>
          <w:rFonts w:ascii="Times New Roman" w:hAnsi="Times New Roman" w:cs="Times New Roman"/>
          <w:kern w:val="28"/>
        </w:rPr>
        <w:t xml:space="preserve"> </w:t>
      </w:r>
      <w:r w:rsidRPr="0065053F">
        <w:rPr>
          <w:rFonts w:ascii="Times New Roman" w:hAnsi="Times New Roman" w:cs="Times New Roman"/>
          <w:kern w:val="28"/>
        </w:rPr>
        <w:t>г. студенты группы Ю21 приняли участие в общероссийской акции Министерства внутренних дел Российской Федерации  «Студенческий десант»,  на которой они не только получили теоретические сведения о работе  подразделений отдела полиции, но и получили возможность пройти своеобразную «стажировку» с нарядами дорожно-патрульной службы и вневедомственной охраны.</w:t>
      </w:r>
      <w:r w:rsidRPr="0065053F">
        <w:rPr>
          <w:rFonts w:ascii="Times New Roman" w:hAnsi="Times New Roman" w:cs="Times New Roman"/>
          <w:color w:val="000000" w:themeColor="text1"/>
        </w:rPr>
        <w:t xml:space="preserve"> </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t>С 28 ноября 2016</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г. по 1 декабря 2016</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г. в колледже совместно с КГАУСО «Приморский центр социального обслуживания населения»  проводилась благотворительная акция «От сердца к сердцу». 30 ноября 2016г. в актовом зале состоялся благотворительный концерт «Твори Добро» на котором были собраны средства в сумме 11350 рублей для оказания адресной помощи одиноким пожилым людям. В социальном центре помогли с выбором подарков, были закуплены: электронный тонометр, чайник и 8 продуктовых наборов. 2 декабря 2016</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г. творческим объединением «Позитив» был проведен концерт для престарелых  и инвалидов в Спасском доме интернате. В этот же день</w:t>
      </w:r>
      <w:r w:rsidRPr="0065053F">
        <w:rPr>
          <w:rFonts w:ascii="Times New Roman" w:hAnsi="Times New Roman" w:cs="Times New Roman"/>
          <w:b/>
          <w:color w:val="002060"/>
        </w:rPr>
        <w:t xml:space="preserve"> </w:t>
      </w:r>
      <w:r w:rsidRPr="0065053F">
        <w:rPr>
          <w:rFonts w:ascii="Times New Roman" w:hAnsi="Times New Roman" w:cs="Times New Roman"/>
          <w:color w:val="000000" w:themeColor="text1"/>
        </w:rPr>
        <w:t>2 декабря 2016</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 xml:space="preserve">г.  преподаватели и студенты нашего колледжа, совместно с представителями КГАУСО «Приморский центр социального обслуживания населения» вручили подарки пожилым людям. </w:t>
      </w:r>
    </w:p>
    <w:p w:rsidR="009534FE" w:rsidRPr="0065053F" w:rsidRDefault="009534FE" w:rsidP="009534FE">
      <w:pPr>
        <w:spacing w:after="0" w:line="240" w:lineRule="auto"/>
        <w:ind w:firstLine="425"/>
        <w:jc w:val="both"/>
        <w:rPr>
          <w:rFonts w:ascii="Times New Roman" w:hAnsi="Times New Roman" w:cs="Times New Roman"/>
          <w:color w:val="000000" w:themeColor="text1"/>
        </w:rPr>
      </w:pPr>
      <w:r w:rsidRPr="0065053F">
        <w:rPr>
          <w:rFonts w:ascii="Times New Roman" w:hAnsi="Times New Roman" w:cs="Times New Roman"/>
          <w:color w:val="000000" w:themeColor="text1"/>
        </w:rPr>
        <w:t>29 апреля 2017 года проводится масштабная общероссийская социально-значимая акция единый Всероссийский экологический субботник, инициатором проведения которого, в рамках Года экологии в Российской Федерации, выступает Министерство природных ресурсов и экологии Российской Федерации. Но еще до Всероссийского субботника студенты и сотрудники нашего колледжа приняли активное участие в благоустройстве территории родного города:</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t>21 апреля 2017</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г. в благоустройстве спортивной площадки в центре города Спасск-Дальний приняли участие студенты групп Э11, К11 под руководством классного руководителя Сухановой Ольги Юрьевны;</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t>25 и 26 апреля 2017г. в благоустройстве территории м-на им.С.Лазо (часть улицы Дербенева) приняли участие студенты групп Ю21 и ТО11 под руководством Шевченко Ольги Николаевны - заведующей отделением и Руденко Оксан</w:t>
      </w:r>
      <w:r>
        <w:rPr>
          <w:rFonts w:ascii="Times New Roman" w:hAnsi="Times New Roman" w:cs="Times New Roman"/>
          <w:color w:val="000000" w:themeColor="text1"/>
        </w:rPr>
        <w:t>ы</w:t>
      </w:r>
      <w:r w:rsidRPr="0065053F">
        <w:rPr>
          <w:rFonts w:ascii="Times New Roman" w:hAnsi="Times New Roman" w:cs="Times New Roman"/>
          <w:color w:val="000000" w:themeColor="text1"/>
        </w:rPr>
        <w:t xml:space="preserve"> Александровн</w:t>
      </w:r>
      <w:r>
        <w:rPr>
          <w:rFonts w:ascii="Times New Roman" w:hAnsi="Times New Roman" w:cs="Times New Roman"/>
          <w:color w:val="000000" w:themeColor="text1"/>
        </w:rPr>
        <w:t>ы</w:t>
      </w:r>
      <w:r w:rsidRPr="0065053F">
        <w:rPr>
          <w:rFonts w:ascii="Times New Roman" w:hAnsi="Times New Roman" w:cs="Times New Roman"/>
          <w:color w:val="000000" w:themeColor="text1"/>
        </w:rPr>
        <w:t xml:space="preserve"> - руководителя ОВ и СР.</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t>29 апреля 2017</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г. в день Всероссийского экологического субботника преподаватели и студенты нашего колледжа под руководством директора образовательного учреждения Шевандроновой Людмилы Марсовны убрали территорию м</w:t>
      </w:r>
      <w:r>
        <w:rPr>
          <w:rFonts w:ascii="Times New Roman" w:hAnsi="Times New Roman" w:cs="Times New Roman"/>
          <w:color w:val="000000" w:themeColor="text1"/>
        </w:rPr>
        <w:t xml:space="preserve">икрорайона </w:t>
      </w:r>
      <w:r w:rsidRPr="0065053F">
        <w:rPr>
          <w:rFonts w:ascii="Times New Roman" w:hAnsi="Times New Roman" w:cs="Times New Roman"/>
          <w:color w:val="000000" w:themeColor="text1"/>
        </w:rPr>
        <w:t xml:space="preserve"> им.</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С.Лазо: часть улицы Пионерской и сопку за улицей Нагорной. Всего было собрано более 260 мешков мусора.</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t>В мае 2017</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г. в краевом творческом военно-патриотическом конкурсе «Наша Победа», проводимом в рамках реализации в Приморском крае государственной программы «Патриотическое воспитание граждан Российской Федерации на 2016-2020 годы» и программы Общероссийской общественной организации «Российский Союз Молодежи» «Патриот и Гражданин» студентка колледжа Гутова Анна заняла 1 место в номинации открытка «В День Победы хочу пожелать…».</w:t>
      </w:r>
    </w:p>
    <w:p w:rsidR="009534FE" w:rsidRPr="0065053F" w:rsidRDefault="009534FE" w:rsidP="009534FE">
      <w:pPr>
        <w:spacing w:after="0" w:line="240" w:lineRule="auto"/>
        <w:ind w:firstLine="567"/>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9534FE" w:rsidRDefault="009534FE" w:rsidP="009534FE">
      <w:pPr>
        <w:spacing w:after="0" w:line="240" w:lineRule="auto"/>
        <w:ind w:firstLine="709"/>
        <w:jc w:val="both"/>
        <w:rPr>
          <w:rFonts w:ascii="Times New Roman" w:eastAsia="Times New Roman" w:hAnsi="Times New Roman" w:cs="Times New Roman"/>
          <w:b/>
          <w:color w:val="000000"/>
          <w:lang w:eastAsia="ru-RU"/>
        </w:rPr>
      </w:pPr>
    </w:p>
    <w:p w:rsidR="009534FE" w:rsidRDefault="009534FE" w:rsidP="009534FE">
      <w:pPr>
        <w:spacing w:after="0" w:line="240" w:lineRule="auto"/>
        <w:ind w:firstLine="709"/>
        <w:jc w:val="both"/>
        <w:rPr>
          <w:rFonts w:ascii="Times New Roman" w:eastAsia="Times New Roman" w:hAnsi="Times New Roman" w:cs="Times New Roman"/>
          <w:b/>
          <w:color w:val="000000"/>
          <w:lang w:eastAsia="ru-RU"/>
        </w:rPr>
      </w:pPr>
    </w:p>
    <w:p w:rsidR="009534FE" w:rsidRDefault="009534FE" w:rsidP="009534FE">
      <w:pPr>
        <w:spacing w:after="0" w:line="240" w:lineRule="auto"/>
        <w:ind w:firstLine="709"/>
        <w:jc w:val="both"/>
        <w:rPr>
          <w:rFonts w:ascii="Times New Roman" w:eastAsia="Times New Roman" w:hAnsi="Times New Roman" w:cs="Times New Roman"/>
          <w:b/>
          <w:color w:val="000000"/>
          <w:lang w:eastAsia="ru-RU"/>
        </w:rPr>
      </w:pPr>
    </w:p>
    <w:p w:rsidR="009534FE" w:rsidRPr="0065053F" w:rsidRDefault="009534FE" w:rsidP="009534FE">
      <w:pPr>
        <w:spacing w:after="0" w:line="240" w:lineRule="auto"/>
        <w:ind w:firstLine="709"/>
        <w:jc w:val="both"/>
        <w:rPr>
          <w:rFonts w:ascii="Times New Roman" w:eastAsia="Times New Roman" w:hAnsi="Times New Roman" w:cs="Times New Roman"/>
          <w:b/>
          <w:color w:val="000000"/>
          <w:lang w:eastAsia="ru-RU"/>
        </w:rPr>
      </w:pPr>
      <w:r w:rsidRPr="0065053F">
        <w:rPr>
          <w:rFonts w:ascii="Times New Roman" w:eastAsia="Times New Roman" w:hAnsi="Times New Roman" w:cs="Times New Roman"/>
          <w:b/>
          <w:color w:val="000000"/>
          <w:lang w:eastAsia="ru-RU"/>
        </w:rPr>
        <w:t>Нравственно</w:t>
      </w:r>
      <w:r>
        <w:rPr>
          <w:rFonts w:ascii="Times New Roman" w:eastAsia="Times New Roman" w:hAnsi="Times New Roman" w:cs="Times New Roman"/>
          <w:b/>
          <w:color w:val="000000"/>
          <w:lang w:eastAsia="ru-RU"/>
        </w:rPr>
        <w:t>-</w:t>
      </w:r>
      <w:r w:rsidRPr="0065053F">
        <w:rPr>
          <w:rFonts w:ascii="Times New Roman" w:eastAsia="Times New Roman" w:hAnsi="Times New Roman" w:cs="Times New Roman"/>
          <w:b/>
          <w:color w:val="000000"/>
          <w:lang w:eastAsia="ru-RU"/>
        </w:rPr>
        <w:t>эстетическое воспитание</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Приобщение студентов к ценностям культуры и искусства,  развития студенческого творчества, создание условий для саморазвития студентов и их реализация в различных видах творческой деятельности осуществляется при участии студентов в следующих мероприятиях:</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Празднично-поздравительная программа, посвященная Дню учителя;</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«Посвящение в студенты»;</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«День Российского студенчества»;</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lang w:eastAsia="ru-RU"/>
        </w:rPr>
        <w:t>«Мисс</w:t>
      </w:r>
      <w:r w:rsidRPr="0065053F">
        <w:rPr>
          <w:rFonts w:ascii="Times New Roman" w:eastAsia="Times New Roman" w:hAnsi="Times New Roman" w:cs="Times New Roman"/>
          <w:color w:val="000000"/>
          <w:lang w:eastAsia="ru-RU"/>
        </w:rPr>
        <w:t xml:space="preserve"> СИЭК</w:t>
      </w:r>
      <w:r>
        <w:rPr>
          <w:rFonts w:ascii="Times New Roman" w:eastAsia="Times New Roman" w:hAnsi="Times New Roman" w:cs="Times New Roman"/>
          <w:color w:val="000000"/>
          <w:lang w:eastAsia="ru-RU"/>
        </w:rPr>
        <w:t xml:space="preserve"> </w:t>
      </w:r>
      <w:r w:rsidRPr="0065053F">
        <w:rPr>
          <w:rFonts w:ascii="Times New Roman" w:eastAsia="Times New Roman" w:hAnsi="Times New Roman" w:cs="Times New Roman"/>
          <w:color w:val="000000"/>
          <w:lang w:eastAsia="ru-RU"/>
        </w:rPr>
        <w:t xml:space="preserve"> 2017»;</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lastRenderedPageBreak/>
        <w:t>С 14 по 17 ноября 2016</w:t>
      </w:r>
      <w:r>
        <w:rPr>
          <w:rFonts w:ascii="Times New Roman" w:hAnsi="Times New Roman" w:cs="Times New Roman"/>
          <w:color w:val="000000" w:themeColor="text1"/>
        </w:rPr>
        <w:t xml:space="preserve"> </w:t>
      </w:r>
      <w:r w:rsidRPr="0065053F">
        <w:rPr>
          <w:rFonts w:ascii="Times New Roman" w:hAnsi="Times New Roman" w:cs="Times New Roman"/>
          <w:color w:val="000000" w:themeColor="text1"/>
        </w:rPr>
        <w:t>г.  в молодежном центре «Молодость» проходил XI открытый конкурс творчества молодежи и студентов «Созвездие». Наше учебное заведение представляли два студента Хан Евгений (группа ТО31) и Сучков Артем (группа ТО21). Результаты:</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t>Сучков Артем – Дипломант 3 степени в номинации «Эстрадный вокал – соло»</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hAnsi="Times New Roman" w:cs="Times New Roman"/>
          <w:color w:val="000000" w:themeColor="text1"/>
        </w:rPr>
        <w:t>Хан Евгений  - Лауреат 1 степени в номинации «Спортивные танцы»</w:t>
      </w:r>
    </w:p>
    <w:p w:rsidR="009534FE" w:rsidRPr="0065053F" w:rsidRDefault="009534FE" w:rsidP="009534FE">
      <w:pPr>
        <w:spacing w:after="0" w:line="240" w:lineRule="auto"/>
        <w:ind w:firstLine="709"/>
        <w:jc w:val="both"/>
        <w:rPr>
          <w:rFonts w:ascii="Times New Roman" w:hAnsi="Times New Roman" w:cs="Times New Roman"/>
          <w:color w:val="000000" w:themeColor="text1"/>
        </w:rPr>
      </w:pPr>
      <w:r w:rsidRPr="0065053F">
        <w:rPr>
          <w:rFonts w:ascii="Times New Roman" w:eastAsia="Times New Roman" w:hAnsi="Times New Roman" w:cs="Times New Roman"/>
          <w:color w:val="000000"/>
          <w:lang w:eastAsia="ru-RU"/>
        </w:rPr>
        <w:t xml:space="preserve">Традицией стало проведение в колледже конкурса «Зажги свою звезду!», в результате которого выявляются творческие способности студентов: вокальные, музыкальные, хореографические и др. В этом учебном году конкурс проводился в рамках празднования Дня российского студенчества 25 января 2017г. </w:t>
      </w:r>
      <w:r w:rsidRPr="0065053F">
        <w:rPr>
          <w:rFonts w:ascii="Times New Roman" w:hAnsi="Times New Roman" w:cs="Times New Roman"/>
          <w:color w:val="000000" w:themeColor="text1"/>
        </w:rPr>
        <w:t>На мероприятии присутствовали гости: Игорь Шевчук, руководитель фракции партии «ЕДИНАЯ РОССИЯ» в Думе Спасского муниципального района, и Наталья Моргун, руководитель местного исполнительного комитета партии «ЕДИНАЯ РОССИЯ», которые вручили благодарности пяти студентам за отличную учебу и активную жизненную позицию.</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С 2013</w:t>
      </w:r>
      <w:r>
        <w:rPr>
          <w:rFonts w:ascii="Times New Roman" w:eastAsia="Times New Roman" w:hAnsi="Times New Roman" w:cs="Times New Roman"/>
          <w:color w:val="000000"/>
          <w:lang w:eastAsia="ru-RU"/>
        </w:rPr>
        <w:t xml:space="preserve"> </w:t>
      </w:r>
      <w:r w:rsidRPr="0065053F">
        <w:rPr>
          <w:rFonts w:ascii="Times New Roman" w:eastAsia="Times New Roman" w:hAnsi="Times New Roman" w:cs="Times New Roman"/>
          <w:color w:val="000000"/>
          <w:lang w:eastAsia="ru-RU"/>
        </w:rPr>
        <w:t xml:space="preserve">г. в колледже осуществляют работу творческое объединение (сценическое мастерство – объединение «Позитив»,  рукоделие – объединение «Талант»). Творческое объединение «Талант» организовано  с целью вовлечения студентов в занятия художественным творчеством  в студенческом общежитии. Обучающиеся творческого объединения «Позитив» принимали активное участие в мероприятиях, как на уровне колледжа, так и на уровне города Спасск-Дальний. </w:t>
      </w:r>
    </w:p>
    <w:p w:rsidR="009534FE" w:rsidRDefault="009534FE" w:rsidP="009534FE">
      <w:pPr>
        <w:spacing w:after="0" w:line="240" w:lineRule="auto"/>
        <w:ind w:firstLine="709"/>
        <w:jc w:val="both"/>
        <w:rPr>
          <w:rFonts w:ascii="Times New Roman" w:eastAsia="Times New Roman" w:hAnsi="Times New Roman" w:cs="Times New Roman"/>
          <w:b/>
          <w:color w:val="000000"/>
          <w:lang w:eastAsia="ru-RU"/>
        </w:rPr>
      </w:pPr>
    </w:p>
    <w:p w:rsidR="009534FE" w:rsidRPr="0065053F" w:rsidRDefault="009534FE" w:rsidP="009534FE">
      <w:pPr>
        <w:spacing w:after="0" w:line="240" w:lineRule="auto"/>
        <w:ind w:firstLine="709"/>
        <w:jc w:val="both"/>
        <w:rPr>
          <w:rFonts w:ascii="Times New Roman" w:eastAsia="Times New Roman" w:hAnsi="Times New Roman" w:cs="Times New Roman"/>
          <w:b/>
          <w:color w:val="000000"/>
          <w:lang w:eastAsia="ru-RU"/>
        </w:rPr>
      </w:pPr>
      <w:r w:rsidRPr="0065053F">
        <w:rPr>
          <w:rFonts w:ascii="Times New Roman" w:eastAsia="Times New Roman" w:hAnsi="Times New Roman" w:cs="Times New Roman"/>
          <w:b/>
          <w:color w:val="000000"/>
          <w:lang w:eastAsia="ru-RU"/>
        </w:rPr>
        <w:t>Воспитание физически здоровой личности</w:t>
      </w:r>
    </w:p>
    <w:p w:rsidR="009534FE"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xml:space="preserve">Одним из направлений воспитательной деятельности является профилактика социально-опасных явлений. В начале учебного года создается Совет </w:t>
      </w:r>
      <w:r>
        <w:rPr>
          <w:rFonts w:ascii="Times New Roman" w:eastAsia="Times New Roman" w:hAnsi="Times New Roman" w:cs="Times New Roman"/>
          <w:color w:val="000000"/>
          <w:lang w:eastAsia="ru-RU"/>
        </w:rPr>
        <w:t xml:space="preserve">по </w:t>
      </w:r>
      <w:r w:rsidRPr="0065053F">
        <w:rPr>
          <w:rFonts w:ascii="Times New Roman" w:eastAsia="Times New Roman" w:hAnsi="Times New Roman" w:cs="Times New Roman"/>
          <w:color w:val="000000"/>
          <w:lang w:eastAsia="ru-RU"/>
        </w:rPr>
        <w:t>профилактик</w:t>
      </w:r>
      <w:r>
        <w:rPr>
          <w:rFonts w:ascii="Times New Roman" w:eastAsia="Times New Roman" w:hAnsi="Times New Roman" w:cs="Times New Roman"/>
          <w:color w:val="000000"/>
          <w:lang w:eastAsia="ru-RU"/>
        </w:rPr>
        <w:t>е</w:t>
      </w:r>
      <w:r w:rsidRPr="0065053F">
        <w:rPr>
          <w:rFonts w:ascii="Times New Roman" w:eastAsia="Times New Roman" w:hAnsi="Times New Roman" w:cs="Times New Roman"/>
          <w:color w:val="000000"/>
          <w:lang w:eastAsia="ru-RU"/>
        </w:rPr>
        <w:t xml:space="preserve"> правонарушений, составляется план совместной работы с ПДН, корректируются списки студентов, состоящих на учете в ПДН, на внутреннем контроле колледжа. В течение учебного года со студентами проводятся профилактические беседы с сотрудниками Министерства внутренних дел РФ </w:t>
      </w:r>
      <w:r>
        <w:rPr>
          <w:rFonts w:ascii="Times New Roman" w:eastAsia="Times New Roman" w:hAnsi="Times New Roman" w:cs="Times New Roman"/>
          <w:color w:val="000000"/>
          <w:lang w:eastAsia="ru-RU"/>
        </w:rPr>
        <w:t>.</w:t>
      </w:r>
    </w:p>
    <w:p w:rsidR="009534FE" w:rsidRPr="00DF6171" w:rsidRDefault="009534FE" w:rsidP="009534FE">
      <w:pPr>
        <w:spacing w:after="0" w:line="240" w:lineRule="auto"/>
        <w:ind w:firstLine="709"/>
        <w:jc w:val="both"/>
        <w:rPr>
          <w:rFonts w:ascii="Times New Roman" w:eastAsia="Times New Roman" w:hAnsi="Times New Roman" w:cs="Times New Roman"/>
          <w:color w:val="000000"/>
          <w:sz w:val="24"/>
          <w:szCs w:val="24"/>
          <w:lang w:eastAsia="ru-RU"/>
        </w:rPr>
      </w:pPr>
      <w:r w:rsidRPr="00DF6171">
        <w:rPr>
          <w:rFonts w:ascii="Times New Roman" w:eastAsia="Times New Roman" w:hAnsi="Times New Roman" w:cs="Times New Roman"/>
          <w:color w:val="000000"/>
          <w:sz w:val="24"/>
          <w:szCs w:val="24"/>
          <w:lang w:eastAsia="ru-RU"/>
        </w:rPr>
        <w:t>С целью формирования негативного отношения к немедицинскому потреблению наркотиков в учебных группах в сентябре-декабре 201</w:t>
      </w:r>
      <w:r>
        <w:rPr>
          <w:rFonts w:ascii="Times New Roman" w:eastAsia="Times New Roman" w:hAnsi="Times New Roman" w:cs="Times New Roman"/>
          <w:color w:val="000000"/>
          <w:sz w:val="24"/>
          <w:szCs w:val="24"/>
          <w:lang w:eastAsia="ru-RU"/>
        </w:rPr>
        <w:t>6</w:t>
      </w:r>
      <w:r w:rsidRPr="00DF6171">
        <w:rPr>
          <w:rFonts w:ascii="Times New Roman" w:eastAsia="Times New Roman" w:hAnsi="Times New Roman" w:cs="Times New Roman"/>
          <w:color w:val="000000"/>
          <w:sz w:val="24"/>
          <w:szCs w:val="24"/>
          <w:lang w:eastAsia="ru-RU"/>
        </w:rPr>
        <w:t xml:space="preserve">г. классными руководителями </w:t>
      </w:r>
      <w:r>
        <w:rPr>
          <w:rFonts w:ascii="Times New Roman" w:eastAsia="Times New Roman" w:hAnsi="Times New Roman" w:cs="Times New Roman"/>
          <w:color w:val="000000"/>
          <w:sz w:val="24"/>
          <w:szCs w:val="24"/>
          <w:lang w:eastAsia="ru-RU"/>
        </w:rPr>
        <w:t xml:space="preserve">групп первых курсов </w:t>
      </w:r>
      <w:r w:rsidRPr="00DF6171">
        <w:rPr>
          <w:rFonts w:ascii="Times New Roman" w:eastAsia="Times New Roman" w:hAnsi="Times New Roman" w:cs="Times New Roman"/>
          <w:color w:val="000000"/>
          <w:sz w:val="24"/>
          <w:szCs w:val="24"/>
          <w:lang w:eastAsia="ru-RU"/>
        </w:rPr>
        <w:t>были проведены классные часы:</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DF617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lang w:eastAsia="ru-RU"/>
        </w:rPr>
        <w:t>Вся</w:t>
      </w:r>
      <w:r w:rsidRPr="0065053F">
        <w:rPr>
          <w:rFonts w:ascii="Times New Roman" w:eastAsia="Times New Roman" w:hAnsi="Times New Roman" w:cs="Times New Roman"/>
          <w:lang w:eastAsia="ru-RU"/>
        </w:rPr>
        <w:t xml:space="preserve"> правда о наркотиках»</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lang w:eastAsia="ru-RU"/>
        </w:rPr>
        <w:t xml:space="preserve"> «На</w:t>
      </w:r>
      <w:r w:rsidRPr="0065053F">
        <w:rPr>
          <w:rFonts w:ascii="Times New Roman" w:eastAsia="Times New Roman" w:hAnsi="Times New Roman" w:cs="Times New Roman"/>
          <w:color w:val="000000"/>
          <w:lang w:eastAsia="ru-RU"/>
        </w:rPr>
        <w:t>ркомания среди молодежи».</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С целью информирования молодежи по вопросам профилактики  алкоголизма и табакокурения классными руководителями проводились классные часы:</w:t>
      </w:r>
    </w:p>
    <w:p w:rsidR="009534FE" w:rsidRPr="0065053F"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lang w:eastAsia="ru-RU"/>
        </w:rPr>
      </w:pPr>
      <w:r w:rsidRPr="0065053F">
        <w:rPr>
          <w:rFonts w:ascii="Times New Roman" w:eastAsia="Times New Roman" w:hAnsi="Times New Roman" w:cs="Times New Roman"/>
          <w:color w:val="000000"/>
          <w:lang w:eastAsia="ru-RU"/>
        </w:rPr>
        <w:t xml:space="preserve"> «</w:t>
      </w:r>
      <w:r w:rsidRPr="0065053F">
        <w:rPr>
          <w:rFonts w:ascii="Times New Roman" w:eastAsia="Times New Roman" w:hAnsi="Times New Roman" w:cs="Times New Roman"/>
          <w:lang w:eastAsia="ru-RU"/>
        </w:rPr>
        <w:t>Коварная сигарета» (март 2017г.);</w:t>
      </w:r>
    </w:p>
    <w:p w:rsidR="009534FE" w:rsidRDefault="009534FE" w:rsidP="009534FE">
      <w:pPr>
        <w:numPr>
          <w:ilvl w:val="0"/>
          <w:numId w:val="38"/>
        </w:numPr>
        <w:tabs>
          <w:tab w:val="left" w:pos="426"/>
          <w:tab w:val="left" w:pos="993"/>
        </w:tabs>
        <w:spacing w:after="0" w:line="240" w:lineRule="auto"/>
        <w:ind w:left="0" w:firstLine="709"/>
        <w:contextualSpacing/>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lang w:eastAsia="ru-RU"/>
        </w:rPr>
        <w:t xml:space="preserve"> «Вр</w:t>
      </w:r>
      <w:r w:rsidRPr="0065053F">
        <w:rPr>
          <w:rFonts w:ascii="Times New Roman" w:eastAsia="Times New Roman" w:hAnsi="Times New Roman" w:cs="Times New Roman"/>
          <w:color w:val="000000"/>
          <w:lang w:eastAsia="ru-RU"/>
        </w:rPr>
        <w:t>едные привычки, как с ними бороться» (январь-май 2017г.).</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 xml:space="preserve">В образовательной системе колледжа важное место занимает спортивно-оздоровительная работа, которая является одним из компонентов воспитательной деятельности колледжа.  Основные усилия в организации спортивной работы направлены на массовое привлечение обучающихся к регулярным занятиям физической культурой и спортом. Созданы условия для реализации спортивных возможностей через организацию спортивных секций (волейбол, баскетбол, теннис).  </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ab/>
        <w:t xml:space="preserve"> Колледж богат спортивными традициями. Ежегодно проводятся: «Спортивный праздник первокурсника», легкоатлетические кроссы, соревнования по волейболу, баскетболу, мини-футболу, теннису, шашкам, шахматам.</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19 октября 2016г. на базе колледжа состоялся творческий фестиваль презентаций «Паралимпийцы - гордость России». На конкурс было представлено 14 студенческих работ.</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С 01 февраля по 07 февраля 2017 года проходил творческий конкурс «Зимние виды спорта в Приморском крае», приуроченный к ежегодному спортивному мероприятию «Лыжня России 2017». Всего приняло участие 14 конкурсантов.</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Спортсмены колледжа принимают активное участие в районных и городских соревнованиях, занимая призовые места.</w:t>
      </w:r>
      <w:r>
        <w:rPr>
          <w:rFonts w:ascii="Times New Roman" w:eastAsia="Times New Roman" w:hAnsi="Times New Roman" w:cs="Times New Roman"/>
          <w:color w:val="000000"/>
          <w:lang w:eastAsia="ru-RU"/>
        </w:rPr>
        <w:t xml:space="preserve"> </w:t>
      </w:r>
      <w:r w:rsidRPr="006F4180">
        <w:rPr>
          <w:rFonts w:ascii="Times New Roman" w:eastAsia="Times New Roman" w:hAnsi="Times New Roman" w:cs="Times New Roman"/>
          <w:color w:val="000000"/>
          <w:lang w:eastAsia="ru-RU"/>
        </w:rPr>
        <w:t xml:space="preserve"> Студенты колледжа являются членами сборных команд го Спасск-Дальний в различных видах спорта: хоккей, футбол, лёгкая атлетика.</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ab/>
      </w:r>
      <w:r w:rsidRPr="006F4180">
        <w:rPr>
          <w:rFonts w:ascii="Times New Roman" w:eastAsia="Times New Roman" w:hAnsi="Times New Roman" w:cs="Times New Roman"/>
          <w:color w:val="000000"/>
          <w:lang w:eastAsia="ru-RU"/>
        </w:rPr>
        <w:t>В течение 2016 года и  до марта 2017 года студенты КГБПОУ СИЭК участвовали в первенстве средних специальных учебных заведений в ГО Спасск-Дальний в зачет Спартакиады студентов по видам спорта со следующими результатами:</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баскетбол (девушки), 3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баскетбол (юноши),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настольный теннис,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шахматы,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мини-футбол, 2,3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пулевая стрельба,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легкая атлетика, 4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легкоатлетический кросс, 3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дартс. 4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волейбол, девушки 3 место, юноши 2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плавание,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жим лежа, 4 общекомандное место.</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С 2016-2017 учебного года в Спартакиаду студентов был включен такой вид, как Президентские состязания  Команда нашего колледжа заняла 2 место.</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Для пропаганды видов спорта, повышения уровня спортивного мастерства, выявления сильнейших спортсменов и команд студенты колледжа участвовали в соревнованиях:</w:t>
      </w:r>
    </w:p>
    <w:p w:rsidR="009534FE" w:rsidRPr="006F4180" w:rsidRDefault="009534FE" w:rsidP="009534FE">
      <w:pPr>
        <w:tabs>
          <w:tab w:val="left" w:pos="426"/>
          <w:tab w:val="left" w:pos="993"/>
        </w:tabs>
        <w:spacing w:after="0"/>
        <w:contextualSpacing/>
        <w:jc w:val="center"/>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по ГО Спасск-Дальний:</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стритбол (юноши), 3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стритбол (девушки), 1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волейбол (девушки), 2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настольный теннис (юноши, девушки);</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кубок ГО Спасск-Дальний по легкой атлетике на стадионе, 2 , 3, 4, 5 места в личных зачетах;</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турнир «футбол на снегу», 3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хоккей с мячом, 1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плавание, 1.3 места в личных зачетах; эстафета мужская 2 место, женская 4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жим лежа, 4 место</w:t>
      </w:r>
    </w:p>
    <w:p w:rsidR="009534FE" w:rsidRPr="006F4180" w:rsidRDefault="009534FE" w:rsidP="009534FE">
      <w:pPr>
        <w:tabs>
          <w:tab w:val="left" w:pos="426"/>
          <w:tab w:val="left" w:pos="993"/>
        </w:tabs>
        <w:spacing w:after="0"/>
        <w:contextualSpacing/>
        <w:jc w:val="center"/>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по Приморскому краю:</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открытый Чемпионат Приморского края по пулевой стрельбе, 3 личное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- 05 февраля 2017 года, Первенство Приморского края по CBE MMA (смешанные боевые единоборства), 2 место</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По итогам  2015-2016  учебного года студенты колледжа заняли 2  общекомандное место среди ССУЗов ГО Спасск - Дальний.</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Для пропаганды здорового образа жизни, формирования духовно-нравственного облика нового поколения, привлечения  внимания общественности к проблемам молодежи, студенты колледжа участвовали:</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 спартакиаде «Я за здоровый образ жизни», посвященной Дню борьбы со СПИДом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 конкурсе « А, ну-ка, парни!», посвященном Дню защитника Отечества в городском спортивном комплексе «ФОК» - 2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 женском фестивале спорта ГО Спасск-Дальний – 3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футбол на снегу (новогодний турнир);</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мастер-класс по «Жиму лежа»,  для студентов  на базе Спасского политехнического колледжа (товарищ Атамана Спасского Казачьего округа, Кутьменев Юрий Олегович);</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лыжня России 2017г.,на базе спортивного центра с.</w:t>
      </w:r>
      <w:r>
        <w:rPr>
          <w:rFonts w:ascii="Times New Roman" w:eastAsia="Times New Roman" w:hAnsi="Times New Roman" w:cs="Times New Roman"/>
          <w:color w:val="000000"/>
          <w:lang w:eastAsia="ru-RU"/>
        </w:rPr>
        <w:t xml:space="preserve"> </w:t>
      </w:r>
      <w:r w:rsidRPr="006F4180">
        <w:rPr>
          <w:rFonts w:ascii="Times New Roman" w:eastAsia="Times New Roman" w:hAnsi="Times New Roman" w:cs="Times New Roman"/>
          <w:color w:val="000000"/>
          <w:lang w:eastAsia="ru-RU"/>
        </w:rPr>
        <w:t>Калиновка</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lastRenderedPageBreak/>
        <w:t>- в товарищеской  встрече в  КГА ПОУ «Спасский педагогический колледж» среди сборных команд - 2 место (октябрь 2016г.), 2 место (январь 2017г.).</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 эстафете, посвященной 9 мая, II место;</w:t>
      </w:r>
    </w:p>
    <w:tbl>
      <w:tblPr>
        <w:tblpPr w:leftFromText="180" w:rightFromText="180" w:vertAnchor="text" w:horzAnchor="margin" w:tblpXSpec="center" w:tblpY="2"/>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1984"/>
        <w:gridCol w:w="2126"/>
        <w:gridCol w:w="2410"/>
        <w:gridCol w:w="2268"/>
      </w:tblGrid>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Дата</w:t>
            </w:r>
          </w:p>
        </w:tc>
        <w:tc>
          <w:tcPr>
            <w:tcW w:w="1984" w:type="dxa"/>
            <w:vAlign w:val="center"/>
          </w:tcPr>
          <w:p w:rsidR="00717A90" w:rsidRPr="00D007BF" w:rsidRDefault="00717A90" w:rsidP="00717A90">
            <w:pPr>
              <w:spacing w:after="0"/>
              <w:ind w:hanging="108"/>
              <w:rPr>
                <w:rFonts w:ascii="Times New Roman" w:hAnsi="Times New Roman" w:cs="Times New Roman"/>
                <w:sz w:val="21"/>
                <w:szCs w:val="21"/>
              </w:rPr>
            </w:pPr>
            <w:r w:rsidRPr="00D007BF">
              <w:rPr>
                <w:rFonts w:ascii="Times New Roman" w:hAnsi="Times New Roman" w:cs="Times New Roman"/>
                <w:sz w:val="21"/>
                <w:szCs w:val="21"/>
              </w:rPr>
              <w:t xml:space="preserve">Направление, мероприятие </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Наименование</w:t>
            </w:r>
          </w:p>
          <w:p w:rsidR="00717A90" w:rsidRPr="00D007BF" w:rsidRDefault="00717A90" w:rsidP="00717A90">
            <w:pPr>
              <w:spacing w:after="0"/>
              <w:rPr>
                <w:rFonts w:ascii="Times New Roman" w:hAnsi="Times New Roman" w:cs="Times New Roman"/>
                <w:sz w:val="21"/>
                <w:szCs w:val="21"/>
              </w:rPr>
            </w:pP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Форма участия</w:t>
            </w:r>
          </w:p>
        </w:tc>
        <w:tc>
          <w:tcPr>
            <w:tcW w:w="226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Результат</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2015-</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2016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Активное участие в спортивной жизни города Спасск-Дальний</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День физкультурника»</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xml:space="preserve">Грамота отдела </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по физической культуре, спорту и молодежной политике администрации ГО Спасск-Дальний</w:t>
            </w:r>
          </w:p>
        </w:tc>
      </w:tr>
      <w:tr w:rsidR="00717A90" w:rsidRPr="00D007BF" w:rsidTr="00717A90">
        <w:trPr>
          <w:trHeight w:val="725"/>
        </w:trPr>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19.10.16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Подготовка студента к творческому мероприятию</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Фестиваль презентаций</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Гутова Анна,</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гр. Б-21</w:t>
            </w:r>
          </w:p>
        </w:tc>
        <w:tc>
          <w:tcPr>
            <w:tcW w:w="226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Грамота за подготовку студента</w:t>
            </w:r>
          </w:p>
        </w:tc>
      </w:tr>
      <w:tr w:rsidR="00717A90" w:rsidRPr="00D007BF" w:rsidTr="00717A90">
        <w:trPr>
          <w:trHeight w:val="725"/>
        </w:trPr>
        <w:tc>
          <w:tcPr>
            <w:tcW w:w="141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28.10.16 г.</w:t>
            </w:r>
          </w:p>
        </w:tc>
        <w:tc>
          <w:tcPr>
            <w:tcW w:w="1984"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Методическая разработка</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xml:space="preserve">Внеклассное мероприятие </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t>«А, ну-ка, парни!»</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Свидетельство о публикации (социальная сеть работников образования)</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color w:val="000000"/>
                <w:sz w:val="21"/>
                <w:szCs w:val="21"/>
                <w:lang w:val="en-US"/>
              </w:rPr>
            </w:pPr>
            <w:r w:rsidRPr="00D007BF">
              <w:rPr>
                <w:rFonts w:ascii="Times New Roman" w:hAnsi="Times New Roman" w:cs="Times New Roman"/>
                <w:color w:val="000000"/>
                <w:sz w:val="21"/>
                <w:szCs w:val="21"/>
              </w:rPr>
              <w:t>31.</w:t>
            </w:r>
            <w:r w:rsidRPr="00D007BF">
              <w:rPr>
                <w:rFonts w:ascii="Times New Roman" w:hAnsi="Times New Roman" w:cs="Times New Roman"/>
                <w:color w:val="000000"/>
                <w:sz w:val="21"/>
                <w:szCs w:val="21"/>
                <w:lang w:val="en-US"/>
              </w:rPr>
              <w:t>10</w:t>
            </w:r>
            <w:r w:rsidRPr="00D007BF">
              <w:rPr>
                <w:rFonts w:ascii="Times New Roman" w:hAnsi="Times New Roman" w:cs="Times New Roman"/>
                <w:color w:val="000000"/>
                <w:sz w:val="21"/>
                <w:szCs w:val="21"/>
              </w:rPr>
              <w:t>.16 г.</w:t>
            </w:r>
          </w:p>
        </w:tc>
        <w:tc>
          <w:tcPr>
            <w:tcW w:w="1984"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Мероприятие на сайте «Солнечный свет»</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color w:val="000000"/>
                <w:sz w:val="21"/>
                <w:szCs w:val="21"/>
              </w:rPr>
              <w:t>Олимпиада  по физкультуре «Физкульт-Ура!»</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Международный диплом 1 степени</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04.11.16 г.</w:t>
            </w:r>
          </w:p>
        </w:tc>
        <w:tc>
          <w:tcPr>
            <w:tcW w:w="1984"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t>Повышение физического совершенства</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t>Участие в Чемпионате ГО Спасск-Дальний по стритболу</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  ГО.Спасск-Дальний за 1 место</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10.11.16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Заочный конкурс студенческих презентаций</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t>г. Находка</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«Край туманов с запахом тайги…»</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По рейтингу презентаций</w:t>
            </w:r>
            <w:r>
              <w:rPr>
                <w:rFonts w:ascii="Times New Roman" w:hAnsi="Times New Roman" w:cs="Times New Roman"/>
                <w:sz w:val="21"/>
                <w:szCs w:val="21"/>
              </w:rPr>
              <w:t xml:space="preserve"> (места)</w:t>
            </w:r>
            <w:r w:rsidRPr="00D007BF">
              <w:rPr>
                <w:rFonts w:ascii="Times New Roman" w:hAnsi="Times New Roman" w:cs="Times New Roman"/>
                <w:sz w:val="21"/>
                <w:szCs w:val="21"/>
              </w:rPr>
              <w:t>:</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b/>
                <w:color w:val="000000"/>
                <w:sz w:val="21"/>
                <w:szCs w:val="21"/>
              </w:rPr>
              <w:t>10</w:t>
            </w:r>
            <w:r w:rsidRPr="00D007BF">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D007BF">
              <w:rPr>
                <w:rFonts w:ascii="Times New Roman" w:hAnsi="Times New Roman" w:cs="Times New Roman"/>
                <w:color w:val="000000"/>
                <w:sz w:val="21"/>
                <w:szCs w:val="21"/>
              </w:rPr>
              <w:t>-Шестопалов А., гр. Ю-21 «Герои Спасска - Дальнего»;</w:t>
            </w:r>
          </w:p>
          <w:p w:rsidR="00717A90"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b/>
                <w:color w:val="000000"/>
                <w:sz w:val="21"/>
                <w:szCs w:val="21"/>
              </w:rPr>
              <w:t>11</w:t>
            </w:r>
            <w:r w:rsidRPr="00D007BF">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D007BF">
              <w:rPr>
                <w:rFonts w:ascii="Times New Roman" w:hAnsi="Times New Roman" w:cs="Times New Roman"/>
                <w:color w:val="000000"/>
                <w:sz w:val="21"/>
                <w:szCs w:val="21"/>
              </w:rPr>
              <w:t>-</w:t>
            </w:r>
            <w:r>
              <w:rPr>
                <w:rFonts w:ascii="Times New Roman" w:hAnsi="Times New Roman" w:cs="Times New Roman"/>
                <w:color w:val="000000"/>
                <w:sz w:val="21"/>
                <w:szCs w:val="21"/>
              </w:rPr>
              <w:t xml:space="preserve"> </w:t>
            </w:r>
            <w:r w:rsidRPr="00D007BF">
              <w:rPr>
                <w:rFonts w:ascii="Times New Roman" w:hAnsi="Times New Roman" w:cs="Times New Roman"/>
                <w:color w:val="000000"/>
                <w:sz w:val="21"/>
                <w:szCs w:val="21"/>
              </w:rPr>
              <w:t>Андреев Е.,</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 xml:space="preserve"> гр. Ю-21 «Лотос-самый древний цветок Приморского края»;</w:t>
            </w:r>
          </w:p>
          <w:p w:rsidR="00717A90"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b/>
                <w:color w:val="000000"/>
                <w:sz w:val="21"/>
                <w:szCs w:val="21"/>
              </w:rPr>
              <w:t>13</w:t>
            </w:r>
            <w:r w:rsidRPr="00D007BF">
              <w:rPr>
                <w:rFonts w:ascii="Times New Roman" w:hAnsi="Times New Roman" w:cs="Times New Roman"/>
                <w:color w:val="000000"/>
                <w:sz w:val="21"/>
                <w:szCs w:val="21"/>
              </w:rPr>
              <w:t xml:space="preserve">  - Баранчук А., </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 ТО-21 «Край туманов с запахом тайги…»;</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b/>
                <w:color w:val="000000"/>
                <w:sz w:val="21"/>
                <w:szCs w:val="21"/>
              </w:rPr>
              <w:t>22</w:t>
            </w:r>
            <w:r w:rsidRPr="00D007BF">
              <w:rPr>
                <w:rFonts w:ascii="Times New Roman" w:hAnsi="Times New Roman" w:cs="Times New Roman"/>
                <w:color w:val="000000"/>
                <w:sz w:val="21"/>
                <w:szCs w:val="21"/>
              </w:rPr>
              <w:t xml:space="preserve">  -Завершинский И., гр. Э-31 «Природа Приморского края»</w:t>
            </w:r>
          </w:p>
        </w:tc>
        <w:tc>
          <w:tcPr>
            <w:tcW w:w="226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Студентам- сертификаты за участие</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color w:val="000000"/>
                <w:sz w:val="21"/>
                <w:szCs w:val="21"/>
              </w:rPr>
              <w:t>Суханова О.Ю.-сертификат за подготовку студентов</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с 10.12.16 г.</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по март 2017г.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xml:space="preserve">Всероссийский интернет-конкурс Ассоциации творческих педагогов России </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 xml:space="preserve">Представлены 35 работ (КТП; рабочие программы дисциплины и дополнительного образования, презентации; работы  студентов; </w:t>
            </w:r>
            <w:r w:rsidRPr="00D007BF">
              <w:rPr>
                <w:rFonts w:ascii="Times New Roman" w:hAnsi="Times New Roman" w:cs="Times New Roman"/>
                <w:color w:val="000000"/>
                <w:sz w:val="21"/>
                <w:szCs w:val="21"/>
              </w:rPr>
              <w:lastRenderedPageBreak/>
              <w:t>разработки учебных занятий и внеклассных мероприятий)</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lastRenderedPageBreak/>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Суханова О.Ю. – диплом номинанта Колледж - диплом лауреата рейтинга ТОП-500 образовательных организаций</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lastRenderedPageBreak/>
              <w:t>12.12.16 г.</w:t>
            </w:r>
          </w:p>
        </w:tc>
        <w:tc>
          <w:tcPr>
            <w:tcW w:w="1984"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t>Повышение физического совершенства</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sz w:val="21"/>
                <w:szCs w:val="21"/>
              </w:rPr>
              <w:t>Участие в Турнире ГО Спасск-Дальний по волейболу</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2 место, грамота и  кубок отдела по физической культуре, спорту и молодежной политике администрации ГО Спасск-Дальний</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14.12.16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Краевая научно-практическая конференция</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КГБ ПОУ «СИЭК»</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«Взаимодействие «преподаватель-студент» - важнейший фактор результативности формирования общих и профессиональных компетенций»</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Сертификат за участие</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12.12.16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Третий Международный конкурс «Мириады открытий» по физической культуре</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Проект «Инфоурок» «Олимпийский огонь 2016»</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Фурман И.В. гр. ТО11;</w:t>
            </w:r>
          </w:p>
          <w:p w:rsidR="00717A90" w:rsidRPr="00D007BF" w:rsidRDefault="00717A90" w:rsidP="00717A90">
            <w:pPr>
              <w:spacing w:after="0"/>
              <w:rPr>
                <w:rFonts w:ascii="Times New Roman" w:hAnsi="Times New Roman" w:cs="Times New Roman"/>
                <w:sz w:val="21"/>
                <w:szCs w:val="21"/>
              </w:rPr>
            </w:pP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color w:val="000000"/>
                <w:sz w:val="21"/>
                <w:szCs w:val="21"/>
              </w:rPr>
              <w:t>Сертификат за участие</w:t>
            </w:r>
            <w:r w:rsidRPr="00D007BF">
              <w:rPr>
                <w:rFonts w:ascii="Times New Roman" w:hAnsi="Times New Roman" w:cs="Times New Roman"/>
                <w:sz w:val="21"/>
                <w:szCs w:val="21"/>
              </w:rPr>
              <w:t xml:space="preserve"> </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Благодарность за активное участие в работе проекта</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Свидетельство за подготовку студента.</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17.01.17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Всероссийские Олимпиады и конкурсы «Мир Олимпиад»</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ИКТ - компетентность</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Сертификат за участие</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07.01.17 г- 14.01.17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Конкурс рисунков</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«Зимние виды спорта в Приморском крае»</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Участие студентов -14 человек</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Грамоты с различными номинациями</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14.01.17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Конкурс рисунков</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Зимние виды спорта в Приморском крае»</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Подготовка студентов,</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06.02.17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Дистанционное обучение</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«Информационно-коммуниккацион-ные технологии в профессиональной деятельности педагогического работника. Microsoft Windows 10»</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( 26 часов)</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Сертификат</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17.02.17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Краевой заочный конкурс студенческих работ</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«Здоровье планеты в наших руках»</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Орлов И., гр. Э-11;</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Бачериков Н., гр. Э-11;</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Баранчук А., гр.ТО-31;</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xml:space="preserve">Завершинский И., </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гр.Э-31</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17.02.17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 xml:space="preserve">Исследовательская </w:t>
            </w:r>
            <w:r w:rsidRPr="00D007BF">
              <w:rPr>
                <w:rFonts w:ascii="Times New Roman" w:hAnsi="Times New Roman" w:cs="Times New Roman"/>
                <w:sz w:val="21"/>
                <w:szCs w:val="21"/>
              </w:rPr>
              <w:lastRenderedPageBreak/>
              <w:t>работа</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lastRenderedPageBreak/>
              <w:t xml:space="preserve">«Мир подростка без </w:t>
            </w:r>
            <w:r w:rsidRPr="00D007BF">
              <w:rPr>
                <w:rFonts w:ascii="Times New Roman" w:hAnsi="Times New Roman" w:cs="Times New Roman"/>
                <w:sz w:val="21"/>
                <w:szCs w:val="21"/>
              </w:rPr>
              <w:lastRenderedPageBreak/>
              <w:t>вреда здоровью. Татуировки.</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Вред и польза»</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lastRenderedPageBreak/>
              <w:t>Гутова А. гр. Б-21</w:t>
            </w:r>
          </w:p>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lastRenderedPageBreak/>
              <w:t>Ким К. гр. Б-21</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lastRenderedPageBreak/>
              <w:t>Грамота;</w:t>
            </w:r>
          </w:p>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lastRenderedPageBreak/>
              <w:t>Грамота.</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lastRenderedPageBreak/>
              <w:t>17.02.17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Краевой заочный конкурс студенческих работ</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«Здоровье планеты в наших руках»</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За подготовку участников</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17.02.17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Научно-практическая конференция «Альманах педагога»</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«Организация учебно-исследовательской работы студентов как важный показатель качественной подготовки специалистов среднего звена»</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За подготовку участников</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Грамота</w:t>
            </w:r>
          </w:p>
        </w:tc>
      </w:tr>
      <w:tr w:rsidR="00717A90" w:rsidRPr="00D007BF" w:rsidTr="00717A90">
        <w:tc>
          <w:tcPr>
            <w:tcW w:w="1418"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01.03.17 г.</w:t>
            </w:r>
          </w:p>
        </w:tc>
        <w:tc>
          <w:tcPr>
            <w:tcW w:w="1984" w:type="dxa"/>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Редакция Всероссийского издания СМИ «Альманах Педагога»</w:t>
            </w:r>
          </w:p>
        </w:tc>
        <w:tc>
          <w:tcPr>
            <w:tcW w:w="2126" w:type="dxa"/>
            <w:tcBorders>
              <w:righ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Активное участие в работе издания, а так же за личный вклад по внедрению информационно-коммуникационных технологий (ИКТ) в образовательный процесс</w:t>
            </w:r>
          </w:p>
        </w:tc>
        <w:tc>
          <w:tcPr>
            <w:tcW w:w="2410" w:type="dxa"/>
            <w:tcBorders>
              <w:left w:val="single" w:sz="4" w:space="0" w:color="auto"/>
            </w:tcBorders>
            <w:vAlign w:val="center"/>
          </w:tcPr>
          <w:p w:rsidR="00717A90" w:rsidRPr="00D007BF" w:rsidRDefault="00717A90" w:rsidP="00717A90">
            <w:pPr>
              <w:spacing w:after="0"/>
              <w:rPr>
                <w:rFonts w:ascii="Times New Roman" w:hAnsi="Times New Roman" w:cs="Times New Roman"/>
                <w:sz w:val="21"/>
                <w:szCs w:val="21"/>
              </w:rPr>
            </w:pPr>
            <w:r w:rsidRPr="00D007BF">
              <w:rPr>
                <w:rFonts w:ascii="Times New Roman" w:hAnsi="Times New Roman" w:cs="Times New Roman"/>
                <w:sz w:val="21"/>
                <w:szCs w:val="21"/>
              </w:rPr>
              <w:t>Личное участие</w:t>
            </w:r>
          </w:p>
        </w:tc>
        <w:tc>
          <w:tcPr>
            <w:tcW w:w="2268" w:type="dxa"/>
            <w:vAlign w:val="center"/>
          </w:tcPr>
          <w:p w:rsidR="00717A90" w:rsidRPr="00D007BF" w:rsidRDefault="00717A90" w:rsidP="00717A90">
            <w:pPr>
              <w:spacing w:after="0"/>
              <w:rPr>
                <w:rFonts w:ascii="Times New Roman" w:hAnsi="Times New Roman" w:cs="Times New Roman"/>
                <w:color w:val="000000"/>
                <w:sz w:val="21"/>
                <w:szCs w:val="21"/>
              </w:rPr>
            </w:pPr>
            <w:r w:rsidRPr="00D007BF">
              <w:rPr>
                <w:rFonts w:ascii="Times New Roman" w:hAnsi="Times New Roman" w:cs="Times New Roman"/>
                <w:color w:val="000000"/>
                <w:sz w:val="21"/>
                <w:szCs w:val="21"/>
              </w:rPr>
              <w:t>Благодарственное письмо</w:t>
            </w:r>
          </w:p>
        </w:tc>
      </w:tr>
    </w:tbl>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систематическое участие в товарищеских встречах по волейболу и баскетболу со студентами Спасского педагогического колледжа.</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На базе спортивного зала колледжа проходили соревнования:</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турнир</w:t>
      </w:r>
      <w:r>
        <w:rPr>
          <w:rFonts w:ascii="Times New Roman" w:eastAsia="Times New Roman" w:hAnsi="Times New Roman" w:cs="Times New Roman"/>
          <w:color w:val="000000"/>
          <w:lang w:eastAsia="ru-RU"/>
        </w:rPr>
        <w:t>ы</w:t>
      </w:r>
      <w:r w:rsidRPr="006F4180">
        <w:rPr>
          <w:rFonts w:ascii="Times New Roman" w:eastAsia="Times New Roman" w:hAnsi="Times New Roman" w:cs="Times New Roman"/>
          <w:color w:val="000000"/>
          <w:lang w:eastAsia="ru-RU"/>
        </w:rPr>
        <w:t xml:space="preserve"> весной 2016</w:t>
      </w:r>
      <w:r>
        <w:rPr>
          <w:rFonts w:ascii="Times New Roman" w:eastAsia="Times New Roman" w:hAnsi="Times New Roman" w:cs="Times New Roman"/>
          <w:color w:val="000000"/>
          <w:lang w:eastAsia="ru-RU"/>
        </w:rPr>
        <w:t xml:space="preserve"> </w:t>
      </w:r>
      <w:r w:rsidRPr="006F4180">
        <w:rPr>
          <w:rFonts w:ascii="Times New Roman" w:eastAsia="Times New Roman" w:hAnsi="Times New Roman" w:cs="Times New Roman"/>
          <w:color w:val="000000"/>
          <w:lang w:eastAsia="ru-RU"/>
        </w:rPr>
        <w:t>года и осенью 2017</w:t>
      </w:r>
      <w:r>
        <w:rPr>
          <w:rFonts w:ascii="Times New Roman" w:eastAsia="Times New Roman" w:hAnsi="Times New Roman" w:cs="Times New Roman"/>
          <w:color w:val="000000"/>
          <w:lang w:eastAsia="ru-RU"/>
        </w:rPr>
        <w:t xml:space="preserve"> </w:t>
      </w:r>
      <w:r w:rsidRPr="006F4180">
        <w:rPr>
          <w:rFonts w:ascii="Times New Roman" w:eastAsia="Times New Roman" w:hAnsi="Times New Roman" w:cs="Times New Roman"/>
          <w:color w:val="000000"/>
          <w:lang w:eastAsia="ru-RU"/>
        </w:rPr>
        <w:t>года по мини-футболу, посвященные 71</w:t>
      </w:r>
      <w:r>
        <w:rPr>
          <w:rFonts w:ascii="Times New Roman" w:eastAsia="Times New Roman" w:hAnsi="Times New Roman" w:cs="Times New Roman"/>
          <w:color w:val="000000"/>
          <w:lang w:eastAsia="ru-RU"/>
        </w:rPr>
        <w:t xml:space="preserve">-ой </w:t>
      </w:r>
      <w:r w:rsidRPr="006F4180">
        <w:rPr>
          <w:rFonts w:ascii="Times New Roman" w:eastAsia="Times New Roman" w:hAnsi="Times New Roman" w:cs="Times New Roman"/>
          <w:color w:val="000000"/>
          <w:lang w:eastAsia="ru-RU"/>
        </w:rPr>
        <w:t xml:space="preserve"> годовщине ВОВ;</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традиционный «День первокурсника»;</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турнир по шашкам, посвященный Дню молодежи;</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турнир по настольному теннису, посвященный всемирному Дню здоровья;</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соревнования по волейболу среди 1-4 курсов;</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предновогодний турнир по шахматам;</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турнир по настольному теннису среди групп 1-4 курсов;</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соревнования по баскетболу среди групп 1-4 курсов;</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В текущем учебном году студенты колледжа принимали участие в соревнованиях:</w:t>
      </w:r>
    </w:p>
    <w:p w:rsidR="009534FE" w:rsidRPr="006F4180" w:rsidRDefault="009534FE" w:rsidP="009534FE">
      <w:pPr>
        <w:tabs>
          <w:tab w:val="left" w:pos="426"/>
          <w:tab w:val="left" w:pos="993"/>
        </w:tabs>
        <w:spacing w:after="0"/>
        <w:contextualSpacing/>
        <w:jc w:val="center"/>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Первенство ГО Спасск-Дальний в зачет спартакиады</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легкая атлетика, 4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легкоатлетический кросс, 3 общекомандное место (2,3 – в личном зачете);</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спортивная игра ДАРТС, 4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xml:space="preserve"> - первенство по волейболу (девушки), III общекомандное место ;</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первенство по плаванию, II общекомандное место (I, III – в личном зачете)</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первенство по жиму лежа, III общекомандное место (I, II – в личном зачете)</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первенство по баскетболу (юноши), 2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первенство по баскетболу (девушки), II общекомандное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первенство по настольному теннису, II общекомандное место (I, III – в личном зачете)</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первенство по шахматам, II общекомандное место.</w:t>
      </w:r>
    </w:p>
    <w:p w:rsidR="009534FE" w:rsidRPr="006F4180" w:rsidRDefault="009534FE" w:rsidP="009534FE">
      <w:pPr>
        <w:tabs>
          <w:tab w:val="left" w:pos="426"/>
          <w:tab w:val="left" w:pos="993"/>
        </w:tabs>
        <w:spacing w:after="0"/>
        <w:contextualSpacing/>
        <w:jc w:val="center"/>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lastRenderedPageBreak/>
        <w:t>Кубок и Чемпионат ГО Спасск-Дальний</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xml:space="preserve">- первенство по легкой атлетике, 4 место </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соревнования по хоккею-1 место;</w:t>
      </w:r>
    </w:p>
    <w:p w:rsidR="009534FE" w:rsidRPr="006F4180"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Личные достижения руководителя физического воспитания Сухановой О.Ю.:</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xml:space="preserve">- городские соревнования по волейболу среди женских команд ГО Спасск-Дальний, </w:t>
      </w:r>
      <w:r>
        <w:rPr>
          <w:rFonts w:ascii="Times New Roman" w:eastAsia="Times New Roman" w:hAnsi="Times New Roman" w:cs="Times New Roman"/>
          <w:color w:val="000000"/>
          <w:lang w:eastAsia="ru-RU"/>
        </w:rPr>
        <w:t xml:space="preserve"> в составе команды «Созвездие»</w:t>
      </w:r>
      <w:r w:rsidRPr="006F4180">
        <w:rPr>
          <w:rFonts w:ascii="Times New Roman" w:eastAsia="Times New Roman" w:hAnsi="Times New Roman" w:cs="Times New Roman"/>
          <w:color w:val="000000"/>
          <w:lang w:eastAsia="ru-RU"/>
        </w:rPr>
        <w:t xml:space="preserve"> занимала 1,2 место;</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 составе команды «Факел»</w:t>
      </w:r>
      <w:r>
        <w:rPr>
          <w:rFonts w:ascii="Times New Roman" w:eastAsia="Times New Roman" w:hAnsi="Times New Roman" w:cs="Times New Roman"/>
          <w:color w:val="000000"/>
          <w:lang w:eastAsia="ru-RU"/>
        </w:rPr>
        <w:t>, занявшей 1 место</w:t>
      </w:r>
      <w:r w:rsidRPr="006F4180">
        <w:rPr>
          <w:rFonts w:ascii="Times New Roman" w:eastAsia="Times New Roman" w:hAnsi="Times New Roman" w:cs="Times New Roman"/>
          <w:color w:val="000000"/>
          <w:lang w:eastAsia="ru-RU"/>
        </w:rPr>
        <w:t xml:space="preserve">  принимала участие </w:t>
      </w:r>
      <w:r>
        <w:rPr>
          <w:rFonts w:ascii="Times New Roman" w:eastAsia="Times New Roman" w:hAnsi="Times New Roman" w:cs="Times New Roman"/>
          <w:color w:val="000000"/>
          <w:lang w:eastAsia="ru-RU"/>
        </w:rPr>
        <w:t xml:space="preserve">в </w:t>
      </w:r>
      <w:r w:rsidRPr="006F4180">
        <w:rPr>
          <w:rFonts w:ascii="Times New Roman" w:eastAsia="Times New Roman" w:hAnsi="Times New Roman" w:cs="Times New Roman"/>
          <w:color w:val="000000"/>
          <w:lang w:eastAsia="ru-RU"/>
        </w:rPr>
        <w:t>городских соревнованиях по стритболу среди женских команд;</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в составе команды нашего колледжа, принимала участие в женском фестивале спорта ГО Спасск-Дальний.</w:t>
      </w:r>
    </w:p>
    <w:p w:rsidR="009534FE" w:rsidRPr="006F4180" w:rsidRDefault="009534FE" w:rsidP="009534FE">
      <w:pPr>
        <w:tabs>
          <w:tab w:val="left" w:pos="426"/>
          <w:tab w:val="left" w:pos="993"/>
        </w:tabs>
        <w:spacing w:after="0"/>
        <w:ind w:firstLine="709"/>
        <w:contextualSpacing/>
        <w:jc w:val="both"/>
        <w:rPr>
          <w:rFonts w:ascii="Times New Roman" w:eastAsia="Times New Roman" w:hAnsi="Times New Roman" w:cs="Times New Roman"/>
          <w:color w:val="000000"/>
          <w:lang w:eastAsia="ru-RU"/>
        </w:rPr>
      </w:pPr>
      <w:r w:rsidRPr="006F4180">
        <w:rPr>
          <w:rFonts w:ascii="Times New Roman" w:eastAsia="Times New Roman" w:hAnsi="Times New Roman" w:cs="Times New Roman"/>
          <w:color w:val="000000"/>
          <w:lang w:eastAsia="ru-RU"/>
        </w:rPr>
        <w:t>- награждена грамотой как классный руководитель</w:t>
      </w:r>
      <w:r>
        <w:rPr>
          <w:rFonts w:ascii="Times New Roman" w:eastAsia="Times New Roman" w:hAnsi="Times New Roman" w:cs="Times New Roman"/>
          <w:color w:val="000000"/>
          <w:lang w:eastAsia="ru-RU"/>
        </w:rPr>
        <w:t xml:space="preserve"> </w:t>
      </w:r>
      <w:r w:rsidRPr="006F4180">
        <w:rPr>
          <w:rFonts w:ascii="Times New Roman" w:eastAsia="Times New Roman" w:hAnsi="Times New Roman" w:cs="Times New Roman"/>
          <w:color w:val="000000"/>
          <w:lang w:eastAsia="ru-RU"/>
        </w:rPr>
        <w:t xml:space="preserve"> за активное участие в проведении краевой благотворительной акции «От сердца к сердцу».</w:t>
      </w:r>
    </w:p>
    <w:p w:rsidR="009534FE"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ab/>
      </w:r>
      <w:r w:rsidRPr="006F4180">
        <w:rPr>
          <w:rFonts w:ascii="Times New Roman" w:eastAsia="Times New Roman" w:hAnsi="Times New Roman" w:cs="Times New Roman"/>
          <w:color w:val="000000"/>
          <w:lang w:eastAsia="ru-RU"/>
        </w:rPr>
        <w:t xml:space="preserve">В октябре 2016 года были подготовлены 8 студентов колледжа для сдачи контрольных норм ГТО, которые в мае 2017года </w:t>
      </w:r>
      <w:r>
        <w:rPr>
          <w:rFonts w:ascii="Times New Roman" w:eastAsia="Times New Roman" w:hAnsi="Times New Roman" w:cs="Times New Roman"/>
          <w:color w:val="000000"/>
          <w:lang w:eastAsia="ru-RU"/>
        </w:rPr>
        <w:t xml:space="preserve">двое студентов прошли </w:t>
      </w:r>
      <w:r w:rsidRPr="006F4180">
        <w:rPr>
          <w:rFonts w:ascii="Times New Roman" w:eastAsia="Times New Roman" w:hAnsi="Times New Roman" w:cs="Times New Roman"/>
          <w:color w:val="000000"/>
          <w:lang w:eastAsia="ru-RU"/>
        </w:rPr>
        <w:t>испытания</w:t>
      </w:r>
      <w:r>
        <w:rPr>
          <w:rFonts w:ascii="Times New Roman" w:eastAsia="Times New Roman" w:hAnsi="Times New Roman" w:cs="Times New Roman"/>
          <w:color w:val="000000"/>
          <w:lang w:eastAsia="ru-RU"/>
        </w:rPr>
        <w:t xml:space="preserve"> на серебряный значок.</w:t>
      </w:r>
    </w:p>
    <w:p w:rsidR="009534FE" w:rsidRDefault="009534FE" w:rsidP="009534FE">
      <w:pPr>
        <w:tabs>
          <w:tab w:val="left" w:pos="426"/>
          <w:tab w:val="left" w:pos="993"/>
        </w:tabs>
        <w:spacing w:after="0"/>
        <w:contextualSpacing/>
        <w:jc w:val="both"/>
        <w:rPr>
          <w:rFonts w:ascii="Times New Roman" w:eastAsia="Times New Roman" w:hAnsi="Times New Roman" w:cs="Times New Roman"/>
          <w:color w:val="000000"/>
          <w:lang w:eastAsia="ru-RU"/>
        </w:rPr>
      </w:pPr>
    </w:p>
    <w:p w:rsidR="009534FE" w:rsidRPr="00F44501" w:rsidRDefault="009534FE" w:rsidP="009534FE">
      <w:pPr>
        <w:jc w:val="both"/>
        <w:rPr>
          <w:rFonts w:ascii="Times New Roman" w:hAnsi="Times New Roman" w:cs="Times New Roman"/>
        </w:rPr>
      </w:pPr>
      <w:r w:rsidRPr="00B06EC8">
        <w:rPr>
          <w:rFonts w:ascii="Times New Roman" w:hAnsi="Times New Roman" w:cs="Times New Roman"/>
        </w:rPr>
        <w:t>Таблица 18 -</w:t>
      </w:r>
      <w:r w:rsidRPr="00F44501">
        <w:rPr>
          <w:rFonts w:ascii="Times New Roman" w:hAnsi="Times New Roman" w:cs="Times New Roman"/>
        </w:rPr>
        <w:t xml:space="preserve"> Участие студентов колледжа </w:t>
      </w:r>
      <w:r>
        <w:rPr>
          <w:rFonts w:ascii="Times New Roman" w:hAnsi="Times New Roman" w:cs="Times New Roman"/>
        </w:rPr>
        <w:t xml:space="preserve">и </w:t>
      </w:r>
      <w:r w:rsidRPr="00F44501">
        <w:rPr>
          <w:rFonts w:ascii="Times New Roman" w:hAnsi="Times New Roman" w:cs="Times New Roman"/>
        </w:rPr>
        <w:t>руководителя физического воспитания Сухановой О.Ю. в мероприятиях спортивного направления</w:t>
      </w:r>
    </w:p>
    <w:p w:rsidR="009534FE" w:rsidRDefault="009534FE" w:rsidP="009534FE">
      <w:pPr>
        <w:spacing w:after="0"/>
        <w:ind w:firstLine="709"/>
      </w:pPr>
    </w:p>
    <w:p w:rsidR="009534FE" w:rsidRPr="0065053F" w:rsidRDefault="009534FE" w:rsidP="009534FE">
      <w:pPr>
        <w:spacing w:after="0" w:line="240" w:lineRule="auto"/>
        <w:jc w:val="both"/>
        <w:rPr>
          <w:rFonts w:ascii="Times New Roman" w:eastAsia="Times New Roman" w:hAnsi="Times New Roman" w:cs="Times New Roman"/>
          <w:b/>
          <w:bCs/>
          <w:color w:val="000000"/>
          <w:lang w:eastAsia="ru-RU"/>
        </w:rPr>
      </w:pPr>
      <w:r w:rsidRPr="0065053F">
        <w:rPr>
          <w:rFonts w:ascii="Times New Roman" w:eastAsia="Times New Roman" w:hAnsi="Times New Roman" w:cs="Times New Roman"/>
          <w:b/>
          <w:bCs/>
          <w:color w:val="000000"/>
          <w:lang w:eastAsia="ru-RU"/>
        </w:rPr>
        <w:t>3.2 Достижения обучающихся в олимпиадах и конкурсах</w:t>
      </w:r>
    </w:p>
    <w:p w:rsidR="009534FE" w:rsidRDefault="009534FE" w:rsidP="009534FE">
      <w:pPr>
        <w:spacing w:after="0" w:line="240" w:lineRule="auto"/>
        <w:ind w:firstLine="709"/>
        <w:jc w:val="both"/>
        <w:rPr>
          <w:rFonts w:ascii="Times New Roman" w:eastAsia="Times New Roman" w:hAnsi="Times New Roman" w:cs="Times New Roman"/>
          <w:color w:val="000000"/>
          <w:lang w:eastAsia="ru-RU"/>
        </w:rPr>
      </w:pP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 xml:space="preserve">Под руководством преподавателей  колледжа студенты принимают активное участие в олимпиадах  и конкурсах на региональном, межрегиональном и всероссийском уровне.  </w:t>
      </w:r>
    </w:p>
    <w:p w:rsidR="009534FE" w:rsidRDefault="009534FE" w:rsidP="009534FE">
      <w:pPr>
        <w:spacing w:after="0" w:line="240" w:lineRule="auto"/>
        <w:ind w:firstLine="709"/>
        <w:jc w:val="both"/>
        <w:rPr>
          <w:rFonts w:ascii="Times New Roman" w:eastAsia="Times New Roman" w:hAnsi="Times New Roman" w:cs="Times New Roman"/>
          <w:bCs/>
          <w:color w:val="000000"/>
          <w:lang w:eastAsia="ru-RU"/>
        </w:rPr>
      </w:pPr>
      <w:r w:rsidRPr="0065053F">
        <w:rPr>
          <w:rFonts w:ascii="Times New Roman" w:eastAsia="Times New Roman" w:hAnsi="Times New Roman" w:cs="Times New Roman"/>
          <w:bCs/>
          <w:color w:val="000000"/>
          <w:lang w:eastAsia="ru-RU"/>
        </w:rPr>
        <w:t xml:space="preserve">Участие студентов КГБПОУ СИЭК в колледжных, городских, краевых, </w:t>
      </w:r>
      <w:r w:rsidRPr="0065053F">
        <w:rPr>
          <w:rFonts w:ascii="Times New Roman" w:eastAsia="Times New Roman" w:hAnsi="Times New Roman" w:cs="Times New Roman"/>
          <w:color w:val="000000"/>
          <w:lang w:eastAsia="ru-RU"/>
        </w:rPr>
        <w:t xml:space="preserve">межрегиональных и всероссийских </w:t>
      </w:r>
      <w:r w:rsidRPr="0065053F">
        <w:rPr>
          <w:rFonts w:ascii="Times New Roman" w:eastAsia="Times New Roman" w:hAnsi="Times New Roman" w:cs="Times New Roman"/>
          <w:bCs/>
          <w:color w:val="000000"/>
          <w:lang w:eastAsia="ru-RU"/>
        </w:rPr>
        <w:t>мероприятиях представлено в Приложении 3.</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p>
    <w:p w:rsidR="009534FE" w:rsidRDefault="009534FE" w:rsidP="009534FE">
      <w:pPr>
        <w:spacing w:after="0" w:line="240" w:lineRule="auto"/>
        <w:jc w:val="both"/>
        <w:rPr>
          <w:rFonts w:ascii="Times New Roman" w:eastAsia="Times New Roman" w:hAnsi="Times New Roman" w:cs="Times New Roman"/>
          <w:b/>
          <w:bCs/>
          <w:color w:val="000000"/>
          <w:lang w:eastAsia="ru-RU"/>
        </w:rPr>
      </w:pPr>
      <w:r w:rsidRPr="0065053F">
        <w:rPr>
          <w:rFonts w:ascii="Times New Roman" w:eastAsia="Times New Roman" w:hAnsi="Times New Roman" w:cs="Times New Roman"/>
          <w:b/>
          <w:bCs/>
          <w:color w:val="000000"/>
          <w:lang w:eastAsia="ru-RU"/>
        </w:rPr>
        <w:t>3.3 Стипендиальное обеспечение</w:t>
      </w:r>
    </w:p>
    <w:p w:rsidR="009534FE" w:rsidRPr="0065053F" w:rsidRDefault="009534FE" w:rsidP="009534FE">
      <w:pPr>
        <w:spacing w:after="0" w:line="240" w:lineRule="auto"/>
        <w:jc w:val="both"/>
        <w:rPr>
          <w:rFonts w:ascii="Times New Roman" w:eastAsia="Times New Roman" w:hAnsi="Times New Roman" w:cs="Times New Roman"/>
          <w:b/>
          <w:color w:val="000000"/>
          <w:lang w:eastAsia="ru-RU"/>
        </w:rPr>
      </w:pP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Стипендия (520 рублей) назначается студентам приказом директора на основании решения Стипендиальной комиссии по итогам промежуточной аттестации за семестр. Социальная стипендия обучающихся составляет 780 рублей и выплачивается ежемесячно, независимо от успеваемости, студентам, относящимся к категории лиц, указанных в п.5 статьи 36 Федерального закона "Об образовании в Российской Федерации" от 29.12.2012 № 273-ФЗ.</w:t>
      </w:r>
    </w:p>
    <w:p w:rsidR="009534FE" w:rsidRPr="0065053F" w:rsidRDefault="009534FE" w:rsidP="009534FE">
      <w:pPr>
        <w:spacing w:after="0" w:line="240" w:lineRule="auto"/>
        <w:ind w:firstLine="709"/>
        <w:jc w:val="both"/>
        <w:rPr>
          <w:rFonts w:ascii="Times New Roman" w:eastAsia="Times New Roman" w:hAnsi="Times New Roman" w:cs="Times New Roman"/>
          <w:color w:val="FF0000"/>
          <w:lang w:eastAsia="ru-RU"/>
        </w:rPr>
      </w:pPr>
      <w:r w:rsidRPr="00364F84">
        <w:rPr>
          <w:rFonts w:ascii="Times New Roman" w:eastAsia="Times New Roman" w:hAnsi="Times New Roman" w:cs="Times New Roman"/>
          <w:color w:val="000000"/>
          <w:lang w:eastAsia="ru-RU"/>
        </w:rPr>
        <w:t>Академическую стипендию получали 93 студента, социальную - 17 студентов.</w:t>
      </w:r>
      <w:r w:rsidRPr="0065053F">
        <w:rPr>
          <w:rFonts w:ascii="Times New Roman" w:eastAsia="Times New Roman" w:hAnsi="Times New Roman" w:cs="Times New Roman"/>
          <w:color w:val="000000"/>
          <w:lang w:eastAsia="ru-RU"/>
        </w:rPr>
        <w:t xml:space="preserve"> </w:t>
      </w:r>
    </w:p>
    <w:p w:rsidR="009534FE" w:rsidRPr="0065053F" w:rsidRDefault="009534FE" w:rsidP="009534FE">
      <w:pPr>
        <w:spacing w:after="0" w:line="240" w:lineRule="auto"/>
        <w:ind w:firstLine="709"/>
        <w:jc w:val="both"/>
        <w:rPr>
          <w:rFonts w:ascii="Times New Roman" w:eastAsia="Times New Roman" w:hAnsi="Times New Roman" w:cs="Times New Roman"/>
          <w:color w:val="000000"/>
          <w:lang w:eastAsia="ru-RU"/>
        </w:rPr>
      </w:pPr>
      <w:r w:rsidRPr="0065053F">
        <w:rPr>
          <w:rFonts w:ascii="Times New Roman" w:eastAsia="Times New Roman" w:hAnsi="Times New Roman" w:cs="Times New Roman"/>
          <w:color w:val="000000"/>
          <w:lang w:eastAsia="ru-RU"/>
        </w:rPr>
        <w:t>В колледже ведется систематическая работа с обучающимися сиротами и оставшимися без попечения родителей. 9 студентов колледжа получает компенсационные выплаты и пособия в соответствии с законодательством РФ.</w:t>
      </w:r>
    </w:p>
    <w:p w:rsidR="009534FE" w:rsidRPr="00364F84" w:rsidRDefault="009534FE" w:rsidP="009534FE">
      <w:pPr>
        <w:spacing w:before="100" w:beforeAutospacing="1" w:after="0" w:line="240" w:lineRule="auto"/>
        <w:jc w:val="both"/>
        <w:rPr>
          <w:rFonts w:ascii="Times New Roman" w:eastAsia="Times New Roman" w:hAnsi="Times New Roman" w:cs="Times New Roman"/>
          <w:b/>
          <w:bCs/>
          <w:lang w:eastAsia="ru-RU"/>
        </w:rPr>
      </w:pPr>
      <w:r w:rsidRPr="00364F84">
        <w:rPr>
          <w:rFonts w:ascii="Times New Roman" w:eastAsia="Times New Roman" w:hAnsi="Times New Roman" w:cs="Times New Roman"/>
          <w:b/>
          <w:bCs/>
          <w:lang w:eastAsia="ru-RU"/>
        </w:rPr>
        <w:t xml:space="preserve">3.4 Компенсационные выплаты и пособия </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На 2016-2017 учебный год были предусмотрены расходы, исходя из следующих норм материального обеспечения детей-сирот и детей, оставшихся без попечения родителей (в расчете на одного обучающегося):</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питанием в день— 120 рублей, на время пребывания в семьях родственников 158,40 руб.;</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ежегодное пособие на приобретение учебной литературы и письменных принадлежностей на 1 сентября -2340 рублей.</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одеждой, обувью мягким инвентарем в первый год обучения -20886,00 рублей в год;</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одеждой, обувью мягким инвентарем в последующие годы обучения -8000,00 рублей ежегодно;</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медикаментами- 400 руб. в год;</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t>- норма обеспечения одеждой, обувью, мягким инвентарем и оборудованием при выпуске- 45606 рублей;</w:t>
      </w:r>
    </w:p>
    <w:p w:rsidR="009534FE" w:rsidRPr="00364F84" w:rsidRDefault="009534FE" w:rsidP="009534FE">
      <w:pPr>
        <w:spacing w:after="0" w:line="240" w:lineRule="auto"/>
        <w:ind w:firstLine="709"/>
        <w:jc w:val="both"/>
        <w:rPr>
          <w:rFonts w:ascii="Times New Roman" w:eastAsia="Times New Roman" w:hAnsi="Times New Roman" w:cs="Times New Roman"/>
          <w:lang w:eastAsia="ru-RU"/>
        </w:rPr>
      </w:pPr>
      <w:r w:rsidRPr="00364F84">
        <w:rPr>
          <w:rFonts w:ascii="Times New Roman" w:eastAsia="Times New Roman" w:hAnsi="Times New Roman" w:cs="Times New Roman"/>
          <w:lang w:eastAsia="ru-RU"/>
        </w:rPr>
        <w:lastRenderedPageBreak/>
        <w:t>- единовременное денежное пособие при выпуске-2000 рублей.</w:t>
      </w:r>
    </w:p>
    <w:p w:rsidR="009534FE" w:rsidRDefault="009534FE" w:rsidP="009534FE">
      <w:pPr>
        <w:spacing w:after="0" w:line="240" w:lineRule="auto"/>
      </w:pPr>
    </w:p>
    <w:p w:rsidR="009534FE" w:rsidRPr="00DF6171" w:rsidRDefault="009534FE" w:rsidP="009534FE">
      <w:pPr>
        <w:spacing w:after="0" w:line="240" w:lineRule="auto"/>
      </w:pPr>
    </w:p>
    <w:p w:rsidR="009534FE" w:rsidRDefault="009534FE" w:rsidP="009534FE">
      <w:pPr>
        <w:spacing w:before="100" w:beforeAutospacing="1" w:after="0"/>
        <w:jc w:val="both"/>
        <w:rPr>
          <w:rFonts w:ascii="Times New Roman" w:eastAsia="Times New Roman" w:hAnsi="Times New Roman" w:cs="Times New Roman"/>
          <w:b/>
          <w:bCs/>
          <w:color w:val="000000"/>
          <w:lang w:eastAsia="ru-RU"/>
        </w:rPr>
      </w:pPr>
      <w:r w:rsidRPr="007B3B83">
        <w:rPr>
          <w:rFonts w:ascii="Times New Roman" w:eastAsia="Times New Roman" w:hAnsi="Times New Roman" w:cs="Times New Roman"/>
          <w:b/>
          <w:bCs/>
          <w:color w:val="000000"/>
          <w:lang w:eastAsia="ru-RU"/>
        </w:rPr>
        <w:t>4 РЕЗУЛЬТАТЫ ДЕЯТЕЛЬНОСТИ УЧРЕЖДЕНИЯ, КАЧЕСТВО ОБРАЗОВАНИЯ</w:t>
      </w:r>
    </w:p>
    <w:p w:rsidR="009534FE" w:rsidRPr="007B3B83" w:rsidRDefault="009534FE" w:rsidP="009534FE">
      <w:pPr>
        <w:spacing w:before="100" w:beforeAutospacing="1" w:after="0"/>
        <w:jc w:val="both"/>
        <w:rPr>
          <w:rFonts w:ascii="Times New Roman" w:eastAsia="Times New Roman" w:hAnsi="Times New Roman" w:cs="Times New Roman"/>
          <w:b/>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r w:rsidRPr="007B3B83">
        <w:rPr>
          <w:rFonts w:ascii="Times New Roman" w:eastAsia="Times New Roman" w:hAnsi="Times New Roman" w:cs="Times New Roman"/>
          <w:b/>
          <w:bCs/>
          <w:color w:val="000000"/>
          <w:lang w:eastAsia="ru-RU"/>
        </w:rPr>
        <w:t>4.1 Результаты итоговой государственной аттестации выпускников КГБПОУ СИЭК в 2017 году</w:t>
      </w:r>
    </w:p>
    <w:p w:rsidR="009534FE" w:rsidRPr="007B3B83" w:rsidRDefault="009534FE" w:rsidP="009534FE">
      <w:pPr>
        <w:spacing w:after="0"/>
        <w:jc w:val="both"/>
        <w:rPr>
          <w:rFonts w:ascii="Times New Roman" w:eastAsia="Times New Roman" w:hAnsi="Times New Roman" w:cs="Times New Roman"/>
          <w:b/>
          <w:color w:val="000000"/>
          <w:lang w:eastAsia="ru-RU"/>
        </w:rPr>
      </w:pPr>
    </w:p>
    <w:p w:rsidR="009534FE" w:rsidRPr="007B3B83" w:rsidRDefault="009534FE" w:rsidP="009534FE">
      <w:pPr>
        <w:spacing w:after="100" w:afterAutospacing="1"/>
        <w:jc w:val="both"/>
        <w:rPr>
          <w:rFonts w:ascii="Times New Roman" w:eastAsia="Times New Roman" w:hAnsi="Times New Roman" w:cs="Times New Roman"/>
          <w:bCs/>
          <w:color w:val="000000"/>
          <w:lang w:eastAsia="ru-RU"/>
        </w:rPr>
      </w:pPr>
      <w:r w:rsidRPr="007B3B83">
        <w:rPr>
          <w:rFonts w:ascii="Times New Roman" w:eastAsia="Times New Roman" w:hAnsi="Times New Roman" w:cs="Times New Roman"/>
          <w:bCs/>
          <w:color w:val="000000"/>
          <w:lang w:eastAsia="ru-RU"/>
        </w:rPr>
        <w:t xml:space="preserve">Таблица </w:t>
      </w:r>
      <w:r>
        <w:rPr>
          <w:rFonts w:ascii="Times New Roman" w:eastAsia="Times New Roman" w:hAnsi="Times New Roman" w:cs="Times New Roman"/>
          <w:bCs/>
          <w:color w:val="000000"/>
          <w:lang w:eastAsia="ru-RU"/>
        </w:rPr>
        <w:t>19</w:t>
      </w:r>
      <w:r w:rsidRPr="007B3B83">
        <w:rPr>
          <w:rFonts w:ascii="Times New Roman" w:eastAsia="Times New Roman" w:hAnsi="Times New Roman" w:cs="Times New Roman"/>
          <w:bCs/>
          <w:color w:val="000000"/>
          <w:lang w:eastAsia="ru-RU"/>
        </w:rPr>
        <w:t xml:space="preserve"> – Результаты ГИА в 2017 году </w:t>
      </w:r>
    </w:p>
    <w:tbl>
      <w:tblPr>
        <w:tblStyle w:val="a9"/>
        <w:tblW w:w="10207" w:type="dxa"/>
        <w:tblInd w:w="-176" w:type="dxa"/>
        <w:tblLayout w:type="fixed"/>
        <w:tblLook w:val="04A0"/>
      </w:tblPr>
      <w:tblGrid>
        <w:gridCol w:w="423"/>
        <w:gridCol w:w="2701"/>
        <w:gridCol w:w="565"/>
        <w:gridCol w:w="433"/>
        <w:gridCol w:w="708"/>
        <w:gridCol w:w="421"/>
        <w:gridCol w:w="721"/>
        <w:gridCol w:w="557"/>
        <w:gridCol w:w="714"/>
        <w:gridCol w:w="565"/>
        <w:gridCol w:w="568"/>
        <w:gridCol w:w="839"/>
        <w:gridCol w:w="992"/>
      </w:tblGrid>
      <w:tr w:rsidR="009534FE" w:rsidRPr="007B3B83" w:rsidTr="00B20DD3">
        <w:trPr>
          <w:trHeight w:val="517"/>
        </w:trPr>
        <w:tc>
          <w:tcPr>
            <w:tcW w:w="207" w:type="pct"/>
            <w:vMerge w:val="restart"/>
            <w:vAlign w:val="center"/>
            <w:hideMark/>
          </w:tcPr>
          <w:p w:rsidR="009534FE" w:rsidRPr="007B3B83" w:rsidRDefault="009534FE" w:rsidP="00B20DD3">
            <w:pPr>
              <w:spacing w:before="100" w:beforeAutospacing="1" w:after="100" w:afterAutospacing="1"/>
              <w:jc w:val="center"/>
            </w:pPr>
            <w:r w:rsidRPr="007B3B83">
              <w:t>№</w:t>
            </w:r>
          </w:p>
          <w:p w:rsidR="009534FE" w:rsidRPr="007B3B83" w:rsidRDefault="009534FE" w:rsidP="00B20DD3">
            <w:pPr>
              <w:spacing w:before="100" w:beforeAutospacing="1" w:after="100" w:afterAutospacing="1"/>
              <w:jc w:val="center"/>
            </w:pPr>
            <w:r w:rsidRPr="007B3B83">
              <w:t>п/п</w:t>
            </w:r>
          </w:p>
        </w:tc>
        <w:tc>
          <w:tcPr>
            <w:tcW w:w="1323" w:type="pct"/>
            <w:vMerge w:val="restart"/>
            <w:vAlign w:val="center"/>
            <w:hideMark/>
          </w:tcPr>
          <w:p w:rsidR="009534FE" w:rsidRPr="007B3B83" w:rsidRDefault="009534FE" w:rsidP="00B20DD3">
            <w:pPr>
              <w:spacing w:before="100" w:beforeAutospacing="1" w:after="100" w:afterAutospacing="1"/>
              <w:jc w:val="center"/>
            </w:pPr>
            <w:r w:rsidRPr="007B3B83">
              <w:rPr>
                <w:bCs/>
              </w:rPr>
              <w:t>Код и наименование специальности, форма обучения</w:t>
            </w:r>
          </w:p>
        </w:tc>
        <w:tc>
          <w:tcPr>
            <w:tcW w:w="277" w:type="pct"/>
            <w:vMerge w:val="restart"/>
            <w:vAlign w:val="center"/>
            <w:hideMark/>
          </w:tcPr>
          <w:p w:rsidR="009534FE" w:rsidRPr="007B3B83" w:rsidRDefault="009534FE" w:rsidP="00B20DD3">
            <w:pPr>
              <w:spacing w:before="100" w:beforeAutospacing="1" w:after="100" w:afterAutospacing="1"/>
              <w:jc w:val="center"/>
            </w:pPr>
            <w:r w:rsidRPr="007B3B83">
              <w:t>Кол-во выпускников</w:t>
            </w:r>
          </w:p>
        </w:tc>
        <w:tc>
          <w:tcPr>
            <w:tcW w:w="1740" w:type="pct"/>
            <w:gridSpan w:val="6"/>
            <w:vAlign w:val="center"/>
            <w:hideMark/>
          </w:tcPr>
          <w:p w:rsidR="009534FE" w:rsidRPr="007B3B83" w:rsidRDefault="009534FE" w:rsidP="00B20DD3">
            <w:pPr>
              <w:spacing w:before="100" w:beforeAutospacing="1" w:after="100" w:afterAutospacing="1"/>
              <w:ind w:left="-106" w:right="-121"/>
              <w:jc w:val="center"/>
            </w:pPr>
            <w:r w:rsidRPr="007B3B83">
              <w:t>Результаты ГИА</w:t>
            </w:r>
          </w:p>
        </w:tc>
        <w:tc>
          <w:tcPr>
            <w:tcW w:w="1453" w:type="pct"/>
            <w:gridSpan w:val="4"/>
            <w:vAlign w:val="center"/>
            <w:hideMark/>
          </w:tcPr>
          <w:p w:rsidR="009534FE" w:rsidRPr="007B3B83" w:rsidRDefault="009534FE" w:rsidP="00B20DD3">
            <w:pPr>
              <w:spacing w:before="100" w:beforeAutospacing="1" w:after="100" w:afterAutospacing="1"/>
              <w:ind w:left="-106" w:right="-121"/>
              <w:jc w:val="center"/>
            </w:pPr>
            <w:r w:rsidRPr="007B3B83">
              <w:t>Получили дипломы</w:t>
            </w:r>
          </w:p>
        </w:tc>
      </w:tr>
      <w:tr w:rsidR="009534FE" w:rsidRPr="007B3B83" w:rsidTr="00B20DD3">
        <w:trPr>
          <w:trHeight w:val="1150"/>
        </w:trPr>
        <w:tc>
          <w:tcPr>
            <w:tcW w:w="207" w:type="pct"/>
            <w:vMerge/>
            <w:vAlign w:val="center"/>
            <w:hideMark/>
          </w:tcPr>
          <w:p w:rsidR="009534FE" w:rsidRPr="007B3B83" w:rsidRDefault="009534FE" w:rsidP="00B20DD3">
            <w:pPr>
              <w:jc w:val="center"/>
            </w:pPr>
          </w:p>
        </w:tc>
        <w:tc>
          <w:tcPr>
            <w:tcW w:w="1323" w:type="pct"/>
            <w:vMerge/>
            <w:vAlign w:val="center"/>
            <w:hideMark/>
          </w:tcPr>
          <w:p w:rsidR="009534FE" w:rsidRPr="007B3B83" w:rsidRDefault="009534FE" w:rsidP="00B20DD3">
            <w:pPr>
              <w:jc w:val="center"/>
            </w:pPr>
          </w:p>
        </w:tc>
        <w:tc>
          <w:tcPr>
            <w:tcW w:w="277" w:type="pct"/>
            <w:vMerge/>
            <w:vAlign w:val="center"/>
            <w:hideMark/>
          </w:tcPr>
          <w:p w:rsidR="009534FE" w:rsidRPr="007B3B83" w:rsidRDefault="009534FE" w:rsidP="00B20DD3">
            <w:pPr>
              <w:jc w:val="center"/>
            </w:pPr>
          </w:p>
        </w:tc>
        <w:tc>
          <w:tcPr>
            <w:tcW w:w="212" w:type="pct"/>
            <w:vAlign w:val="center"/>
            <w:hideMark/>
          </w:tcPr>
          <w:p w:rsidR="009534FE" w:rsidRPr="007B3B83" w:rsidRDefault="009534FE" w:rsidP="00B20DD3">
            <w:pPr>
              <w:spacing w:before="100" w:beforeAutospacing="1" w:after="100" w:afterAutospacing="1"/>
              <w:ind w:left="-106" w:right="-121"/>
              <w:jc w:val="center"/>
              <w:rPr>
                <w:sz w:val="19"/>
                <w:szCs w:val="19"/>
              </w:rPr>
            </w:pPr>
            <w:r w:rsidRPr="007B3B83">
              <w:rPr>
                <w:sz w:val="19"/>
                <w:szCs w:val="19"/>
              </w:rPr>
              <w:t>отли-чно</w:t>
            </w:r>
          </w:p>
        </w:tc>
        <w:tc>
          <w:tcPr>
            <w:tcW w:w="347" w:type="pct"/>
            <w:vAlign w:val="center"/>
            <w:hideMark/>
          </w:tcPr>
          <w:p w:rsidR="009534FE" w:rsidRPr="007B3B83" w:rsidRDefault="009534FE" w:rsidP="00B20DD3">
            <w:pPr>
              <w:spacing w:before="100" w:beforeAutospacing="1" w:after="100" w:afterAutospacing="1"/>
              <w:ind w:left="-106" w:right="-121"/>
              <w:jc w:val="center"/>
              <w:rPr>
                <w:sz w:val="19"/>
                <w:szCs w:val="19"/>
              </w:rPr>
            </w:pPr>
            <w:r w:rsidRPr="007B3B83">
              <w:rPr>
                <w:sz w:val="19"/>
                <w:szCs w:val="19"/>
              </w:rPr>
              <w:t>%</w:t>
            </w:r>
          </w:p>
        </w:tc>
        <w:tc>
          <w:tcPr>
            <w:tcW w:w="206" w:type="pct"/>
            <w:vAlign w:val="center"/>
            <w:hideMark/>
          </w:tcPr>
          <w:p w:rsidR="009534FE" w:rsidRPr="007B3B83" w:rsidRDefault="009534FE" w:rsidP="00B20DD3">
            <w:pPr>
              <w:spacing w:before="100" w:beforeAutospacing="1" w:after="100" w:afterAutospacing="1"/>
              <w:ind w:left="-106" w:right="-121"/>
              <w:jc w:val="center"/>
              <w:rPr>
                <w:sz w:val="19"/>
                <w:szCs w:val="19"/>
              </w:rPr>
            </w:pPr>
            <w:r w:rsidRPr="007B3B83">
              <w:rPr>
                <w:sz w:val="19"/>
                <w:szCs w:val="19"/>
              </w:rPr>
              <w:t>хоро-шо</w:t>
            </w:r>
          </w:p>
        </w:tc>
        <w:tc>
          <w:tcPr>
            <w:tcW w:w="353" w:type="pct"/>
            <w:vAlign w:val="center"/>
            <w:hideMark/>
          </w:tcPr>
          <w:p w:rsidR="009534FE" w:rsidRPr="007B3B83" w:rsidRDefault="009534FE" w:rsidP="00B20DD3">
            <w:pPr>
              <w:spacing w:before="100" w:beforeAutospacing="1" w:after="100" w:afterAutospacing="1"/>
              <w:ind w:left="-106" w:right="-121"/>
              <w:jc w:val="center"/>
              <w:rPr>
                <w:sz w:val="19"/>
                <w:szCs w:val="19"/>
              </w:rPr>
            </w:pPr>
            <w:r w:rsidRPr="007B3B83">
              <w:rPr>
                <w:sz w:val="19"/>
                <w:szCs w:val="19"/>
              </w:rPr>
              <w:t>%</w:t>
            </w:r>
          </w:p>
        </w:tc>
        <w:tc>
          <w:tcPr>
            <w:tcW w:w="273" w:type="pct"/>
            <w:vAlign w:val="center"/>
          </w:tcPr>
          <w:p w:rsidR="009534FE" w:rsidRPr="007B3B83" w:rsidRDefault="009534FE" w:rsidP="00B20DD3">
            <w:pPr>
              <w:spacing w:before="100" w:beforeAutospacing="1" w:after="100" w:afterAutospacing="1"/>
              <w:ind w:left="-106" w:right="-121"/>
              <w:jc w:val="center"/>
              <w:rPr>
                <w:sz w:val="19"/>
                <w:szCs w:val="19"/>
              </w:rPr>
            </w:pPr>
            <w:r w:rsidRPr="007B3B83">
              <w:rPr>
                <w:sz w:val="19"/>
                <w:szCs w:val="19"/>
              </w:rPr>
              <w:t>удовл.</w:t>
            </w:r>
          </w:p>
        </w:tc>
        <w:tc>
          <w:tcPr>
            <w:tcW w:w="350" w:type="pct"/>
            <w:vAlign w:val="center"/>
          </w:tcPr>
          <w:p w:rsidR="009534FE" w:rsidRPr="007B3B83" w:rsidRDefault="009534FE" w:rsidP="00B20DD3">
            <w:pPr>
              <w:spacing w:before="100" w:beforeAutospacing="1" w:after="100" w:afterAutospacing="1"/>
              <w:ind w:left="-106" w:right="-121"/>
              <w:jc w:val="center"/>
              <w:rPr>
                <w:sz w:val="19"/>
                <w:szCs w:val="19"/>
              </w:rPr>
            </w:pPr>
            <w:r w:rsidRPr="007B3B83">
              <w:rPr>
                <w:sz w:val="19"/>
                <w:szCs w:val="19"/>
              </w:rPr>
              <w:t>%</w:t>
            </w:r>
          </w:p>
        </w:tc>
        <w:tc>
          <w:tcPr>
            <w:tcW w:w="277" w:type="pct"/>
            <w:vAlign w:val="center"/>
            <w:hideMark/>
          </w:tcPr>
          <w:p w:rsidR="009534FE" w:rsidRPr="007B3B83" w:rsidRDefault="009534FE" w:rsidP="00B20DD3">
            <w:pPr>
              <w:ind w:left="-106" w:right="-121"/>
              <w:jc w:val="center"/>
              <w:rPr>
                <w:sz w:val="19"/>
                <w:szCs w:val="19"/>
              </w:rPr>
            </w:pPr>
            <w:r w:rsidRPr="007B3B83">
              <w:rPr>
                <w:sz w:val="19"/>
                <w:szCs w:val="19"/>
              </w:rPr>
              <w:t>все</w:t>
            </w:r>
          </w:p>
          <w:p w:rsidR="009534FE" w:rsidRPr="007B3B83" w:rsidRDefault="009534FE" w:rsidP="00B20DD3">
            <w:pPr>
              <w:ind w:left="-106" w:right="-121"/>
              <w:jc w:val="center"/>
              <w:rPr>
                <w:sz w:val="19"/>
                <w:szCs w:val="19"/>
              </w:rPr>
            </w:pPr>
            <w:r w:rsidRPr="007B3B83">
              <w:rPr>
                <w:sz w:val="19"/>
                <w:szCs w:val="19"/>
              </w:rPr>
              <w:t>го</w:t>
            </w:r>
          </w:p>
        </w:tc>
        <w:tc>
          <w:tcPr>
            <w:tcW w:w="278" w:type="pct"/>
            <w:vAlign w:val="center"/>
            <w:hideMark/>
          </w:tcPr>
          <w:p w:rsidR="009534FE" w:rsidRPr="007B3B83" w:rsidRDefault="009534FE" w:rsidP="00B20DD3">
            <w:pPr>
              <w:spacing w:before="100" w:beforeAutospacing="1" w:after="100" w:afterAutospacing="1"/>
              <w:ind w:left="-106" w:right="-121"/>
              <w:jc w:val="center"/>
              <w:rPr>
                <w:sz w:val="19"/>
                <w:szCs w:val="19"/>
              </w:rPr>
            </w:pPr>
            <w:r w:rsidRPr="007B3B83">
              <w:rPr>
                <w:sz w:val="19"/>
                <w:szCs w:val="19"/>
              </w:rPr>
              <w:t>%</w:t>
            </w:r>
          </w:p>
        </w:tc>
        <w:tc>
          <w:tcPr>
            <w:tcW w:w="411" w:type="pct"/>
            <w:vAlign w:val="center"/>
            <w:hideMark/>
          </w:tcPr>
          <w:p w:rsidR="009534FE" w:rsidRPr="007B3B83" w:rsidRDefault="009534FE" w:rsidP="00B20DD3">
            <w:pPr>
              <w:ind w:left="-106" w:right="-121"/>
              <w:jc w:val="center"/>
              <w:rPr>
                <w:sz w:val="19"/>
                <w:szCs w:val="19"/>
              </w:rPr>
            </w:pPr>
            <w:r w:rsidRPr="007B3B83">
              <w:rPr>
                <w:sz w:val="19"/>
                <w:szCs w:val="19"/>
              </w:rPr>
              <w:t>в т.ч. с отли-чием,</w:t>
            </w:r>
          </w:p>
          <w:p w:rsidR="009534FE" w:rsidRPr="007B3B83" w:rsidRDefault="009534FE" w:rsidP="00B20DD3">
            <w:pPr>
              <w:ind w:left="-106" w:right="-121"/>
              <w:jc w:val="center"/>
              <w:rPr>
                <w:sz w:val="19"/>
                <w:szCs w:val="19"/>
              </w:rPr>
            </w:pPr>
            <w:r w:rsidRPr="007B3B83">
              <w:rPr>
                <w:sz w:val="19"/>
                <w:szCs w:val="19"/>
              </w:rPr>
              <w:t>абс /%</w:t>
            </w:r>
          </w:p>
        </w:tc>
        <w:tc>
          <w:tcPr>
            <w:tcW w:w="488" w:type="pct"/>
            <w:vAlign w:val="center"/>
            <w:hideMark/>
          </w:tcPr>
          <w:p w:rsidR="009534FE" w:rsidRPr="007B3B83" w:rsidRDefault="009534FE" w:rsidP="00B20DD3">
            <w:pPr>
              <w:ind w:left="-106" w:right="-121"/>
              <w:jc w:val="center"/>
              <w:rPr>
                <w:sz w:val="19"/>
                <w:szCs w:val="19"/>
              </w:rPr>
            </w:pPr>
            <w:r w:rsidRPr="007B3B83">
              <w:rPr>
                <w:sz w:val="19"/>
                <w:szCs w:val="19"/>
              </w:rPr>
              <w:t>в т.ч. на «хор.»</w:t>
            </w:r>
          </w:p>
          <w:p w:rsidR="009534FE" w:rsidRPr="007B3B83" w:rsidRDefault="009534FE" w:rsidP="00B20DD3">
            <w:pPr>
              <w:ind w:left="-106" w:right="-121"/>
              <w:jc w:val="center"/>
              <w:rPr>
                <w:sz w:val="19"/>
                <w:szCs w:val="19"/>
              </w:rPr>
            </w:pPr>
            <w:r w:rsidRPr="007B3B83">
              <w:rPr>
                <w:sz w:val="19"/>
                <w:szCs w:val="19"/>
              </w:rPr>
              <w:t>и «отл.», абс /%</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pPr>
            <w:r w:rsidRPr="007B3B83">
              <w:t>1</w:t>
            </w:r>
          </w:p>
        </w:tc>
        <w:tc>
          <w:tcPr>
            <w:tcW w:w="1323" w:type="pct"/>
            <w:vAlign w:val="center"/>
            <w:hideMark/>
          </w:tcPr>
          <w:p w:rsidR="009534FE" w:rsidRPr="007B3B83" w:rsidRDefault="009534FE" w:rsidP="00B20DD3">
            <w:pPr>
              <w:spacing w:before="100" w:beforeAutospacing="1" w:after="100" w:afterAutospacing="1"/>
              <w:jc w:val="center"/>
            </w:pPr>
            <w:r w:rsidRPr="007B3B83">
              <w:t>08.02.09 Монтаж, наладка и эксплуатация электрооборудования промышленных и гражданских зданий, заочная</w:t>
            </w:r>
          </w:p>
        </w:tc>
        <w:tc>
          <w:tcPr>
            <w:tcW w:w="277" w:type="pct"/>
            <w:vAlign w:val="center"/>
            <w:hideMark/>
          </w:tcPr>
          <w:p w:rsidR="009534FE" w:rsidRPr="007B3B83" w:rsidRDefault="009534FE" w:rsidP="00B20DD3">
            <w:pPr>
              <w:spacing w:before="100" w:beforeAutospacing="1" w:after="100" w:afterAutospacing="1"/>
              <w:jc w:val="center"/>
            </w:pPr>
            <w:r w:rsidRPr="007B3B83">
              <w:t>17</w:t>
            </w:r>
          </w:p>
        </w:tc>
        <w:tc>
          <w:tcPr>
            <w:tcW w:w="212" w:type="pct"/>
            <w:vAlign w:val="center"/>
            <w:hideMark/>
          </w:tcPr>
          <w:p w:rsidR="009534FE" w:rsidRPr="007B3B83" w:rsidRDefault="009534FE" w:rsidP="00B20DD3">
            <w:pPr>
              <w:spacing w:before="100" w:beforeAutospacing="1" w:after="100" w:afterAutospacing="1"/>
              <w:jc w:val="center"/>
            </w:pPr>
            <w:r w:rsidRPr="007B3B83">
              <w:t>3</w:t>
            </w:r>
          </w:p>
        </w:tc>
        <w:tc>
          <w:tcPr>
            <w:tcW w:w="347" w:type="pct"/>
            <w:vAlign w:val="center"/>
            <w:hideMark/>
          </w:tcPr>
          <w:p w:rsidR="009534FE" w:rsidRPr="007B3B83" w:rsidRDefault="009534FE" w:rsidP="00B20DD3">
            <w:pPr>
              <w:spacing w:before="100" w:beforeAutospacing="1" w:after="100" w:afterAutospacing="1"/>
              <w:jc w:val="center"/>
            </w:pPr>
            <w:r w:rsidRPr="007B3B83">
              <w:t>17,65</w:t>
            </w:r>
          </w:p>
        </w:tc>
        <w:tc>
          <w:tcPr>
            <w:tcW w:w="206" w:type="pct"/>
            <w:vAlign w:val="center"/>
            <w:hideMark/>
          </w:tcPr>
          <w:p w:rsidR="009534FE" w:rsidRPr="007B3B83" w:rsidRDefault="009534FE" w:rsidP="00B20DD3">
            <w:pPr>
              <w:spacing w:before="100" w:beforeAutospacing="1" w:after="100" w:afterAutospacing="1"/>
              <w:jc w:val="center"/>
            </w:pPr>
            <w:r w:rsidRPr="007B3B83">
              <w:t>10</w:t>
            </w:r>
          </w:p>
        </w:tc>
        <w:tc>
          <w:tcPr>
            <w:tcW w:w="353" w:type="pct"/>
            <w:vAlign w:val="center"/>
            <w:hideMark/>
          </w:tcPr>
          <w:p w:rsidR="009534FE" w:rsidRPr="007B3B83" w:rsidRDefault="009534FE" w:rsidP="00B20DD3">
            <w:pPr>
              <w:spacing w:before="100" w:beforeAutospacing="1" w:after="100" w:afterAutospacing="1"/>
              <w:jc w:val="center"/>
            </w:pPr>
            <w:r w:rsidRPr="007B3B83">
              <w:t>58,82</w:t>
            </w:r>
          </w:p>
        </w:tc>
        <w:tc>
          <w:tcPr>
            <w:tcW w:w="273" w:type="pct"/>
            <w:vAlign w:val="center"/>
          </w:tcPr>
          <w:p w:rsidR="009534FE" w:rsidRPr="007B3B83" w:rsidRDefault="009534FE" w:rsidP="00B20DD3">
            <w:pPr>
              <w:spacing w:before="100" w:beforeAutospacing="1" w:after="100" w:afterAutospacing="1"/>
              <w:jc w:val="center"/>
            </w:pPr>
            <w:r w:rsidRPr="007B3B83">
              <w:t>4</w:t>
            </w:r>
          </w:p>
        </w:tc>
        <w:tc>
          <w:tcPr>
            <w:tcW w:w="350" w:type="pct"/>
            <w:vAlign w:val="center"/>
          </w:tcPr>
          <w:p w:rsidR="009534FE" w:rsidRPr="007B3B83" w:rsidRDefault="009534FE" w:rsidP="00B20DD3">
            <w:pPr>
              <w:spacing w:before="100" w:beforeAutospacing="1" w:after="100" w:afterAutospacing="1"/>
              <w:jc w:val="center"/>
            </w:pPr>
            <w:r w:rsidRPr="007B3B83">
              <w:t>23,53</w:t>
            </w:r>
          </w:p>
        </w:tc>
        <w:tc>
          <w:tcPr>
            <w:tcW w:w="277" w:type="pct"/>
            <w:vAlign w:val="center"/>
            <w:hideMark/>
          </w:tcPr>
          <w:p w:rsidR="009534FE" w:rsidRPr="007B3B83" w:rsidRDefault="009534FE" w:rsidP="00B20DD3">
            <w:pPr>
              <w:spacing w:before="100" w:beforeAutospacing="1" w:after="100" w:afterAutospacing="1"/>
              <w:jc w:val="center"/>
            </w:pPr>
            <w:r w:rsidRPr="007B3B83">
              <w:t>17</w:t>
            </w:r>
          </w:p>
        </w:tc>
        <w:tc>
          <w:tcPr>
            <w:tcW w:w="278" w:type="pct"/>
            <w:vAlign w:val="center"/>
            <w:hideMark/>
          </w:tcPr>
          <w:p w:rsidR="009534FE" w:rsidRPr="007B3B83" w:rsidRDefault="009534FE" w:rsidP="00B20DD3">
            <w:pPr>
              <w:spacing w:before="100" w:beforeAutospacing="1" w:after="100" w:afterAutospacing="1"/>
              <w:jc w:val="center"/>
            </w:pPr>
            <w:r w:rsidRPr="007B3B83">
              <w:t>100</w:t>
            </w:r>
          </w:p>
        </w:tc>
        <w:tc>
          <w:tcPr>
            <w:tcW w:w="411" w:type="pct"/>
            <w:vAlign w:val="center"/>
            <w:hideMark/>
          </w:tcPr>
          <w:p w:rsidR="009534FE" w:rsidRPr="007B3B83" w:rsidRDefault="009534FE" w:rsidP="00B20DD3">
            <w:pPr>
              <w:spacing w:before="100" w:beforeAutospacing="1" w:after="100" w:afterAutospacing="1"/>
              <w:jc w:val="center"/>
            </w:pPr>
            <w:r w:rsidRPr="007B3B83">
              <w:t>-</w:t>
            </w:r>
          </w:p>
        </w:tc>
        <w:tc>
          <w:tcPr>
            <w:tcW w:w="488" w:type="pct"/>
            <w:vAlign w:val="center"/>
            <w:hideMark/>
          </w:tcPr>
          <w:p w:rsidR="009534FE" w:rsidRPr="007B3B83" w:rsidRDefault="009534FE" w:rsidP="00B20DD3">
            <w:pPr>
              <w:spacing w:before="100" w:beforeAutospacing="1" w:after="100" w:afterAutospacing="1"/>
              <w:jc w:val="center"/>
            </w:pPr>
            <w:r w:rsidRPr="007B3B83">
              <w:t>2/11,76</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pPr>
            <w:r w:rsidRPr="007B3B83">
              <w:t>2</w:t>
            </w:r>
          </w:p>
        </w:tc>
        <w:tc>
          <w:tcPr>
            <w:tcW w:w="1323" w:type="pct"/>
            <w:vAlign w:val="center"/>
            <w:hideMark/>
          </w:tcPr>
          <w:p w:rsidR="009534FE" w:rsidRPr="007B3B83" w:rsidRDefault="009534FE" w:rsidP="00B20DD3">
            <w:pPr>
              <w:spacing w:before="100" w:beforeAutospacing="1" w:after="100" w:afterAutospacing="1"/>
              <w:jc w:val="center"/>
            </w:pPr>
            <w:r w:rsidRPr="007B3B83">
              <w:t>270843 Монтаж, наладка и эксплуатация электрооборудования промышленных и гражданских зданий, очная</w:t>
            </w:r>
          </w:p>
        </w:tc>
        <w:tc>
          <w:tcPr>
            <w:tcW w:w="277" w:type="pct"/>
            <w:vAlign w:val="center"/>
            <w:hideMark/>
          </w:tcPr>
          <w:p w:rsidR="009534FE" w:rsidRPr="007B3B83" w:rsidRDefault="009534FE" w:rsidP="00B20DD3">
            <w:pPr>
              <w:spacing w:before="100" w:beforeAutospacing="1" w:after="100" w:afterAutospacing="1"/>
              <w:jc w:val="center"/>
            </w:pPr>
            <w:r w:rsidRPr="007B3B83">
              <w:t>18</w:t>
            </w:r>
          </w:p>
        </w:tc>
        <w:tc>
          <w:tcPr>
            <w:tcW w:w="212" w:type="pct"/>
            <w:vAlign w:val="center"/>
            <w:hideMark/>
          </w:tcPr>
          <w:p w:rsidR="009534FE" w:rsidRPr="007B3B83" w:rsidRDefault="009534FE" w:rsidP="00B20DD3">
            <w:pPr>
              <w:spacing w:before="100" w:beforeAutospacing="1" w:after="100" w:afterAutospacing="1"/>
              <w:jc w:val="center"/>
            </w:pPr>
            <w:r w:rsidRPr="007B3B83">
              <w:t>7</w:t>
            </w:r>
          </w:p>
        </w:tc>
        <w:tc>
          <w:tcPr>
            <w:tcW w:w="347" w:type="pct"/>
            <w:vAlign w:val="center"/>
            <w:hideMark/>
          </w:tcPr>
          <w:p w:rsidR="009534FE" w:rsidRPr="007B3B83" w:rsidRDefault="009534FE" w:rsidP="00B20DD3">
            <w:pPr>
              <w:spacing w:before="100" w:beforeAutospacing="1" w:after="100" w:afterAutospacing="1"/>
              <w:jc w:val="center"/>
            </w:pPr>
            <w:r w:rsidRPr="007B3B83">
              <w:t>38,89</w:t>
            </w:r>
          </w:p>
        </w:tc>
        <w:tc>
          <w:tcPr>
            <w:tcW w:w="206" w:type="pct"/>
            <w:vAlign w:val="center"/>
            <w:hideMark/>
          </w:tcPr>
          <w:p w:rsidR="009534FE" w:rsidRPr="007B3B83" w:rsidRDefault="009534FE" w:rsidP="00B20DD3">
            <w:pPr>
              <w:spacing w:before="100" w:beforeAutospacing="1" w:after="100" w:afterAutospacing="1"/>
              <w:jc w:val="center"/>
            </w:pPr>
            <w:r w:rsidRPr="007B3B83">
              <w:t>8</w:t>
            </w:r>
          </w:p>
        </w:tc>
        <w:tc>
          <w:tcPr>
            <w:tcW w:w="353" w:type="pct"/>
            <w:vAlign w:val="center"/>
            <w:hideMark/>
          </w:tcPr>
          <w:p w:rsidR="009534FE" w:rsidRPr="007B3B83" w:rsidRDefault="009534FE" w:rsidP="00B20DD3">
            <w:pPr>
              <w:spacing w:before="100" w:beforeAutospacing="1" w:after="100" w:afterAutospacing="1"/>
              <w:jc w:val="center"/>
            </w:pPr>
            <w:r w:rsidRPr="007B3B83">
              <w:t>44,44</w:t>
            </w:r>
          </w:p>
        </w:tc>
        <w:tc>
          <w:tcPr>
            <w:tcW w:w="273" w:type="pct"/>
            <w:vAlign w:val="center"/>
          </w:tcPr>
          <w:p w:rsidR="009534FE" w:rsidRPr="007B3B83" w:rsidRDefault="009534FE" w:rsidP="00B20DD3">
            <w:pPr>
              <w:spacing w:before="100" w:beforeAutospacing="1" w:after="100" w:afterAutospacing="1"/>
              <w:jc w:val="center"/>
            </w:pPr>
            <w:r w:rsidRPr="007B3B83">
              <w:t>3</w:t>
            </w:r>
          </w:p>
        </w:tc>
        <w:tc>
          <w:tcPr>
            <w:tcW w:w="350" w:type="pct"/>
            <w:vAlign w:val="center"/>
          </w:tcPr>
          <w:p w:rsidR="009534FE" w:rsidRPr="007B3B83" w:rsidRDefault="009534FE" w:rsidP="00B20DD3">
            <w:pPr>
              <w:spacing w:before="100" w:beforeAutospacing="1" w:after="100" w:afterAutospacing="1"/>
              <w:jc w:val="center"/>
            </w:pPr>
            <w:r w:rsidRPr="007B3B83">
              <w:t>16,67</w:t>
            </w:r>
          </w:p>
        </w:tc>
        <w:tc>
          <w:tcPr>
            <w:tcW w:w="277" w:type="pct"/>
            <w:vAlign w:val="center"/>
            <w:hideMark/>
          </w:tcPr>
          <w:p w:rsidR="009534FE" w:rsidRPr="007B3B83" w:rsidRDefault="009534FE" w:rsidP="00B20DD3">
            <w:pPr>
              <w:spacing w:before="100" w:beforeAutospacing="1" w:after="100" w:afterAutospacing="1"/>
              <w:jc w:val="center"/>
            </w:pPr>
            <w:r w:rsidRPr="007B3B83">
              <w:t>18</w:t>
            </w:r>
          </w:p>
        </w:tc>
        <w:tc>
          <w:tcPr>
            <w:tcW w:w="278" w:type="pct"/>
            <w:vAlign w:val="center"/>
            <w:hideMark/>
          </w:tcPr>
          <w:p w:rsidR="009534FE" w:rsidRPr="007B3B83" w:rsidRDefault="009534FE" w:rsidP="00B20DD3">
            <w:pPr>
              <w:spacing w:before="100" w:beforeAutospacing="1" w:after="100" w:afterAutospacing="1"/>
              <w:jc w:val="center"/>
            </w:pPr>
            <w:r w:rsidRPr="007B3B83">
              <w:t>100</w:t>
            </w:r>
          </w:p>
        </w:tc>
        <w:tc>
          <w:tcPr>
            <w:tcW w:w="411" w:type="pct"/>
            <w:vAlign w:val="center"/>
            <w:hideMark/>
          </w:tcPr>
          <w:p w:rsidR="009534FE" w:rsidRPr="007B3B83" w:rsidRDefault="009534FE" w:rsidP="00B20DD3">
            <w:pPr>
              <w:spacing w:before="100" w:beforeAutospacing="1" w:after="100" w:afterAutospacing="1"/>
              <w:jc w:val="center"/>
            </w:pPr>
            <w:r w:rsidRPr="007B3B83">
              <w:t>1/5,56</w:t>
            </w:r>
          </w:p>
        </w:tc>
        <w:tc>
          <w:tcPr>
            <w:tcW w:w="488" w:type="pct"/>
            <w:vAlign w:val="center"/>
            <w:hideMark/>
          </w:tcPr>
          <w:p w:rsidR="009534FE" w:rsidRPr="007B3B83" w:rsidRDefault="009534FE" w:rsidP="00B20DD3">
            <w:pPr>
              <w:spacing w:before="100" w:beforeAutospacing="1" w:after="100" w:afterAutospacing="1"/>
              <w:jc w:val="center"/>
            </w:pPr>
            <w:r w:rsidRPr="007B3B83">
              <w:t>2/11,1</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rPr>
                <w:b/>
              </w:rPr>
            </w:pPr>
          </w:p>
        </w:tc>
        <w:tc>
          <w:tcPr>
            <w:tcW w:w="1323" w:type="pct"/>
            <w:vAlign w:val="center"/>
            <w:hideMark/>
          </w:tcPr>
          <w:p w:rsidR="009534FE" w:rsidRPr="007B3B83" w:rsidRDefault="009534FE" w:rsidP="00B20DD3">
            <w:pPr>
              <w:spacing w:before="100" w:beforeAutospacing="1" w:after="100" w:afterAutospacing="1"/>
              <w:jc w:val="center"/>
              <w:rPr>
                <w:b/>
              </w:rPr>
            </w:pPr>
            <w:r w:rsidRPr="007B3B83">
              <w:rPr>
                <w:b/>
              </w:rPr>
              <w:t>Итого по специальности</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35</w:t>
            </w:r>
          </w:p>
        </w:tc>
        <w:tc>
          <w:tcPr>
            <w:tcW w:w="212" w:type="pct"/>
            <w:vAlign w:val="center"/>
            <w:hideMark/>
          </w:tcPr>
          <w:p w:rsidR="009534FE" w:rsidRPr="007B3B83" w:rsidRDefault="009534FE" w:rsidP="00B20DD3">
            <w:pPr>
              <w:spacing w:before="100" w:beforeAutospacing="1" w:after="100" w:afterAutospacing="1"/>
              <w:jc w:val="center"/>
              <w:rPr>
                <w:b/>
              </w:rPr>
            </w:pPr>
            <w:r w:rsidRPr="007B3B83">
              <w:rPr>
                <w:b/>
              </w:rPr>
              <w:t>10</w:t>
            </w:r>
          </w:p>
        </w:tc>
        <w:tc>
          <w:tcPr>
            <w:tcW w:w="347" w:type="pct"/>
            <w:vAlign w:val="center"/>
            <w:hideMark/>
          </w:tcPr>
          <w:p w:rsidR="009534FE" w:rsidRPr="007B3B83" w:rsidRDefault="009534FE" w:rsidP="00B20DD3">
            <w:pPr>
              <w:spacing w:before="100" w:beforeAutospacing="1" w:after="100" w:afterAutospacing="1"/>
              <w:jc w:val="center"/>
              <w:rPr>
                <w:b/>
              </w:rPr>
            </w:pPr>
            <w:r w:rsidRPr="007B3B83">
              <w:rPr>
                <w:b/>
              </w:rPr>
              <w:t>28,57</w:t>
            </w:r>
          </w:p>
        </w:tc>
        <w:tc>
          <w:tcPr>
            <w:tcW w:w="206" w:type="pct"/>
            <w:vAlign w:val="center"/>
            <w:hideMark/>
          </w:tcPr>
          <w:p w:rsidR="009534FE" w:rsidRPr="007B3B83" w:rsidRDefault="009534FE" w:rsidP="00B20DD3">
            <w:pPr>
              <w:spacing w:before="100" w:beforeAutospacing="1" w:after="100" w:afterAutospacing="1"/>
              <w:jc w:val="center"/>
              <w:rPr>
                <w:b/>
              </w:rPr>
            </w:pPr>
            <w:r w:rsidRPr="007B3B83">
              <w:rPr>
                <w:b/>
              </w:rPr>
              <w:t>18</w:t>
            </w:r>
          </w:p>
        </w:tc>
        <w:tc>
          <w:tcPr>
            <w:tcW w:w="353" w:type="pct"/>
            <w:vAlign w:val="center"/>
            <w:hideMark/>
          </w:tcPr>
          <w:p w:rsidR="009534FE" w:rsidRPr="007B3B83" w:rsidRDefault="009534FE" w:rsidP="00B20DD3">
            <w:pPr>
              <w:spacing w:before="100" w:beforeAutospacing="1" w:after="100" w:afterAutospacing="1"/>
              <w:jc w:val="center"/>
              <w:rPr>
                <w:b/>
              </w:rPr>
            </w:pPr>
            <w:r w:rsidRPr="007B3B83">
              <w:rPr>
                <w:b/>
              </w:rPr>
              <w:t>51,43</w:t>
            </w:r>
          </w:p>
        </w:tc>
        <w:tc>
          <w:tcPr>
            <w:tcW w:w="273" w:type="pct"/>
            <w:vAlign w:val="center"/>
          </w:tcPr>
          <w:p w:rsidR="009534FE" w:rsidRPr="007B3B83" w:rsidRDefault="009534FE" w:rsidP="00B20DD3">
            <w:pPr>
              <w:spacing w:before="100" w:beforeAutospacing="1" w:after="100" w:afterAutospacing="1"/>
              <w:jc w:val="center"/>
              <w:rPr>
                <w:b/>
              </w:rPr>
            </w:pPr>
            <w:r w:rsidRPr="007B3B83">
              <w:rPr>
                <w:b/>
              </w:rPr>
              <w:t>7</w:t>
            </w:r>
          </w:p>
        </w:tc>
        <w:tc>
          <w:tcPr>
            <w:tcW w:w="350" w:type="pct"/>
            <w:vAlign w:val="center"/>
          </w:tcPr>
          <w:p w:rsidR="009534FE" w:rsidRPr="007B3B83" w:rsidRDefault="009534FE" w:rsidP="00B20DD3">
            <w:pPr>
              <w:spacing w:before="100" w:beforeAutospacing="1" w:after="100" w:afterAutospacing="1"/>
              <w:jc w:val="center"/>
              <w:rPr>
                <w:b/>
              </w:rPr>
            </w:pPr>
            <w:r w:rsidRPr="007B3B83">
              <w:rPr>
                <w:b/>
              </w:rPr>
              <w:t>20,00</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35</w:t>
            </w:r>
          </w:p>
        </w:tc>
        <w:tc>
          <w:tcPr>
            <w:tcW w:w="278" w:type="pct"/>
            <w:vAlign w:val="center"/>
            <w:hideMark/>
          </w:tcPr>
          <w:p w:rsidR="009534FE" w:rsidRPr="007B3B83" w:rsidRDefault="009534FE" w:rsidP="00B20DD3">
            <w:pPr>
              <w:spacing w:before="100" w:beforeAutospacing="1" w:after="100" w:afterAutospacing="1"/>
              <w:jc w:val="center"/>
              <w:rPr>
                <w:b/>
              </w:rPr>
            </w:pPr>
            <w:r w:rsidRPr="007B3B83">
              <w:rPr>
                <w:b/>
              </w:rPr>
              <w:t>100</w:t>
            </w:r>
          </w:p>
        </w:tc>
        <w:tc>
          <w:tcPr>
            <w:tcW w:w="411" w:type="pct"/>
            <w:vAlign w:val="center"/>
            <w:hideMark/>
          </w:tcPr>
          <w:p w:rsidR="009534FE" w:rsidRPr="007B3B83" w:rsidRDefault="009534FE" w:rsidP="00B20DD3">
            <w:pPr>
              <w:spacing w:before="100" w:beforeAutospacing="1" w:after="100" w:afterAutospacing="1"/>
              <w:jc w:val="center"/>
              <w:rPr>
                <w:b/>
              </w:rPr>
            </w:pPr>
            <w:r w:rsidRPr="007B3B83">
              <w:rPr>
                <w:b/>
              </w:rPr>
              <w:t>1/2,86</w:t>
            </w:r>
          </w:p>
        </w:tc>
        <w:tc>
          <w:tcPr>
            <w:tcW w:w="488" w:type="pct"/>
            <w:vAlign w:val="center"/>
            <w:hideMark/>
          </w:tcPr>
          <w:p w:rsidR="009534FE" w:rsidRPr="007B3B83" w:rsidRDefault="009534FE" w:rsidP="00B20DD3">
            <w:pPr>
              <w:spacing w:before="100" w:beforeAutospacing="1" w:after="100" w:afterAutospacing="1"/>
              <w:jc w:val="center"/>
              <w:rPr>
                <w:b/>
              </w:rPr>
            </w:pPr>
            <w:r w:rsidRPr="007B3B83">
              <w:rPr>
                <w:b/>
              </w:rPr>
              <w:t>4/11,43</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pPr>
            <w:r w:rsidRPr="007B3B83">
              <w:t>3</w:t>
            </w:r>
          </w:p>
        </w:tc>
        <w:tc>
          <w:tcPr>
            <w:tcW w:w="1323" w:type="pct"/>
            <w:vAlign w:val="center"/>
            <w:hideMark/>
          </w:tcPr>
          <w:p w:rsidR="009534FE" w:rsidRPr="007B3B83" w:rsidRDefault="009534FE" w:rsidP="00B20DD3">
            <w:pPr>
              <w:spacing w:before="100" w:beforeAutospacing="1" w:after="100" w:afterAutospacing="1"/>
              <w:jc w:val="center"/>
            </w:pPr>
            <w:r w:rsidRPr="007B3B83">
              <w:t>23.02.03/ 190631 Техническое обслуживание и ремонт автомобильного транспорта, заочная</w:t>
            </w:r>
          </w:p>
        </w:tc>
        <w:tc>
          <w:tcPr>
            <w:tcW w:w="277" w:type="pct"/>
            <w:vAlign w:val="center"/>
            <w:hideMark/>
          </w:tcPr>
          <w:p w:rsidR="009534FE" w:rsidRPr="007B3B83" w:rsidRDefault="009534FE" w:rsidP="00B20DD3">
            <w:pPr>
              <w:spacing w:before="100" w:beforeAutospacing="1" w:after="100" w:afterAutospacing="1"/>
              <w:jc w:val="center"/>
            </w:pPr>
            <w:r w:rsidRPr="007B3B83">
              <w:t>36</w:t>
            </w:r>
          </w:p>
        </w:tc>
        <w:tc>
          <w:tcPr>
            <w:tcW w:w="212" w:type="pct"/>
            <w:vAlign w:val="center"/>
            <w:hideMark/>
          </w:tcPr>
          <w:p w:rsidR="009534FE" w:rsidRPr="007B3B83" w:rsidRDefault="009534FE" w:rsidP="00B20DD3">
            <w:pPr>
              <w:spacing w:before="100" w:beforeAutospacing="1" w:after="100" w:afterAutospacing="1"/>
              <w:jc w:val="center"/>
            </w:pPr>
            <w:r w:rsidRPr="007B3B83">
              <w:t>14</w:t>
            </w:r>
          </w:p>
        </w:tc>
        <w:tc>
          <w:tcPr>
            <w:tcW w:w="347" w:type="pct"/>
            <w:vAlign w:val="center"/>
            <w:hideMark/>
          </w:tcPr>
          <w:p w:rsidR="009534FE" w:rsidRPr="007B3B83" w:rsidRDefault="009534FE" w:rsidP="00B20DD3">
            <w:pPr>
              <w:spacing w:before="100" w:beforeAutospacing="1" w:after="100" w:afterAutospacing="1"/>
              <w:jc w:val="center"/>
            </w:pPr>
            <w:r w:rsidRPr="007B3B83">
              <w:t>38,89</w:t>
            </w:r>
          </w:p>
        </w:tc>
        <w:tc>
          <w:tcPr>
            <w:tcW w:w="206" w:type="pct"/>
            <w:vAlign w:val="center"/>
            <w:hideMark/>
          </w:tcPr>
          <w:p w:rsidR="009534FE" w:rsidRPr="007B3B83" w:rsidRDefault="009534FE" w:rsidP="00B20DD3">
            <w:pPr>
              <w:spacing w:before="100" w:beforeAutospacing="1" w:after="100" w:afterAutospacing="1"/>
              <w:jc w:val="center"/>
            </w:pPr>
            <w:r w:rsidRPr="007B3B83">
              <w:t>18</w:t>
            </w:r>
          </w:p>
        </w:tc>
        <w:tc>
          <w:tcPr>
            <w:tcW w:w="353" w:type="pct"/>
            <w:vAlign w:val="center"/>
            <w:hideMark/>
          </w:tcPr>
          <w:p w:rsidR="009534FE" w:rsidRPr="007B3B83" w:rsidRDefault="009534FE" w:rsidP="00B20DD3">
            <w:pPr>
              <w:spacing w:before="100" w:beforeAutospacing="1" w:after="100" w:afterAutospacing="1"/>
              <w:jc w:val="center"/>
            </w:pPr>
            <w:r w:rsidRPr="007B3B83">
              <w:t>50,00</w:t>
            </w:r>
          </w:p>
        </w:tc>
        <w:tc>
          <w:tcPr>
            <w:tcW w:w="273" w:type="pct"/>
            <w:vAlign w:val="center"/>
          </w:tcPr>
          <w:p w:rsidR="009534FE" w:rsidRPr="007B3B83" w:rsidRDefault="009534FE" w:rsidP="00B20DD3">
            <w:pPr>
              <w:spacing w:before="100" w:beforeAutospacing="1" w:after="100" w:afterAutospacing="1"/>
              <w:jc w:val="center"/>
            </w:pPr>
            <w:r w:rsidRPr="007B3B83">
              <w:t>4</w:t>
            </w:r>
          </w:p>
        </w:tc>
        <w:tc>
          <w:tcPr>
            <w:tcW w:w="350" w:type="pct"/>
            <w:vAlign w:val="center"/>
          </w:tcPr>
          <w:p w:rsidR="009534FE" w:rsidRPr="007B3B83" w:rsidRDefault="009534FE" w:rsidP="00B20DD3">
            <w:pPr>
              <w:spacing w:before="100" w:beforeAutospacing="1" w:after="100" w:afterAutospacing="1"/>
              <w:jc w:val="center"/>
            </w:pPr>
            <w:r w:rsidRPr="007B3B83">
              <w:t>11,11</w:t>
            </w:r>
          </w:p>
        </w:tc>
        <w:tc>
          <w:tcPr>
            <w:tcW w:w="277" w:type="pct"/>
            <w:vAlign w:val="center"/>
            <w:hideMark/>
          </w:tcPr>
          <w:p w:rsidR="009534FE" w:rsidRPr="007B3B83" w:rsidRDefault="009534FE" w:rsidP="00B20DD3">
            <w:pPr>
              <w:spacing w:before="100" w:beforeAutospacing="1" w:after="100" w:afterAutospacing="1"/>
              <w:jc w:val="center"/>
            </w:pPr>
            <w:r w:rsidRPr="007B3B83">
              <w:t>36</w:t>
            </w:r>
          </w:p>
        </w:tc>
        <w:tc>
          <w:tcPr>
            <w:tcW w:w="278" w:type="pct"/>
            <w:vAlign w:val="center"/>
            <w:hideMark/>
          </w:tcPr>
          <w:p w:rsidR="009534FE" w:rsidRPr="007B3B83" w:rsidRDefault="009534FE" w:rsidP="00B20DD3">
            <w:pPr>
              <w:spacing w:before="100" w:beforeAutospacing="1" w:after="100" w:afterAutospacing="1"/>
              <w:jc w:val="center"/>
            </w:pPr>
            <w:r w:rsidRPr="007B3B83">
              <w:t>100</w:t>
            </w:r>
          </w:p>
        </w:tc>
        <w:tc>
          <w:tcPr>
            <w:tcW w:w="411" w:type="pct"/>
            <w:vAlign w:val="center"/>
            <w:hideMark/>
          </w:tcPr>
          <w:p w:rsidR="009534FE" w:rsidRPr="007B3B83" w:rsidRDefault="009534FE" w:rsidP="00B20DD3">
            <w:pPr>
              <w:spacing w:before="100" w:beforeAutospacing="1" w:after="100" w:afterAutospacing="1"/>
              <w:jc w:val="center"/>
            </w:pPr>
            <w:r w:rsidRPr="007B3B83">
              <w:t>5/13,89</w:t>
            </w:r>
          </w:p>
        </w:tc>
        <w:tc>
          <w:tcPr>
            <w:tcW w:w="488" w:type="pct"/>
            <w:vAlign w:val="center"/>
            <w:hideMark/>
          </w:tcPr>
          <w:p w:rsidR="009534FE" w:rsidRPr="007B3B83" w:rsidRDefault="009534FE" w:rsidP="00B20DD3">
            <w:pPr>
              <w:spacing w:before="100" w:beforeAutospacing="1" w:after="100" w:afterAutospacing="1"/>
              <w:jc w:val="center"/>
            </w:pPr>
            <w:r w:rsidRPr="007B3B83">
              <w:t>7/19,44</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pPr>
            <w:r w:rsidRPr="007B3B83">
              <w:t>4</w:t>
            </w:r>
          </w:p>
        </w:tc>
        <w:tc>
          <w:tcPr>
            <w:tcW w:w="1323" w:type="pct"/>
            <w:vAlign w:val="center"/>
            <w:hideMark/>
          </w:tcPr>
          <w:p w:rsidR="009534FE" w:rsidRPr="007B3B83" w:rsidRDefault="009534FE" w:rsidP="00B20DD3">
            <w:pPr>
              <w:spacing w:before="100" w:beforeAutospacing="1" w:after="100" w:afterAutospacing="1"/>
              <w:jc w:val="center"/>
            </w:pPr>
            <w:r w:rsidRPr="007B3B83">
              <w:t>190631 Техническое обслуживание и ремонт автомобильного транспорта, очная</w:t>
            </w:r>
          </w:p>
        </w:tc>
        <w:tc>
          <w:tcPr>
            <w:tcW w:w="277" w:type="pct"/>
            <w:vAlign w:val="center"/>
            <w:hideMark/>
          </w:tcPr>
          <w:p w:rsidR="009534FE" w:rsidRPr="007B3B83" w:rsidRDefault="009534FE" w:rsidP="00B20DD3">
            <w:pPr>
              <w:spacing w:before="100" w:beforeAutospacing="1" w:after="100" w:afterAutospacing="1"/>
              <w:jc w:val="center"/>
            </w:pPr>
            <w:r w:rsidRPr="007B3B83">
              <w:t>27</w:t>
            </w:r>
          </w:p>
        </w:tc>
        <w:tc>
          <w:tcPr>
            <w:tcW w:w="212" w:type="pct"/>
            <w:vAlign w:val="center"/>
            <w:hideMark/>
          </w:tcPr>
          <w:p w:rsidR="009534FE" w:rsidRPr="007B3B83" w:rsidRDefault="009534FE" w:rsidP="00B20DD3">
            <w:pPr>
              <w:spacing w:before="100" w:beforeAutospacing="1" w:after="100" w:afterAutospacing="1"/>
              <w:jc w:val="center"/>
            </w:pPr>
            <w:r w:rsidRPr="007B3B83">
              <w:t>6</w:t>
            </w:r>
          </w:p>
        </w:tc>
        <w:tc>
          <w:tcPr>
            <w:tcW w:w="347" w:type="pct"/>
            <w:vAlign w:val="center"/>
            <w:hideMark/>
          </w:tcPr>
          <w:p w:rsidR="009534FE" w:rsidRPr="007B3B83" w:rsidRDefault="009534FE" w:rsidP="00B20DD3">
            <w:pPr>
              <w:spacing w:before="100" w:beforeAutospacing="1" w:after="100" w:afterAutospacing="1"/>
              <w:jc w:val="center"/>
            </w:pPr>
            <w:r w:rsidRPr="007B3B83">
              <w:t>22,22</w:t>
            </w:r>
          </w:p>
        </w:tc>
        <w:tc>
          <w:tcPr>
            <w:tcW w:w="206" w:type="pct"/>
            <w:vAlign w:val="center"/>
            <w:hideMark/>
          </w:tcPr>
          <w:p w:rsidR="009534FE" w:rsidRPr="007B3B83" w:rsidRDefault="009534FE" w:rsidP="00B20DD3">
            <w:pPr>
              <w:spacing w:before="100" w:beforeAutospacing="1" w:after="100" w:afterAutospacing="1"/>
              <w:jc w:val="center"/>
            </w:pPr>
            <w:r w:rsidRPr="007B3B83">
              <w:t>10</w:t>
            </w:r>
          </w:p>
        </w:tc>
        <w:tc>
          <w:tcPr>
            <w:tcW w:w="353" w:type="pct"/>
            <w:vAlign w:val="center"/>
            <w:hideMark/>
          </w:tcPr>
          <w:p w:rsidR="009534FE" w:rsidRPr="007B3B83" w:rsidRDefault="009534FE" w:rsidP="00B20DD3">
            <w:pPr>
              <w:spacing w:before="100" w:beforeAutospacing="1" w:after="100" w:afterAutospacing="1"/>
              <w:jc w:val="center"/>
            </w:pPr>
            <w:r w:rsidRPr="007B3B83">
              <w:t>37,04</w:t>
            </w:r>
          </w:p>
        </w:tc>
        <w:tc>
          <w:tcPr>
            <w:tcW w:w="273" w:type="pct"/>
            <w:vAlign w:val="center"/>
          </w:tcPr>
          <w:p w:rsidR="009534FE" w:rsidRPr="007B3B83" w:rsidRDefault="009534FE" w:rsidP="00B20DD3">
            <w:pPr>
              <w:spacing w:before="100" w:beforeAutospacing="1" w:after="100" w:afterAutospacing="1"/>
              <w:jc w:val="center"/>
            </w:pPr>
            <w:r w:rsidRPr="007B3B83">
              <w:t>11</w:t>
            </w:r>
          </w:p>
        </w:tc>
        <w:tc>
          <w:tcPr>
            <w:tcW w:w="350" w:type="pct"/>
            <w:vAlign w:val="center"/>
          </w:tcPr>
          <w:p w:rsidR="009534FE" w:rsidRPr="007B3B83" w:rsidRDefault="009534FE" w:rsidP="00B20DD3">
            <w:pPr>
              <w:spacing w:before="100" w:beforeAutospacing="1" w:after="100" w:afterAutospacing="1"/>
              <w:jc w:val="center"/>
            </w:pPr>
            <w:r w:rsidRPr="007B3B83">
              <w:t>40,74</w:t>
            </w:r>
          </w:p>
        </w:tc>
        <w:tc>
          <w:tcPr>
            <w:tcW w:w="277" w:type="pct"/>
            <w:vAlign w:val="center"/>
            <w:hideMark/>
          </w:tcPr>
          <w:p w:rsidR="009534FE" w:rsidRPr="007B3B83" w:rsidRDefault="009534FE" w:rsidP="00B20DD3">
            <w:pPr>
              <w:spacing w:before="100" w:beforeAutospacing="1" w:after="100" w:afterAutospacing="1"/>
              <w:jc w:val="center"/>
            </w:pPr>
            <w:r w:rsidRPr="007B3B83">
              <w:t>27</w:t>
            </w:r>
          </w:p>
        </w:tc>
        <w:tc>
          <w:tcPr>
            <w:tcW w:w="278" w:type="pct"/>
            <w:vAlign w:val="center"/>
            <w:hideMark/>
          </w:tcPr>
          <w:p w:rsidR="009534FE" w:rsidRPr="007B3B83" w:rsidRDefault="009534FE" w:rsidP="00B20DD3">
            <w:pPr>
              <w:spacing w:before="100" w:beforeAutospacing="1" w:after="100" w:afterAutospacing="1"/>
              <w:jc w:val="center"/>
            </w:pPr>
            <w:r w:rsidRPr="007B3B83">
              <w:t>100</w:t>
            </w:r>
          </w:p>
        </w:tc>
        <w:tc>
          <w:tcPr>
            <w:tcW w:w="411" w:type="pct"/>
            <w:vAlign w:val="center"/>
            <w:hideMark/>
          </w:tcPr>
          <w:p w:rsidR="009534FE" w:rsidRPr="007B3B83" w:rsidRDefault="009534FE" w:rsidP="00B20DD3">
            <w:pPr>
              <w:spacing w:before="100" w:beforeAutospacing="1" w:after="100" w:afterAutospacing="1"/>
              <w:jc w:val="center"/>
            </w:pPr>
            <w:r w:rsidRPr="007B3B83">
              <w:t>-/-</w:t>
            </w:r>
          </w:p>
        </w:tc>
        <w:tc>
          <w:tcPr>
            <w:tcW w:w="488" w:type="pct"/>
            <w:vAlign w:val="center"/>
            <w:hideMark/>
          </w:tcPr>
          <w:p w:rsidR="009534FE" w:rsidRPr="007B3B83" w:rsidRDefault="009534FE" w:rsidP="00B20DD3">
            <w:pPr>
              <w:spacing w:before="100" w:beforeAutospacing="1" w:after="100" w:afterAutospacing="1"/>
              <w:jc w:val="center"/>
            </w:pPr>
            <w:r w:rsidRPr="007B3B83">
              <w:t>1/3,7</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rPr>
                <w:b/>
              </w:rPr>
            </w:pPr>
          </w:p>
        </w:tc>
        <w:tc>
          <w:tcPr>
            <w:tcW w:w="1323" w:type="pct"/>
            <w:vAlign w:val="center"/>
            <w:hideMark/>
          </w:tcPr>
          <w:p w:rsidR="009534FE" w:rsidRPr="007B3B83" w:rsidRDefault="009534FE" w:rsidP="00B20DD3">
            <w:pPr>
              <w:spacing w:before="100" w:beforeAutospacing="1" w:after="100" w:afterAutospacing="1"/>
              <w:jc w:val="center"/>
              <w:rPr>
                <w:b/>
              </w:rPr>
            </w:pPr>
            <w:r w:rsidRPr="007B3B83">
              <w:rPr>
                <w:b/>
              </w:rPr>
              <w:t>Итого по специальности</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63</w:t>
            </w:r>
          </w:p>
        </w:tc>
        <w:tc>
          <w:tcPr>
            <w:tcW w:w="212" w:type="pct"/>
            <w:vAlign w:val="center"/>
            <w:hideMark/>
          </w:tcPr>
          <w:p w:rsidR="009534FE" w:rsidRPr="007B3B83" w:rsidRDefault="009534FE" w:rsidP="00B20DD3">
            <w:pPr>
              <w:spacing w:before="100" w:beforeAutospacing="1" w:after="100" w:afterAutospacing="1"/>
              <w:jc w:val="center"/>
              <w:rPr>
                <w:b/>
              </w:rPr>
            </w:pPr>
            <w:r w:rsidRPr="007B3B83">
              <w:rPr>
                <w:b/>
              </w:rPr>
              <w:t>20</w:t>
            </w:r>
          </w:p>
        </w:tc>
        <w:tc>
          <w:tcPr>
            <w:tcW w:w="347" w:type="pct"/>
            <w:vAlign w:val="center"/>
            <w:hideMark/>
          </w:tcPr>
          <w:p w:rsidR="009534FE" w:rsidRPr="007B3B83" w:rsidRDefault="009534FE" w:rsidP="00B20DD3">
            <w:pPr>
              <w:spacing w:before="100" w:beforeAutospacing="1" w:after="100" w:afterAutospacing="1"/>
              <w:jc w:val="center"/>
              <w:rPr>
                <w:b/>
              </w:rPr>
            </w:pPr>
            <w:r w:rsidRPr="007B3B83">
              <w:rPr>
                <w:b/>
              </w:rPr>
              <w:t>31,75</w:t>
            </w:r>
          </w:p>
        </w:tc>
        <w:tc>
          <w:tcPr>
            <w:tcW w:w="206" w:type="pct"/>
            <w:vAlign w:val="center"/>
            <w:hideMark/>
          </w:tcPr>
          <w:p w:rsidR="009534FE" w:rsidRPr="007B3B83" w:rsidRDefault="009534FE" w:rsidP="00B20DD3">
            <w:pPr>
              <w:spacing w:before="100" w:beforeAutospacing="1" w:after="100" w:afterAutospacing="1"/>
              <w:jc w:val="center"/>
              <w:rPr>
                <w:b/>
              </w:rPr>
            </w:pPr>
            <w:r w:rsidRPr="007B3B83">
              <w:rPr>
                <w:b/>
              </w:rPr>
              <w:t>28</w:t>
            </w:r>
          </w:p>
        </w:tc>
        <w:tc>
          <w:tcPr>
            <w:tcW w:w="353" w:type="pct"/>
            <w:vAlign w:val="center"/>
            <w:hideMark/>
          </w:tcPr>
          <w:p w:rsidR="009534FE" w:rsidRPr="007B3B83" w:rsidRDefault="009534FE" w:rsidP="00B20DD3">
            <w:pPr>
              <w:spacing w:before="100" w:beforeAutospacing="1" w:after="100" w:afterAutospacing="1"/>
              <w:jc w:val="center"/>
              <w:rPr>
                <w:b/>
              </w:rPr>
            </w:pPr>
            <w:r w:rsidRPr="007B3B83">
              <w:rPr>
                <w:b/>
              </w:rPr>
              <w:t>44,44</w:t>
            </w:r>
          </w:p>
        </w:tc>
        <w:tc>
          <w:tcPr>
            <w:tcW w:w="273" w:type="pct"/>
            <w:vAlign w:val="center"/>
          </w:tcPr>
          <w:p w:rsidR="009534FE" w:rsidRPr="007B3B83" w:rsidRDefault="009534FE" w:rsidP="00B20DD3">
            <w:pPr>
              <w:spacing w:before="100" w:beforeAutospacing="1" w:after="100" w:afterAutospacing="1"/>
              <w:jc w:val="center"/>
              <w:rPr>
                <w:b/>
              </w:rPr>
            </w:pPr>
            <w:r w:rsidRPr="007B3B83">
              <w:rPr>
                <w:b/>
              </w:rPr>
              <w:t>15</w:t>
            </w:r>
          </w:p>
        </w:tc>
        <w:tc>
          <w:tcPr>
            <w:tcW w:w="350" w:type="pct"/>
            <w:vAlign w:val="center"/>
          </w:tcPr>
          <w:p w:rsidR="009534FE" w:rsidRPr="007B3B83" w:rsidRDefault="009534FE" w:rsidP="00B20DD3">
            <w:pPr>
              <w:spacing w:before="100" w:beforeAutospacing="1" w:after="100" w:afterAutospacing="1"/>
              <w:jc w:val="center"/>
              <w:rPr>
                <w:b/>
              </w:rPr>
            </w:pPr>
            <w:r w:rsidRPr="007B3B83">
              <w:rPr>
                <w:b/>
              </w:rPr>
              <w:t>23,81</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63</w:t>
            </w:r>
          </w:p>
        </w:tc>
        <w:tc>
          <w:tcPr>
            <w:tcW w:w="278" w:type="pct"/>
            <w:vAlign w:val="center"/>
            <w:hideMark/>
          </w:tcPr>
          <w:p w:rsidR="009534FE" w:rsidRPr="007B3B83" w:rsidRDefault="009534FE" w:rsidP="00B20DD3">
            <w:pPr>
              <w:spacing w:before="100" w:beforeAutospacing="1" w:after="100" w:afterAutospacing="1"/>
              <w:jc w:val="center"/>
              <w:rPr>
                <w:b/>
              </w:rPr>
            </w:pPr>
            <w:r w:rsidRPr="007B3B83">
              <w:rPr>
                <w:b/>
              </w:rPr>
              <w:t>100</w:t>
            </w:r>
          </w:p>
        </w:tc>
        <w:tc>
          <w:tcPr>
            <w:tcW w:w="411" w:type="pct"/>
            <w:vAlign w:val="center"/>
            <w:hideMark/>
          </w:tcPr>
          <w:p w:rsidR="009534FE" w:rsidRPr="007B3B83" w:rsidRDefault="009534FE" w:rsidP="00B20DD3">
            <w:pPr>
              <w:spacing w:before="100" w:beforeAutospacing="1" w:after="100" w:afterAutospacing="1"/>
              <w:jc w:val="center"/>
              <w:rPr>
                <w:b/>
              </w:rPr>
            </w:pPr>
            <w:r w:rsidRPr="007B3B83">
              <w:rPr>
                <w:b/>
              </w:rPr>
              <w:t>5/7,94</w:t>
            </w:r>
          </w:p>
        </w:tc>
        <w:tc>
          <w:tcPr>
            <w:tcW w:w="488" w:type="pct"/>
            <w:vAlign w:val="center"/>
            <w:hideMark/>
          </w:tcPr>
          <w:p w:rsidR="009534FE" w:rsidRPr="007B3B83" w:rsidRDefault="009534FE" w:rsidP="00B20DD3">
            <w:pPr>
              <w:spacing w:before="100" w:beforeAutospacing="1" w:after="100" w:afterAutospacing="1"/>
              <w:jc w:val="center"/>
              <w:rPr>
                <w:b/>
              </w:rPr>
            </w:pPr>
            <w:r w:rsidRPr="007B3B83">
              <w:rPr>
                <w:b/>
              </w:rPr>
              <w:t>8/12,70</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pPr>
            <w:r w:rsidRPr="007B3B83">
              <w:t>5</w:t>
            </w:r>
          </w:p>
        </w:tc>
        <w:tc>
          <w:tcPr>
            <w:tcW w:w="1323" w:type="pct"/>
            <w:vAlign w:val="center"/>
            <w:hideMark/>
          </w:tcPr>
          <w:p w:rsidR="009534FE" w:rsidRPr="007B3B83" w:rsidRDefault="009534FE" w:rsidP="00B20DD3">
            <w:pPr>
              <w:spacing w:before="100" w:beforeAutospacing="1" w:after="100" w:afterAutospacing="1"/>
              <w:jc w:val="center"/>
            </w:pPr>
            <w:r w:rsidRPr="007B3B83">
              <w:t>38.02.01 Экономика и бухгалтерский учет (по отраслям), заочная</w:t>
            </w:r>
          </w:p>
        </w:tc>
        <w:tc>
          <w:tcPr>
            <w:tcW w:w="277" w:type="pct"/>
            <w:vAlign w:val="center"/>
            <w:hideMark/>
          </w:tcPr>
          <w:p w:rsidR="009534FE" w:rsidRPr="007B3B83" w:rsidRDefault="009534FE" w:rsidP="00B20DD3">
            <w:pPr>
              <w:spacing w:before="100" w:beforeAutospacing="1" w:after="100" w:afterAutospacing="1"/>
              <w:jc w:val="center"/>
            </w:pPr>
            <w:r w:rsidRPr="007B3B83">
              <w:t>19</w:t>
            </w:r>
          </w:p>
        </w:tc>
        <w:tc>
          <w:tcPr>
            <w:tcW w:w="212" w:type="pct"/>
            <w:vAlign w:val="center"/>
            <w:hideMark/>
          </w:tcPr>
          <w:p w:rsidR="009534FE" w:rsidRPr="007B3B83" w:rsidRDefault="009534FE" w:rsidP="00B20DD3">
            <w:pPr>
              <w:spacing w:before="100" w:beforeAutospacing="1" w:after="100" w:afterAutospacing="1"/>
              <w:jc w:val="center"/>
            </w:pPr>
            <w:r w:rsidRPr="007B3B83">
              <w:t>4</w:t>
            </w:r>
          </w:p>
        </w:tc>
        <w:tc>
          <w:tcPr>
            <w:tcW w:w="347" w:type="pct"/>
            <w:vAlign w:val="center"/>
            <w:hideMark/>
          </w:tcPr>
          <w:p w:rsidR="009534FE" w:rsidRPr="007B3B83" w:rsidRDefault="009534FE" w:rsidP="00B20DD3">
            <w:pPr>
              <w:spacing w:before="100" w:beforeAutospacing="1" w:after="100" w:afterAutospacing="1"/>
              <w:jc w:val="center"/>
            </w:pPr>
            <w:r w:rsidRPr="007B3B83">
              <w:t>21,05</w:t>
            </w:r>
          </w:p>
        </w:tc>
        <w:tc>
          <w:tcPr>
            <w:tcW w:w="206" w:type="pct"/>
            <w:vAlign w:val="center"/>
            <w:hideMark/>
          </w:tcPr>
          <w:p w:rsidR="009534FE" w:rsidRPr="007B3B83" w:rsidRDefault="009534FE" w:rsidP="00B20DD3">
            <w:pPr>
              <w:spacing w:before="100" w:beforeAutospacing="1" w:after="100" w:afterAutospacing="1"/>
              <w:jc w:val="center"/>
            </w:pPr>
            <w:r w:rsidRPr="007B3B83">
              <w:t>12</w:t>
            </w:r>
          </w:p>
        </w:tc>
        <w:tc>
          <w:tcPr>
            <w:tcW w:w="353" w:type="pct"/>
            <w:vAlign w:val="center"/>
            <w:hideMark/>
          </w:tcPr>
          <w:p w:rsidR="009534FE" w:rsidRPr="007B3B83" w:rsidRDefault="009534FE" w:rsidP="00B20DD3">
            <w:pPr>
              <w:spacing w:before="100" w:beforeAutospacing="1" w:after="100" w:afterAutospacing="1"/>
              <w:jc w:val="center"/>
            </w:pPr>
            <w:r w:rsidRPr="007B3B83">
              <w:t>63,16</w:t>
            </w:r>
          </w:p>
        </w:tc>
        <w:tc>
          <w:tcPr>
            <w:tcW w:w="273" w:type="pct"/>
            <w:vAlign w:val="center"/>
          </w:tcPr>
          <w:p w:rsidR="009534FE" w:rsidRPr="007B3B83" w:rsidRDefault="009534FE" w:rsidP="00B20DD3">
            <w:pPr>
              <w:spacing w:before="100" w:beforeAutospacing="1" w:after="100" w:afterAutospacing="1"/>
              <w:jc w:val="center"/>
            </w:pPr>
            <w:r w:rsidRPr="007B3B83">
              <w:t>3</w:t>
            </w:r>
          </w:p>
        </w:tc>
        <w:tc>
          <w:tcPr>
            <w:tcW w:w="350" w:type="pct"/>
            <w:vAlign w:val="center"/>
          </w:tcPr>
          <w:p w:rsidR="009534FE" w:rsidRPr="007B3B83" w:rsidRDefault="009534FE" w:rsidP="00B20DD3">
            <w:pPr>
              <w:spacing w:before="100" w:beforeAutospacing="1" w:after="100" w:afterAutospacing="1"/>
              <w:jc w:val="center"/>
            </w:pPr>
            <w:r w:rsidRPr="007B3B83">
              <w:t>15,79</w:t>
            </w:r>
          </w:p>
        </w:tc>
        <w:tc>
          <w:tcPr>
            <w:tcW w:w="277" w:type="pct"/>
            <w:vAlign w:val="center"/>
            <w:hideMark/>
          </w:tcPr>
          <w:p w:rsidR="009534FE" w:rsidRPr="007B3B83" w:rsidRDefault="009534FE" w:rsidP="00B20DD3">
            <w:pPr>
              <w:spacing w:before="100" w:beforeAutospacing="1" w:after="100" w:afterAutospacing="1"/>
              <w:jc w:val="center"/>
            </w:pPr>
            <w:r w:rsidRPr="007B3B83">
              <w:t>19</w:t>
            </w:r>
          </w:p>
        </w:tc>
        <w:tc>
          <w:tcPr>
            <w:tcW w:w="278" w:type="pct"/>
            <w:vAlign w:val="center"/>
            <w:hideMark/>
          </w:tcPr>
          <w:p w:rsidR="009534FE" w:rsidRPr="007B3B83" w:rsidRDefault="009534FE" w:rsidP="00B20DD3">
            <w:pPr>
              <w:spacing w:before="100" w:beforeAutospacing="1" w:after="100" w:afterAutospacing="1"/>
              <w:jc w:val="center"/>
            </w:pPr>
            <w:r w:rsidRPr="007B3B83">
              <w:t>100</w:t>
            </w:r>
          </w:p>
        </w:tc>
        <w:tc>
          <w:tcPr>
            <w:tcW w:w="411" w:type="pct"/>
            <w:vAlign w:val="center"/>
            <w:hideMark/>
          </w:tcPr>
          <w:p w:rsidR="009534FE" w:rsidRPr="007B3B83" w:rsidRDefault="009534FE" w:rsidP="00B20DD3">
            <w:pPr>
              <w:spacing w:before="100" w:beforeAutospacing="1" w:after="100" w:afterAutospacing="1"/>
              <w:jc w:val="center"/>
            </w:pPr>
            <w:r w:rsidRPr="007B3B83">
              <w:t>3/15,79</w:t>
            </w:r>
          </w:p>
        </w:tc>
        <w:tc>
          <w:tcPr>
            <w:tcW w:w="488" w:type="pct"/>
            <w:vAlign w:val="center"/>
            <w:hideMark/>
          </w:tcPr>
          <w:p w:rsidR="009534FE" w:rsidRPr="007B3B83" w:rsidRDefault="009534FE" w:rsidP="00B20DD3">
            <w:pPr>
              <w:spacing w:before="100" w:beforeAutospacing="1" w:after="100" w:afterAutospacing="1"/>
              <w:jc w:val="center"/>
            </w:pPr>
            <w:r w:rsidRPr="007B3B83">
              <w:t>2/10,53</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pPr>
            <w:r w:rsidRPr="007B3B83">
              <w:t>6</w:t>
            </w:r>
          </w:p>
        </w:tc>
        <w:tc>
          <w:tcPr>
            <w:tcW w:w="1323" w:type="pct"/>
            <w:vAlign w:val="center"/>
            <w:hideMark/>
          </w:tcPr>
          <w:p w:rsidR="009534FE" w:rsidRPr="007B3B83" w:rsidRDefault="009534FE" w:rsidP="00B20DD3">
            <w:pPr>
              <w:spacing w:before="100" w:beforeAutospacing="1" w:after="100" w:afterAutospacing="1"/>
              <w:jc w:val="center"/>
            </w:pPr>
            <w:r w:rsidRPr="007B3B83">
              <w:t>38.02.01 Экономика и бухгалтерский учет (по отраслям), очная</w:t>
            </w:r>
          </w:p>
        </w:tc>
        <w:tc>
          <w:tcPr>
            <w:tcW w:w="277" w:type="pct"/>
            <w:vAlign w:val="center"/>
            <w:hideMark/>
          </w:tcPr>
          <w:p w:rsidR="009534FE" w:rsidRPr="007B3B83" w:rsidRDefault="009534FE" w:rsidP="00B20DD3">
            <w:pPr>
              <w:spacing w:before="100" w:beforeAutospacing="1" w:after="100" w:afterAutospacing="1"/>
              <w:jc w:val="center"/>
            </w:pPr>
            <w:r w:rsidRPr="007B3B83">
              <w:t>12</w:t>
            </w:r>
          </w:p>
        </w:tc>
        <w:tc>
          <w:tcPr>
            <w:tcW w:w="212" w:type="pct"/>
            <w:vAlign w:val="center"/>
            <w:hideMark/>
          </w:tcPr>
          <w:p w:rsidR="009534FE" w:rsidRPr="007B3B83" w:rsidRDefault="009534FE" w:rsidP="00B20DD3">
            <w:pPr>
              <w:spacing w:before="100" w:beforeAutospacing="1" w:after="100" w:afterAutospacing="1"/>
              <w:jc w:val="center"/>
            </w:pPr>
            <w:r w:rsidRPr="007B3B83">
              <w:t>2</w:t>
            </w:r>
          </w:p>
        </w:tc>
        <w:tc>
          <w:tcPr>
            <w:tcW w:w="347" w:type="pct"/>
            <w:vAlign w:val="center"/>
            <w:hideMark/>
          </w:tcPr>
          <w:p w:rsidR="009534FE" w:rsidRPr="007B3B83" w:rsidRDefault="009534FE" w:rsidP="00B20DD3">
            <w:pPr>
              <w:spacing w:before="100" w:beforeAutospacing="1" w:after="100" w:afterAutospacing="1"/>
              <w:jc w:val="center"/>
            </w:pPr>
            <w:r w:rsidRPr="007B3B83">
              <w:t>16,67</w:t>
            </w:r>
          </w:p>
        </w:tc>
        <w:tc>
          <w:tcPr>
            <w:tcW w:w="206" w:type="pct"/>
            <w:vAlign w:val="center"/>
            <w:hideMark/>
          </w:tcPr>
          <w:p w:rsidR="009534FE" w:rsidRPr="007B3B83" w:rsidRDefault="009534FE" w:rsidP="00B20DD3">
            <w:pPr>
              <w:spacing w:before="100" w:beforeAutospacing="1" w:after="100" w:afterAutospacing="1"/>
              <w:jc w:val="center"/>
            </w:pPr>
            <w:r w:rsidRPr="007B3B83">
              <w:t>6</w:t>
            </w:r>
          </w:p>
        </w:tc>
        <w:tc>
          <w:tcPr>
            <w:tcW w:w="353" w:type="pct"/>
            <w:vAlign w:val="center"/>
            <w:hideMark/>
          </w:tcPr>
          <w:p w:rsidR="009534FE" w:rsidRPr="007B3B83" w:rsidRDefault="009534FE" w:rsidP="00B20DD3">
            <w:pPr>
              <w:spacing w:before="100" w:beforeAutospacing="1" w:after="100" w:afterAutospacing="1"/>
              <w:jc w:val="center"/>
            </w:pPr>
            <w:r w:rsidRPr="007B3B83">
              <w:t>50,00</w:t>
            </w:r>
          </w:p>
        </w:tc>
        <w:tc>
          <w:tcPr>
            <w:tcW w:w="273" w:type="pct"/>
            <w:vAlign w:val="center"/>
          </w:tcPr>
          <w:p w:rsidR="009534FE" w:rsidRPr="007B3B83" w:rsidRDefault="009534FE" w:rsidP="00B20DD3">
            <w:pPr>
              <w:spacing w:before="100" w:beforeAutospacing="1" w:after="100" w:afterAutospacing="1"/>
              <w:jc w:val="center"/>
            </w:pPr>
            <w:r w:rsidRPr="007B3B83">
              <w:t>4</w:t>
            </w:r>
          </w:p>
        </w:tc>
        <w:tc>
          <w:tcPr>
            <w:tcW w:w="350" w:type="pct"/>
            <w:vAlign w:val="center"/>
          </w:tcPr>
          <w:p w:rsidR="009534FE" w:rsidRPr="007B3B83" w:rsidRDefault="009534FE" w:rsidP="00B20DD3">
            <w:pPr>
              <w:spacing w:before="100" w:beforeAutospacing="1" w:after="100" w:afterAutospacing="1"/>
              <w:jc w:val="center"/>
            </w:pPr>
            <w:r w:rsidRPr="007B3B83">
              <w:t>33,33</w:t>
            </w:r>
          </w:p>
        </w:tc>
        <w:tc>
          <w:tcPr>
            <w:tcW w:w="277" w:type="pct"/>
            <w:vAlign w:val="center"/>
            <w:hideMark/>
          </w:tcPr>
          <w:p w:rsidR="009534FE" w:rsidRPr="007B3B83" w:rsidRDefault="009534FE" w:rsidP="00B20DD3">
            <w:pPr>
              <w:spacing w:before="100" w:beforeAutospacing="1" w:after="100" w:afterAutospacing="1"/>
              <w:jc w:val="center"/>
            </w:pPr>
            <w:r w:rsidRPr="007B3B83">
              <w:t>12</w:t>
            </w:r>
          </w:p>
        </w:tc>
        <w:tc>
          <w:tcPr>
            <w:tcW w:w="278" w:type="pct"/>
            <w:vAlign w:val="center"/>
            <w:hideMark/>
          </w:tcPr>
          <w:p w:rsidR="009534FE" w:rsidRPr="007B3B83" w:rsidRDefault="009534FE" w:rsidP="00B20DD3">
            <w:pPr>
              <w:spacing w:before="100" w:beforeAutospacing="1" w:after="100" w:afterAutospacing="1"/>
              <w:jc w:val="center"/>
            </w:pPr>
            <w:r w:rsidRPr="007B3B83">
              <w:t>100</w:t>
            </w:r>
          </w:p>
        </w:tc>
        <w:tc>
          <w:tcPr>
            <w:tcW w:w="411" w:type="pct"/>
            <w:vAlign w:val="center"/>
            <w:hideMark/>
          </w:tcPr>
          <w:p w:rsidR="009534FE" w:rsidRPr="007B3B83" w:rsidRDefault="009534FE" w:rsidP="00B20DD3">
            <w:pPr>
              <w:spacing w:before="100" w:beforeAutospacing="1" w:after="100" w:afterAutospacing="1"/>
              <w:jc w:val="center"/>
            </w:pPr>
            <w:r w:rsidRPr="007B3B83">
              <w:t>2/16,67</w:t>
            </w:r>
          </w:p>
        </w:tc>
        <w:tc>
          <w:tcPr>
            <w:tcW w:w="488" w:type="pct"/>
            <w:vAlign w:val="center"/>
            <w:hideMark/>
          </w:tcPr>
          <w:p w:rsidR="009534FE" w:rsidRPr="007B3B83" w:rsidRDefault="009534FE" w:rsidP="00B20DD3">
            <w:pPr>
              <w:spacing w:before="100" w:beforeAutospacing="1" w:after="100" w:afterAutospacing="1"/>
              <w:jc w:val="center"/>
            </w:pPr>
            <w:r w:rsidRPr="007B3B83">
              <w:t>3/25,00</w:t>
            </w:r>
          </w:p>
        </w:tc>
      </w:tr>
      <w:tr w:rsidR="009534FE" w:rsidRPr="007B3B83" w:rsidTr="00B20DD3">
        <w:trPr>
          <w:trHeight w:val="227"/>
        </w:trPr>
        <w:tc>
          <w:tcPr>
            <w:tcW w:w="207" w:type="pct"/>
            <w:vAlign w:val="center"/>
            <w:hideMark/>
          </w:tcPr>
          <w:p w:rsidR="009534FE" w:rsidRPr="007B3B83" w:rsidRDefault="009534FE" w:rsidP="00B20DD3">
            <w:pPr>
              <w:spacing w:before="100" w:beforeAutospacing="1" w:after="100" w:afterAutospacing="1"/>
              <w:jc w:val="center"/>
              <w:rPr>
                <w:b/>
              </w:rPr>
            </w:pPr>
          </w:p>
        </w:tc>
        <w:tc>
          <w:tcPr>
            <w:tcW w:w="1323" w:type="pct"/>
            <w:vAlign w:val="center"/>
            <w:hideMark/>
          </w:tcPr>
          <w:p w:rsidR="009534FE" w:rsidRPr="007B3B83" w:rsidRDefault="009534FE" w:rsidP="00B20DD3">
            <w:pPr>
              <w:spacing w:before="100" w:beforeAutospacing="1" w:after="100" w:afterAutospacing="1"/>
              <w:jc w:val="center"/>
              <w:rPr>
                <w:b/>
              </w:rPr>
            </w:pPr>
            <w:r w:rsidRPr="007B3B83">
              <w:rPr>
                <w:b/>
              </w:rPr>
              <w:t>Итого по специальности</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31</w:t>
            </w:r>
          </w:p>
        </w:tc>
        <w:tc>
          <w:tcPr>
            <w:tcW w:w="212" w:type="pct"/>
            <w:vAlign w:val="center"/>
            <w:hideMark/>
          </w:tcPr>
          <w:p w:rsidR="009534FE" w:rsidRPr="007B3B83" w:rsidRDefault="009534FE" w:rsidP="00B20DD3">
            <w:pPr>
              <w:spacing w:before="100" w:beforeAutospacing="1" w:after="100" w:afterAutospacing="1"/>
              <w:jc w:val="center"/>
              <w:rPr>
                <w:b/>
              </w:rPr>
            </w:pPr>
            <w:r w:rsidRPr="007B3B83">
              <w:rPr>
                <w:b/>
              </w:rPr>
              <w:t>6</w:t>
            </w:r>
          </w:p>
        </w:tc>
        <w:tc>
          <w:tcPr>
            <w:tcW w:w="347" w:type="pct"/>
            <w:vAlign w:val="center"/>
            <w:hideMark/>
          </w:tcPr>
          <w:p w:rsidR="009534FE" w:rsidRPr="007B3B83" w:rsidRDefault="009534FE" w:rsidP="00B20DD3">
            <w:pPr>
              <w:spacing w:before="100" w:beforeAutospacing="1" w:after="100" w:afterAutospacing="1"/>
              <w:jc w:val="center"/>
              <w:rPr>
                <w:b/>
              </w:rPr>
            </w:pPr>
            <w:r w:rsidRPr="007B3B83">
              <w:rPr>
                <w:b/>
              </w:rPr>
              <w:t>19,35</w:t>
            </w:r>
          </w:p>
        </w:tc>
        <w:tc>
          <w:tcPr>
            <w:tcW w:w="206" w:type="pct"/>
            <w:vAlign w:val="center"/>
            <w:hideMark/>
          </w:tcPr>
          <w:p w:rsidR="009534FE" w:rsidRPr="007B3B83" w:rsidRDefault="009534FE" w:rsidP="00B20DD3">
            <w:pPr>
              <w:spacing w:before="100" w:beforeAutospacing="1" w:after="100" w:afterAutospacing="1"/>
              <w:jc w:val="center"/>
              <w:rPr>
                <w:b/>
              </w:rPr>
            </w:pPr>
            <w:r w:rsidRPr="007B3B83">
              <w:rPr>
                <w:b/>
              </w:rPr>
              <w:t>18</w:t>
            </w:r>
          </w:p>
        </w:tc>
        <w:tc>
          <w:tcPr>
            <w:tcW w:w="353" w:type="pct"/>
            <w:vAlign w:val="center"/>
            <w:hideMark/>
          </w:tcPr>
          <w:p w:rsidR="009534FE" w:rsidRPr="007B3B83" w:rsidRDefault="009534FE" w:rsidP="00B20DD3">
            <w:pPr>
              <w:spacing w:before="100" w:beforeAutospacing="1" w:after="100" w:afterAutospacing="1"/>
              <w:jc w:val="center"/>
              <w:rPr>
                <w:b/>
              </w:rPr>
            </w:pPr>
            <w:r w:rsidRPr="007B3B83">
              <w:rPr>
                <w:b/>
              </w:rPr>
              <w:t>58,06</w:t>
            </w:r>
          </w:p>
        </w:tc>
        <w:tc>
          <w:tcPr>
            <w:tcW w:w="273" w:type="pct"/>
            <w:vAlign w:val="center"/>
          </w:tcPr>
          <w:p w:rsidR="009534FE" w:rsidRPr="007B3B83" w:rsidRDefault="009534FE" w:rsidP="00B20DD3">
            <w:pPr>
              <w:spacing w:before="100" w:beforeAutospacing="1" w:after="100" w:afterAutospacing="1"/>
              <w:jc w:val="center"/>
              <w:rPr>
                <w:b/>
              </w:rPr>
            </w:pPr>
            <w:r w:rsidRPr="007B3B83">
              <w:rPr>
                <w:b/>
              </w:rPr>
              <w:t>7</w:t>
            </w:r>
          </w:p>
        </w:tc>
        <w:tc>
          <w:tcPr>
            <w:tcW w:w="350" w:type="pct"/>
            <w:vAlign w:val="center"/>
          </w:tcPr>
          <w:p w:rsidR="009534FE" w:rsidRPr="007B3B83" w:rsidRDefault="009534FE" w:rsidP="00B20DD3">
            <w:pPr>
              <w:spacing w:before="100" w:beforeAutospacing="1" w:after="100" w:afterAutospacing="1"/>
              <w:jc w:val="center"/>
              <w:rPr>
                <w:b/>
              </w:rPr>
            </w:pPr>
            <w:r w:rsidRPr="007B3B83">
              <w:rPr>
                <w:b/>
              </w:rPr>
              <w:t>22,58</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31</w:t>
            </w:r>
          </w:p>
        </w:tc>
        <w:tc>
          <w:tcPr>
            <w:tcW w:w="278" w:type="pct"/>
            <w:vAlign w:val="center"/>
            <w:hideMark/>
          </w:tcPr>
          <w:p w:rsidR="009534FE" w:rsidRPr="007B3B83" w:rsidRDefault="009534FE" w:rsidP="00B20DD3">
            <w:pPr>
              <w:spacing w:before="100" w:beforeAutospacing="1" w:after="100" w:afterAutospacing="1"/>
              <w:jc w:val="center"/>
              <w:rPr>
                <w:b/>
              </w:rPr>
            </w:pPr>
            <w:r w:rsidRPr="007B3B83">
              <w:rPr>
                <w:b/>
              </w:rPr>
              <w:t>100</w:t>
            </w:r>
          </w:p>
        </w:tc>
        <w:tc>
          <w:tcPr>
            <w:tcW w:w="411" w:type="pct"/>
            <w:vAlign w:val="center"/>
            <w:hideMark/>
          </w:tcPr>
          <w:p w:rsidR="009534FE" w:rsidRPr="007B3B83" w:rsidRDefault="009534FE" w:rsidP="00B20DD3">
            <w:pPr>
              <w:spacing w:before="100" w:beforeAutospacing="1" w:after="100" w:afterAutospacing="1"/>
              <w:jc w:val="center"/>
              <w:rPr>
                <w:b/>
              </w:rPr>
            </w:pPr>
            <w:r w:rsidRPr="007B3B83">
              <w:rPr>
                <w:b/>
              </w:rPr>
              <w:t>5/16,13</w:t>
            </w:r>
          </w:p>
        </w:tc>
        <w:tc>
          <w:tcPr>
            <w:tcW w:w="488" w:type="pct"/>
            <w:vAlign w:val="center"/>
            <w:hideMark/>
          </w:tcPr>
          <w:p w:rsidR="009534FE" w:rsidRPr="007B3B83" w:rsidRDefault="009534FE" w:rsidP="00B20DD3">
            <w:pPr>
              <w:spacing w:before="100" w:beforeAutospacing="1" w:after="100" w:afterAutospacing="1"/>
              <w:jc w:val="center"/>
              <w:rPr>
                <w:b/>
              </w:rPr>
            </w:pPr>
            <w:r w:rsidRPr="007B3B83">
              <w:rPr>
                <w:b/>
              </w:rPr>
              <w:t>5/16,13</w:t>
            </w:r>
          </w:p>
        </w:tc>
      </w:tr>
      <w:tr w:rsidR="009534FE" w:rsidRPr="004C16CE" w:rsidTr="00B20DD3">
        <w:trPr>
          <w:trHeight w:val="227"/>
        </w:trPr>
        <w:tc>
          <w:tcPr>
            <w:tcW w:w="207" w:type="pct"/>
            <w:vAlign w:val="center"/>
            <w:hideMark/>
          </w:tcPr>
          <w:p w:rsidR="009534FE" w:rsidRPr="007B3B83" w:rsidRDefault="009534FE" w:rsidP="00B20DD3">
            <w:pPr>
              <w:spacing w:before="100" w:beforeAutospacing="1" w:after="100" w:afterAutospacing="1"/>
              <w:jc w:val="center"/>
              <w:rPr>
                <w:b/>
              </w:rPr>
            </w:pPr>
          </w:p>
        </w:tc>
        <w:tc>
          <w:tcPr>
            <w:tcW w:w="1323" w:type="pct"/>
            <w:vAlign w:val="center"/>
            <w:hideMark/>
          </w:tcPr>
          <w:p w:rsidR="009534FE" w:rsidRPr="007B3B83" w:rsidRDefault="009534FE" w:rsidP="00B20DD3">
            <w:pPr>
              <w:spacing w:before="100" w:beforeAutospacing="1" w:after="100" w:afterAutospacing="1"/>
              <w:jc w:val="center"/>
            </w:pPr>
            <w:r w:rsidRPr="007B3B83">
              <w:rPr>
                <w:b/>
              </w:rPr>
              <w:t>Итого по колледжу</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129</w:t>
            </w:r>
          </w:p>
        </w:tc>
        <w:tc>
          <w:tcPr>
            <w:tcW w:w="212" w:type="pct"/>
            <w:vAlign w:val="center"/>
            <w:hideMark/>
          </w:tcPr>
          <w:p w:rsidR="009534FE" w:rsidRPr="007B3B83" w:rsidRDefault="009534FE" w:rsidP="00B20DD3">
            <w:pPr>
              <w:spacing w:before="100" w:beforeAutospacing="1" w:after="100" w:afterAutospacing="1"/>
              <w:jc w:val="center"/>
              <w:rPr>
                <w:b/>
              </w:rPr>
            </w:pPr>
            <w:r w:rsidRPr="007B3B83">
              <w:rPr>
                <w:b/>
              </w:rPr>
              <w:t>36</w:t>
            </w:r>
          </w:p>
        </w:tc>
        <w:tc>
          <w:tcPr>
            <w:tcW w:w="347" w:type="pct"/>
            <w:vAlign w:val="center"/>
            <w:hideMark/>
          </w:tcPr>
          <w:p w:rsidR="009534FE" w:rsidRPr="007B3B83" w:rsidRDefault="009534FE" w:rsidP="00B20DD3">
            <w:pPr>
              <w:spacing w:before="100" w:beforeAutospacing="1" w:after="100" w:afterAutospacing="1"/>
              <w:jc w:val="center"/>
              <w:rPr>
                <w:b/>
              </w:rPr>
            </w:pPr>
            <w:r w:rsidRPr="007B3B83">
              <w:rPr>
                <w:b/>
              </w:rPr>
              <w:t>27,91</w:t>
            </w:r>
          </w:p>
        </w:tc>
        <w:tc>
          <w:tcPr>
            <w:tcW w:w="206" w:type="pct"/>
            <w:vAlign w:val="center"/>
            <w:hideMark/>
          </w:tcPr>
          <w:p w:rsidR="009534FE" w:rsidRPr="007B3B83" w:rsidRDefault="009534FE" w:rsidP="00B20DD3">
            <w:pPr>
              <w:spacing w:before="100" w:beforeAutospacing="1" w:after="100" w:afterAutospacing="1"/>
              <w:jc w:val="center"/>
              <w:rPr>
                <w:b/>
              </w:rPr>
            </w:pPr>
            <w:r w:rsidRPr="007B3B83">
              <w:rPr>
                <w:b/>
              </w:rPr>
              <w:t>64</w:t>
            </w:r>
          </w:p>
        </w:tc>
        <w:tc>
          <w:tcPr>
            <w:tcW w:w="353" w:type="pct"/>
            <w:vAlign w:val="center"/>
            <w:hideMark/>
          </w:tcPr>
          <w:p w:rsidR="009534FE" w:rsidRPr="007B3B83" w:rsidRDefault="009534FE" w:rsidP="00B20DD3">
            <w:pPr>
              <w:spacing w:before="100" w:beforeAutospacing="1" w:after="100" w:afterAutospacing="1"/>
              <w:jc w:val="center"/>
              <w:rPr>
                <w:b/>
              </w:rPr>
            </w:pPr>
            <w:r w:rsidRPr="007B3B83">
              <w:rPr>
                <w:b/>
              </w:rPr>
              <w:t>49,61</w:t>
            </w:r>
          </w:p>
        </w:tc>
        <w:tc>
          <w:tcPr>
            <w:tcW w:w="273" w:type="pct"/>
            <w:vAlign w:val="center"/>
          </w:tcPr>
          <w:p w:rsidR="009534FE" w:rsidRPr="007B3B83" w:rsidRDefault="009534FE" w:rsidP="00B20DD3">
            <w:pPr>
              <w:spacing w:before="100" w:beforeAutospacing="1" w:after="100" w:afterAutospacing="1"/>
              <w:jc w:val="center"/>
              <w:rPr>
                <w:b/>
              </w:rPr>
            </w:pPr>
            <w:r w:rsidRPr="007B3B83">
              <w:rPr>
                <w:b/>
              </w:rPr>
              <w:t>29</w:t>
            </w:r>
          </w:p>
        </w:tc>
        <w:tc>
          <w:tcPr>
            <w:tcW w:w="350" w:type="pct"/>
            <w:vAlign w:val="center"/>
          </w:tcPr>
          <w:p w:rsidR="009534FE" w:rsidRPr="007B3B83" w:rsidRDefault="009534FE" w:rsidP="00B20DD3">
            <w:pPr>
              <w:spacing w:before="100" w:beforeAutospacing="1" w:after="100" w:afterAutospacing="1"/>
              <w:jc w:val="center"/>
              <w:rPr>
                <w:b/>
              </w:rPr>
            </w:pPr>
            <w:r w:rsidRPr="007B3B83">
              <w:rPr>
                <w:b/>
              </w:rPr>
              <w:t>22,48</w:t>
            </w:r>
          </w:p>
        </w:tc>
        <w:tc>
          <w:tcPr>
            <w:tcW w:w="277" w:type="pct"/>
            <w:vAlign w:val="center"/>
            <w:hideMark/>
          </w:tcPr>
          <w:p w:rsidR="009534FE" w:rsidRPr="007B3B83" w:rsidRDefault="009534FE" w:rsidP="00B20DD3">
            <w:pPr>
              <w:spacing w:before="100" w:beforeAutospacing="1" w:after="100" w:afterAutospacing="1"/>
              <w:jc w:val="center"/>
              <w:rPr>
                <w:b/>
              </w:rPr>
            </w:pPr>
            <w:r w:rsidRPr="007B3B83">
              <w:rPr>
                <w:b/>
              </w:rPr>
              <w:t>129</w:t>
            </w:r>
          </w:p>
        </w:tc>
        <w:tc>
          <w:tcPr>
            <w:tcW w:w="278" w:type="pct"/>
            <w:vAlign w:val="center"/>
            <w:hideMark/>
          </w:tcPr>
          <w:p w:rsidR="009534FE" w:rsidRPr="007B3B83" w:rsidRDefault="009534FE" w:rsidP="00B20DD3">
            <w:pPr>
              <w:spacing w:before="100" w:beforeAutospacing="1" w:after="100" w:afterAutospacing="1"/>
              <w:jc w:val="center"/>
              <w:rPr>
                <w:b/>
              </w:rPr>
            </w:pPr>
            <w:r w:rsidRPr="007B3B83">
              <w:rPr>
                <w:b/>
              </w:rPr>
              <w:t>100</w:t>
            </w:r>
          </w:p>
        </w:tc>
        <w:tc>
          <w:tcPr>
            <w:tcW w:w="411" w:type="pct"/>
            <w:vAlign w:val="center"/>
            <w:hideMark/>
          </w:tcPr>
          <w:p w:rsidR="009534FE" w:rsidRPr="007B3B83" w:rsidRDefault="009534FE" w:rsidP="00B20DD3">
            <w:pPr>
              <w:spacing w:before="100" w:beforeAutospacing="1" w:after="100" w:afterAutospacing="1"/>
              <w:jc w:val="center"/>
              <w:rPr>
                <w:b/>
              </w:rPr>
            </w:pPr>
            <w:r w:rsidRPr="007B3B83">
              <w:rPr>
                <w:b/>
              </w:rPr>
              <w:t>11/8,53</w:t>
            </w:r>
          </w:p>
        </w:tc>
        <w:tc>
          <w:tcPr>
            <w:tcW w:w="488" w:type="pct"/>
            <w:vAlign w:val="center"/>
            <w:hideMark/>
          </w:tcPr>
          <w:p w:rsidR="009534FE" w:rsidRDefault="009534FE" w:rsidP="00B20DD3">
            <w:pPr>
              <w:spacing w:before="100" w:beforeAutospacing="1" w:after="100" w:afterAutospacing="1"/>
              <w:jc w:val="center"/>
              <w:rPr>
                <w:b/>
              </w:rPr>
            </w:pPr>
            <w:r w:rsidRPr="007B3B83">
              <w:rPr>
                <w:b/>
              </w:rPr>
              <w:t>17/13,18</w:t>
            </w:r>
          </w:p>
        </w:tc>
      </w:tr>
    </w:tbl>
    <w:p w:rsidR="009534FE" w:rsidRDefault="009534FE" w:rsidP="009534FE">
      <w:pPr>
        <w:spacing w:after="0"/>
        <w:jc w:val="both"/>
        <w:rPr>
          <w:rFonts w:ascii="Times New Roman" w:eastAsia="Times New Roman" w:hAnsi="Times New Roman" w:cs="Times New Roman"/>
          <w:b/>
          <w:bCs/>
          <w:color w:val="000000"/>
          <w:highlight w:val="magenta"/>
          <w:lang w:eastAsia="ru-RU"/>
        </w:rPr>
      </w:pPr>
    </w:p>
    <w:p w:rsidR="009534FE" w:rsidRPr="00F0527F" w:rsidRDefault="009534FE" w:rsidP="009534FE">
      <w:pPr>
        <w:spacing w:after="0"/>
        <w:jc w:val="both"/>
        <w:rPr>
          <w:rFonts w:ascii="Times New Roman" w:eastAsia="Times New Roman" w:hAnsi="Times New Roman" w:cs="Times New Roman"/>
          <w:b/>
          <w:bCs/>
          <w:color w:val="000000"/>
          <w:lang w:eastAsia="ru-RU"/>
        </w:rPr>
      </w:pPr>
    </w:p>
    <w:p w:rsidR="009534FE" w:rsidRPr="00F0527F" w:rsidRDefault="009534FE" w:rsidP="009534FE">
      <w:pPr>
        <w:spacing w:after="0"/>
        <w:jc w:val="both"/>
        <w:rPr>
          <w:rFonts w:ascii="Times New Roman" w:eastAsia="Times New Roman" w:hAnsi="Times New Roman" w:cs="Times New Roman"/>
          <w:b/>
          <w:lang w:eastAsia="ru-RU"/>
        </w:rPr>
      </w:pPr>
      <w:r w:rsidRPr="00F0527F">
        <w:rPr>
          <w:rFonts w:ascii="Times New Roman" w:eastAsia="Times New Roman" w:hAnsi="Times New Roman" w:cs="Times New Roman"/>
          <w:b/>
          <w:bCs/>
          <w:lang w:eastAsia="ru-RU"/>
        </w:rPr>
        <w:t>4.2 Сведения о  трудоустройстве выпускников</w:t>
      </w:r>
    </w:p>
    <w:p w:rsidR="009534FE" w:rsidRPr="00F0527F" w:rsidRDefault="009534FE" w:rsidP="009534FE">
      <w:pPr>
        <w:spacing w:after="0"/>
        <w:jc w:val="both"/>
        <w:rPr>
          <w:rFonts w:ascii="Times New Roman" w:eastAsia="Times New Roman" w:hAnsi="Times New Roman" w:cs="Times New Roman"/>
          <w:lang w:eastAsia="ru-RU"/>
        </w:rPr>
      </w:pPr>
    </w:p>
    <w:p w:rsidR="009534FE" w:rsidRDefault="009534FE" w:rsidP="009534FE">
      <w:pPr>
        <w:spacing w:after="0"/>
        <w:ind w:firstLine="709"/>
        <w:jc w:val="both"/>
        <w:rPr>
          <w:rFonts w:ascii="Times New Roman" w:eastAsia="Times New Roman" w:hAnsi="Times New Roman" w:cs="Times New Roman"/>
          <w:lang w:eastAsia="ru-RU"/>
        </w:rPr>
      </w:pPr>
      <w:r w:rsidRPr="00F0527F">
        <w:rPr>
          <w:rFonts w:ascii="Times New Roman" w:eastAsia="Times New Roman" w:hAnsi="Times New Roman" w:cs="Times New Roman"/>
          <w:lang w:eastAsia="ru-RU"/>
        </w:rPr>
        <w:t>Колледж уделяет особое внимание вопросам трудоустройства и работе выпускников по полученной специальности. На протяжении последних нескольких лет показатель трудоустройства выпускников колледжа достаточно высокий, не менее 75%.</w:t>
      </w:r>
    </w:p>
    <w:p w:rsidR="009534FE" w:rsidRDefault="009534FE" w:rsidP="009534FE">
      <w:pPr>
        <w:spacing w:after="0"/>
        <w:ind w:firstLine="709"/>
        <w:jc w:val="both"/>
        <w:rPr>
          <w:rFonts w:ascii="Times New Roman" w:hAnsi="Times New Roman" w:cs="Times New Roman"/>
        </w:rPr>
      </w:pPr>
      <w:r>
        <w:rPr>
          <w:rFonts w:ascii="Times New Roman" w:eastAsia="Times New Roman" w:hAnsi="Times New Roman" w:cs="Times New Roman"/>
          <w:lang w:eastAsia="ru-RU"/>
        </w:rPr>
        <w:t xml:space="preserve">Информация о распределении выпускников 2017 г. по направлениям занятости представлена в таблице 20. Организации и предприятия, подавшие  заявки на специалистов: АО </w:t>
      </w:r>
      <w:r>
        <w:rPr>
          <w:rFonts w:ascii="Times New Roman" w:eastAsia="Times New Roman" w:hAnsi="Times New Roman" w:cs="Times New Roman"/>
          <w:lang w:eastAsia="ru-RU"/>
        </w:rPr>
        <w:lastRenderedPageBreak/>
        <w:t xml:space="preserve">«Спасскцемент», ООО «ТД «Яринов» Спасский «, ООО «СпасскЖилСервис», ООО «Консервный завод « Спаский»», ООО «Артель-1», </w:t>
      </w:r>
      <w:r w:rsidRPr="00BD4866">
        <w:rPr>
          <w:rFonts w:ascii="Times New Roman" w:hAnsi="Times New Roman" w:cs="Times New Roman"/>
        </w:rPr>
        <w:t>ООО «Фреш Трейд» Продуктовый дискаунтер «Радиус»</w:t>
      </w:r>
      <w:r>
        <w:rPr>
          <w:rFonts w:ascii="Times New Roman" w:hAnsi="Times New Roman" w:cs="Times New Roman"/>
        </w:rPr>
        <w:t xml:space="preserve">, ИП Журавлева Л., ИП Голубцова О.В. </w:t>
      </w:r>
    </w:p>
    <w:p w:rsidR="009534FE" w:rsidRDefault="009534FE" w:rsidP="009534FE">
      <w:pPr>
        <w:spacing w:after="0"/>
        <w:ind w:firstLine="709"/>
        <w:jc w:val="both"/>
        <w:rPr>
          <w:rFonts w:ascii="Times New Roman" w:eastAsia="Times New Roman" w:hAnsi="Times New Roman" w:cs="Times New Roman"/>
          <w:lang w:eastAsia="ru-RU"/>
        </w:rPr>
      </w:pPr>
      <w:r>
        <w:rPr>
          <w:rFonts w:ascii="Times New Roman" w:hAnsi="Times New Roman" w:cs="Times New Roman"/>
        </w:rPr>
        <w:t>Практически половина выпускников призвана в ряды ВС РФ, третья часть- трудоустроены на вакантные места, соответствующие профилю обучения, 10 % продолжат обучение,, 7 % не трудоустроены.</w:t>
      </w:r>
    </w:p>
    <w:p w:rsidR="009534FE" w:rsidRPr="0065053F" w:rsidRDefault="009534FE" w:rsidP="009534FE">
      <w:pPr>
        <w:spacing w:after="0"/>
        <w:jc w:val="both"/>
        <w:rPr>
          <w:rFonts w:ascii="Times New Roman" w:eastAsia="Times New Roman" w:hAnsi="Times New Roman" w:cs="Times New Roman"/>
          <w:lang w:eastAsia="ru-RU"/>
        </w:rPr>
      </w:pPr>
      <w:r w:rsidRPr="0065053F">
        <w:rPr>
          <w:rFonts w:ascii="Times New Roman" w:eastAsia="Times New Roman" w:hAnsi="Times New Roman" w:cs="Times New Roman"/>
          <w:lang w:eastAsia="ru-RU"/>
        </w:rPr>
        <w:t xml:space="preserve">Таблица </w:t>
      </w:r>
      <w:r>
        <w:rPr>
          <w:rFonts w:ascii="Times New Roman" w:eastAsia="Times New Roman" w:hAnsi="Times New Roman" w:cs="Times New Roman"/>
          <w:lang w:eastAsia="ru-RU"/>
        </w:rPr>
        <w:t>20</w:t>
      </w:r>
      <w:r w:rsidRPr="0065053F">
        <w:rPr>
          <w:rFonts w:ascii="Times New Roman" w:eastAsia="Times New Roman" w:hAnsi="Times New Roman" w:cs="Times New Roman"/>
          <w:lang w:eastAsia="ru-RU"/>
        </w:rPr>
        <w:t xml:space="preserve">  – Трудоустройство выпускников </w:t>
      </w:r>
      <w:r>
        <w:rPr>
          <w:rFonts w:ascii="Times New Roman" w:eastAsia="Times New Roman" w:hAnsi="Times New Roman" w:cs="Times New Roman"/>
          <w:lang w:eastAsia="ru-RU"/>
        </w:rPr>
        <w:t xml:space="preserve">очного отделения </w:t>
      </w:r>
      <w:r w:rsidRPr="0065053F">
        <w:rPr>
          <w:rFonts w:ascii="Times New Roman" w:eastAsia="Times New Roman" w:hAnsi="Times New Roman" w:cs="Times New Roman"/>
          <w:lang w:eastAsia="ru-RU"/>
        </w:rPr>
        <w:t>201</w:t>
      </w:r>
      <w:r>
        <w:rPr>
          <w:rFonts w:ascii="Times New Roman" w:eastAsia="Times New Roman" w:hAnsi="Times New Roman" w:cs="Times New Roman"/>
          <w:lang w:eastAsia="ru-RU"/>
        </w:rPr>
        <w:t>7</w:t>
      </w:r>
      <w:r w:rsidRPr="0065053F">
        <w:rPr>
          <w:rFonts w:ascii="Times New Roman" w:eastAsia="Times New Roman" w:hAnsi="Times New Roman" w:cs="Times New Roman"/>
          <w:lang w:eastAsia="ru-RU"/>
        </w:rPr>
        <w:t xml:space="preserve"> г.</w:t>
      </w:r>
    </w:p>
    <w:p w:rsidR="009534FE" w:rsidRPr="00E51FC4" w:rsidRDefault="009534FE" w:rsidP="009534FE">
      <w:pPr>
        <w:spacing w:after="0"/>
        <w:jc w:val="both"/>
        <w:rPr>
          <w:rFonts w:ascii="Times New Roman" w:eastAsia="Times New Roman" w:hAnsi="Times New Roman" w:cs="Times New Roman"/>
          <w:lang w:eastAsia="ru-RU"/>
        </w:rPr>
      </w:pPr>
    </w:p>
    <w:tbl>
      <w:tblPr>
        <w:tblStyle w:val="a9"/>
        <w:tblW w:w="9748" w:type="dxa"/>
        <w:tblLayout w:type="fixed"/>
        <w:tblLook w:val="04A0"/>
      </w:tblPr>
      <w:tblGrid>
        <w:gridCol w:w="3085"/>
        <w:gridCol w:w="709"/>
        <w:gridCol w:w="567"/>
        <w:gridCol w:w="567"/>
        <w:gridCol w:w="709"/>
        <w:gridCol w:w="567"/>
        <w:gridCol w:w="425"/>
        <w:gridCol w:w="567"/>
        <w:gridCol w:w="709"/>
        <w:gridCol w:w="426"/>
        <w:gridCol w:w="567"/>
        <w:gridCol w:w="850"/>
      </w:tblGrid>
      <w:tr w:rsidR="009534FE" w:rsidRPr="00F0527F" w:rsidTr="00B20DD3">
        <w:tc>
          <w:tcPr>
            <w:tcW w:w="3085" w:type="dxa"/>
            <w:vMerge w:val="restart"/>
            <w:vAlign w:val="center"/>
          </w:tcPr>
          <w:p w:rsidR="009534FE" w:rsidRPr="00F0527F" w:rsidRDefault="009534FE" w:rsidP="00B20DD3">
            <w:pPr>
              <w:jc w:val="center"/>
            </w:pPr>
            <w:r w:rsidRPr="00F0527F">
              <w:t>Код и наименование специальностей среднего профессионального образования</w:t>
            </w:r>
          </w:p>
        </w:tc>
        <w:tc>
          <w:tcPr>
            <w:tcW w:w="709" w:type="dxa"/>
            <w:vMerge w:val="restart"/>
            <w:textDirection w:val="btLr"/>
            <w:vAlign w:val="center"/>
          </w:tcPr>
          <w:p w:rsidR="009534FE" w:rsidRPr="00F0527F" w:rsidRDefault="009534FE" w:rsidP="00B20DD3">
            <w:pPr>
              <w:ind w:left="113" w:right="113"/>
              <w:jc w:val="center"/>
            </w:pPr>
            <w:r>
              <w:t>Выпуск 2017</w:t>
            </w:r>
            <w:r w:rsidRPr="00F0527F">
              <w:t xml:space="preserve"> г.</w:t>
            </w:r>
          </w:p>
        </w:tc>
        <w:tc>
          <w:tcPr>
            <w:tcW w:w="1843" w:type="dxa"/>
            <w:gridSpan w:val="3"/>
            <w:vAlign w:val="center"/>
          </w:tcPr>
          <w:p w:rsidR="009534FE" w:rsidRPr="00F0527F" w:rsidRDefault="009534FE" w:rsidP="00B20DD3">
            <w:pPr>
              <w:jc w:val="center"/>
            </w:pPr>
            <w:r w:rsidRPr="00F0527F">
              <w:t>Трудоустроены</w:t>
            </w:r>
          </w:p>
        </w:tc>
        <w:tc>
          <w:tcPr>
            <w:tcW w:w="567" w:type="dxa"/>
            <w:vMerge w:val="restart"/>
            <w:textDirection w:val="btLr"/>
            <w:vAlign w:val="center"/>
          </w:tcPr>
          <w:p w:rsidR="009534FE" w:rsidRPr="00F0527F" w:rsidRDefault="009534FE" w:rsidP="00B20DD3">
            <w:pPr>
              <w:ind w:left="113" w:right="113"/>
              <w:jc w:val="center"/>
            </w:pPr>
            <w:r w:rsidRPr="00F0527F">
              <w:t>Продолжили обучение</w:t>
            </w:r>
          </w:p>
        </w:tc>
        <w:tc>
          <w:tcPr>
            <w:tcW w:w="425" w:type="dxa"/>
            <w:vMerge w:val="restart"/>
            <w:textDirection w:val="btLr"/>
            <w:vAlign w:val="center"/>
          </w:tcPr>
          <w:p w:rsidR="009534FE" w:rsidRPr="00F0527F" w:rsidRDefault="009534FE" w:rsidP="00B20DD3">
            <w:pPr>
              <w:ind w:left="113" w:right="113"/>
              <w:jc w:val="center"/>
            </w:pPr>
            <w:r w:rsidRPr="00F0527F">
              <w:t>Призваны в РА</w:t>
            </w:r>
          </w:p>
        </w:tc>
        <w:tc>
          <w:tcPr>
            <w:tcW w:w="567" w:type="dxa"/>
            <w:vMerge w:val="restart"/>
            <w:textDirection w:val="btLr"/>
            <w:vAlign w:val="center"/>
          </w:tcPr>
          <w:p w:rsidR="009534FE" w:rsidRPr="00F0527F" w:rsidRDefault="009534FE" w:rsidP="00B20DD3">
            <w:pPr>
              <w:ind w:left="113" w:right="113"/>
              <w:jc w:val="center"/>
            </w:pPr>
            <w:r w:rsidRPr="00F0527F">
              <w:t>Стоят на учете в  ГСЗН</w:t>
            </w:r>
          </w:p>
        </w:tc>
        <w:tc>
          <w:tcPr>
            <w:tcW w:w="709" w:type="dxa"/>
            <w:vMerge w:val="restart"/>
            <w:textDirection w:val="btLr"/>
            <w:vAlign w:val="center"/>
          </w:tcPr>
          <w:p w:rsidR="009534FE" w:rsidRPr="00F0527F" w:rsidRDefault="009534FE" w:rsidP="00B20DD3">
            <w:pPr>
              <w:ind w:left="113" w:right="113"/>
              <w:jc w:val="center"/>
            </w:pPr>
            <w:r w:rsidRPr="00F0527F">
              <w:t>% общей занятости</w:t>
            </w:r>
          </w:p>
        </w:tc>
        <w:tc>
          <w:tcPr>
            <w:tcW w:w="426" w:type="dxa"/>
            <w:vMerge w:val="restart"/>
            <w:textDirection w:val="btLr"/>
            <w:vAlign w:val="center"/>
          </w:tcPr>
          <w:p w:rsidR="009534FE" w:rsidRPr="00F0527F" w:rsidRDefault="009534FE" w:rsidP="00B20DD3">
            <w:pPr>
              <w:ind w:left="113" w:right="113"/>
              <w:jc w:val="center"/>
            </w:pPr>
            <w:r w:rsidRPr="00F0527F">
              <w:t>Не  трудоустроены</w:t>
            </w:r>
          </w:p>
        </w:tc>
        <w:tc>
          <w:tcPr>
            <w:tcW w:w="567" w:type="dxa"/>
            <w:vMerge w:val="restart"/>
            <w:textDirection w:val="btLr"/>
            <w:vAlign w:val="center"/>
          </w:tcPr>
          <w:p w:rsidR="009534FE" w:rsidRPr="00F0527F" w:rsidRDefault="009534FE" w:rsidP="00B20DD3">
            <w:pPr>
              <w:ind w:left="113" w:right="113"/>
              <w:jc w:val="center"/>
            </w:pPr>
            <w:r w:rsidRPr="00F0527F">
              <w:t>Декретный отпуск</w:t>
            </w:r>
          </w:p>
        </w:tc>
        <w:tc>
          <w:tcPr>
            <w:tcW w:w="850" w:type="dxa"/>
            <w:vMerge w:val="restart"/>
            <w:textDirection w:val="btLr"/>
            <w:vAlign w:val="center"/>
          </w:tcPr>
          <w:p w:rsidR="009534FE" w:rsidRPr="00F0527F" w:rsidRDefault="009534FE" w:rsidP="00B20DD3">
            <w:pPr>
              <w:ind w:left="113" w:right="113"/>
              <w:jc w:val="center"/>
            </w:pPr>
            <w:r w:rsidRPr="00F0527F">
              <w:t>% не трудоустроенных</w:t>
            </w:r>
          </w:p>
        </w:tc>
      </w:tr>
      <w:tr w:rsidR="009534FE" w:rsidRPr="00F0527F" w:rsidTr="00B20DD3">
        <w:trPr>
          <w:cantSplit/>
          <w:trHeight w:val="1878"/>
        </w:trPr>
        <w:tc>
          <w:tcPr>
            <w:tcW w:w="3085" w:type="dxa"/>
            <w:vMerge/>
          </w:tcPr>
          <w:p w:rsidR="009534FE" w:rsidRPr="00F0527F" w:rsidRDefault="009534FE" w:rsidP="00B20DD3"/>
        </w:tc>
        <w:tc>
          <w:tcPr>
            <w:tcW w:w="709" w:type="dxa"/>
            <w:vMerge/>
          </w:tcPr>
          <w:p w:rsidR="009534FE" w:rsidRPr="00F0527F" w:rsidRDefault="009534FE" w:rsidP="00B20DD3"/>
        </w:tc>
        <w:tc>
          <w:tcPr>
            <w:tcW w:w="567" w:type="dxa"/>
            <w:textDirection w:val="btLr"/>
            <w:vAlign w:val="center"/>
          </w:tcPr>
          <w:p w:rsidR="009534FE" w:rsidRPr="00F0527F" w:rsidRDefault="009534FE" w:rsidP="00B20DD3">
            <w:pPr>
              <w:ind w:left="113" w:right="113"/>
              <w:jc w:val="center"/>
            </w:pPr>
            <w:r w:rsidRPr="00F0527F">
              <w:t>по договорам</w:t>
            </w:r>
          </w:p>
        </w:tc>
        <w:tc>
          <w:tcPr>
            <w:tcW w:w="567" w:type="dxa"/>
            <w:textDirection w:val="btLr"/>
            <w:vAlign w:val="center"/>
          </w:tcPr>
          <w:p w:rsidR="009534FE" w:rsidRPr="00F0527F" w:rsidRDefault="009534FE" w:rsidP="00B20DD3">
            <w:pPr>
              <w:ind w:left="113" w:right="113"/>
              <w:jc w:val="center"/>
            </w:pPr>
            <w:r w:rsidRPr="00F0527F">
              <w:t>самостоятельно</w:t>
            </w:r>
          </w:p>
        </w:tc>
        <w:tc>
          <w:tcPr>
            <w:tcW w:w="709" w:type="dxa"/>
            <w:textDirection w:val="btLr"/>
            <w:vAlign w:val="center"/>
          </w:tcPr>
          <w:p w:rsidR="009534FE" w:rsidRPr="00F0527F" w:rsidRDefault="009534FE" w:rsidP="00B20DD3">
            <w:pPr>
              <w:ind w:left="113" w:right="113"/>
              <w:jc w:val="center"/>
            </w:pPr>
            <w:r w:rsidRPr="00F0527F">
              <w:t>% трудоустройства</w:t>
            </w:r>
          </w:p>
        </w:tc>
        <w:tc>
          <w:tcPr>
            <w:tcW w:w="567" w:type="dxa"/>
            <w:vMerge/>
          </w:tcPr>
          <w:p w:rsidR="009534FE" w:rsidRPr="00F0527F" w:rsidRDefault="009534FE" w:rsidP="00B20DD3"/>
        </w:tc>
        <w:tc>
          <w:tcPr>
            <w:tcW w:w="425" w:type="dxa"/>
            <w:vMerge/>
          </w:tcPr>
          <w:p w:rsidR="009534FE" w:rsidRPr="00F0527F" w:rsidRDefault="009534FE" w:rsidP="00B20DD3"/>
        </w:tc>
        <w:tc>
          <w:tcPr>
            <w:tcW w:w="567" w:type="dxa"/>
            <w:vMerge/>
          </w:tcPr>
          <w:p w:rsidR="009534FE" w:rsidRPr="00F0527F" w:rsidRDefault="009534FE" w:rsidP="00B20DD3"/>
        </w:tc>
        <w:tc>
          <w:tcPr>
            <w:tcW w:w="709" w:type="dxa"/>
            <w:vMerge/>
          </w:tcPr>
          <w:p w:rsidR="009534FE" w:rsidRPr="00F0527F" w:rsidRDefault="009534FE" w:rsidP="00B20DD3"/>
        </w:tc>
        <w:tc>
          <w:tcPr>
            <w:tcW w:w="426" w:type="dxa"/>
            <w:vMerge/>
          </w:tcPr>
          <w:p w:rsidR="009534FE" w:rsidRPr="00F0527F" w:rsidRDefault="009534FE" w:rsidP="00B20DD3"/>
        </w:tc>
        <w:tc>
          <w:tcPr>
            <w:tcW w:w="567" w:type="dxa"/>
            <w:vMerge/>
          </w:tcPr>
          <w:p w:rsidR="009534FE" w:rsidRPr="00F0527F" w:rsidRDefault="009534FE" w:rsidP="00B20DD3"/>
        </w:tc>
        <w:tc>
          <w:tcPr>
            <w:tcW w:w="850" w:type="dxa"/>
            <w:vMerge/>
          </w:tcPr>
          <w:p w:rsidR="009534FE" w:rsidRPr="00F0527F" w:rsidRDefault="009534FE" w:rsidP="00B20DD3"/>
        </w:tc>
      </w:tr>
      <w:tr w:rsidR="009534FE" w:rsidRPr="00F0527F" w:rsidTr="00B20DD3">
        <w:tc>
          <w:tcPr>
            <w:tcW w:w="3085" w:type="dxa"/>
          </w:tcPr>
          <w:p w:rsidR="009534FE" w:rsidRPr="00F0527F" w:rsidRDefault="009534FE" w:rsidP="00B20DD3">
            <w:r w:rsidRPr="00F0527F">
              <w:t>190631 Техническое обслуживание и ремонт автомобильного транспорта</w:t>
            </w:r>
          </w:p>
        </w:tc>
        <w:tc>
          <w:tcPr>
            <w:tcW w:w="709" w:type="dxa"/>
            <w:vAlign w:val="center"/>
          </w:tcPr>
          <w:p w:rsidR="009534FE" w:rsidRPr="00F0527F" w:rsidRDefault="009534FE" w:rsidP="00B20DD3">
            <w:pPr>
              <w:jc w:val="center"/>
            </w:pPr>
            <w:r w:rsidRPr="00F0527F">
              <w:t>2</w:t>
            </w:r>
            <w:r>
              <w:t>7</w:t>
            </w:r>
          </w:p>
        </w:tc>
        <w:tc>
          <w:tcPr>
            <w:tcW w:w="567" w:type="dxa"/>
            <w:vAlign w:val="center"/>
          </w:tcPr>
          <w:p w:rsidR="009534FE" w:rsidRPr="00F0527F" w:rsidRDefault="009534FE" w:rsidP="00B20DD3">
            <w:pPr>
              <w:jc w:val="center"/>
            </w:pPr>
            <w:r>
              <w:t>4</w:t>
            </w:r>
          </w:p>
        </w:tc>
        <w:tc>
          <w:tcPr>
            <w:tcW w:w="567" w:type="dxa"/>
            <w:vAlign w:val="center"/>
          </w:tcPr>
          <w:p w:rsidR="009534FE" w:rsidRPr="00F0527F" w:rsidRDefault="009534FE" w:rsidP="00B20DD3">
            <w:pPr>
              <w:jc w:val="center"/>
            </w:pPr>
            <w:r>
              <w:t>5</w:t>
            </w:r>
          </w:p>
        </w:tc>
        <w:tc>
          <w:tcPr>
            <w:tcW w:w="709" w:type="dxa"/>
            <w:vAlign w:val="center"/>
          </w:tcPr>
          <w:p w:rsidR="009534FE" w:rsidRPr="00F0527F" w:rsidRDefault="009534FE" w:rsidP="00B20DD3">
            <w:pPr>
              <w:jc w:val="center"/>
            </w:pPr>
            <w:r>
              <w:t>33,33</w:t>
            </w:r>
          </w:p>
        </w:tc>
        <w:tc>
          <w:tcPr>
            <w:tcW w:w="567" w:type="dxa"/>
            <w:vAlign w:val="center"/>
          </w:tcPr>
          <w:p w:rsidR="009534FE" w:rsidRPr="00F0527F" w:rsidRDefault="009534FE" w:rsidP="00B20DD3">
            <w:pPr>
              <w:jc w:val="center"/>
            </w:pPr>
            <w:r>
              <w:t>3</w:t>
            </w:r>
          </w:p>
        </w:tc>
        <w:tc>
          <w:tcPr>
            <w:tcW w:w="425" w:type="dxa"/>
            <w:vAlign w:val="center"/>
          </w:tcPr>
          <w:p w:rsidR="009534FE" w:rsidRPr="00F0527F" w:rsidRDefault="009534FE" w:rsidP="00B20DD3">
            <w:pPr>
              <w:jc w:val="center"/>
            </w:pPr>
            <w:r>
              <w:t>13</w:t>
            </w:r>
          </w:p>
        </w:tc>
        <w:tc>
          <w:tcPr>
            <w:tcW w:w="567" w:type="dxa"/>
            <w:vAlign w:val="center"/>
          </w:tcPr>
          <w:p w:rsidR="009534FE" w:rsidRPr="00F0527F" w:rsidRDefault="009534FE" w:rsidP="00B20DD3">
            <w:pPr>
              <w:jc w:val="center"/>
            </w:pPr>
            <w:r>
              <w:t>1</w:t>
            </w:r>
          </w:p>
        </w:tc>
        <w:tc>
          <w:tcPr>
            <w:tcW w:w="709" w:type="dxa"/>
            <w:vAlign w:val="center"/>
          </w:tcPr>
          <w:p w:rsidR="009534FE" w:rsidRPr="00F0527F" w:rsidRDefault="009534FE" w:rsidP="00B20DD3">
            <w:pPr>
              <w:jc w:val="center"/>
            </w:pPr>
            <w:r>
              <w:t>96,30</w:t>
            </w:r>
          </w:p>
        </w:tc>
        <w:tc>
          <w:tcPr>
            <w:tcW w:w="426" w:type="dxa"/>
            <w:vAlign w:val="center"/>
          </w:tcPr>
          <w:p w:rsidR="009534FE" w:rsidRPr="00F0527F" w:rsidRDefault="009534FE" w:rsidP="00B20DD3">
            <w:pPr>
              <w:jc w:val="center"/>
            </w:pPr>
            <w:r>
              <w:t>-</w:t>
            </w:r>
          </w:p>
        </w:tc>
        <w:tc>
          <w:tcPr>
            <w:tcW w:w="567" w:type="dxa"/>
            <w:vAlign w:val="center"/>
          </w:tcPr>
          <w:p w:rsidR="009534FE" w:rsidRPr="00F0527F" w:rsidRDefault="009534FE" w:rsidP="00B20DD3">
            <w:pPr>
              <w:jc w:val="center"/>
            </w:pPr>
            <w:r>
              <w:t>1</w:t>
            </w:r>
          </w:p>
        </w:tc>
        <w:tc>
          <w:tcPr>
            <w:tcW w:w="850" w:type="dxa"/>
            <w:vAlign w:val="center"/>
          </w:tcPr>
          <w:p w:rsidR="009534FE" w:rsidRPr="00F0527F" w:rsidRDefault="009534FE" w:rsidP="00B20DD3">
            <w:pPr>
              <w:jc w:val="center"/>
            </w:pPr>
            <w:r w:rsidRPr="00F0527F">
              <w:t>3,</w:t>
            </w:r>
            <w:r>
              <w:t>70</w:t>
            </w:r>
          </w:p>
        </w:tc>
      </w:tr>
      <w:tr w:rsidR="009534FE" w:rsidRPr="00F0527F" w:rsidTr="00B20DD3">
        <w:tc>
          <w:tcPr>
            <w:tcW w:w="3085" w:type="dxa"/>
          </w:tcPr>
          <w:p w:rsidR="009534FE" w:rsidRPr="00F0527F" w:rsidRDefault="009534FE" w:rsidP="00B20DD3">
            <w:r w:rsidRPr="00F0527F">
              <w:t>270843 Монтаж, наладка и эксплуатация электрооборудования промышленных и гражданских зданий</w:t>
            </w:r>
          </w:p>
        </w:tc>
        <w:tc>
          <w:tcPr>
            <w:tcW w:w="709" w:type="dxa"/>
            <w:vAlign w:val="center"/>
          </w:tcPr>
          <w:p w:rsidR="009534FE" w:rsidRPr="00F0527F" w:rsidRDefault="009534FE" w:rsidP="00B20DD3">
            <w:pPr>
              <w:jc w:val="center"/>
            </w:pPr>
            <w:r>
              <w:t>18</w:t>
            </w:r>
          </w:p>
        </w:tc>
        <w:tc>
          <w:tcPr>
            <w:tcW w:w="567" w:type="dxa"/>
            <w:vAlign w:val="center"/>
          </w:tcPr>
          <w:p w:rsidR="009534FE" w:rsidRPr="00F0527F" w:rsidRDefault="009534FE" w:rsidP="00B20DD3">
            <w:pPr>
              <w:jc w:val="center"/>
            </w:pPr>
            <w:r>
              <w:t>1</w:t>
            </w:r>
          </w:p>
        </w:tc>
        <w:tc>
          <w:tcPr>
            <w:tcW w:w="567" w:type="dxa"/>
            <w:vAlign w:val="center"/>
          </w:tcPr>
          <w:p w:rsidR="009534FE" w:rsidRPr="00F0527F" w:rsidRDefault="009534FE" w:rsidP="00B20DD3">
            <w:pPr>
              <w:jc w:val="center"/>
            </w:pPr>
            <w:r>
              <w:t>2</w:t>
            </w:r>
          </w:p>
        </w:tc>
        <w:tc>
          <w:tcPr>
            <w:tcW w:w="709" w:type="dxa"/>
            <w:vAlign w:val="center"/>
          </w:tcPr>
          <w:p w:rsidR="009534FE" w:rsidRPr="00F0527F" w:rsidRDefault="009534FE" w:rsidP="00B20DD3">
            <w:pPr>
              <w:jc w:val="center"/>
            </w:pPr>
            <w:r>
              <w:t>16,67</w:t>
            </w:r>
          </w:p>
        </w:tc>
        <w:tc>
          <w:tcPr>
            <w:tcW w:w="567" w:type="dxa"/>
            <w:vAlign w:val="center"/>
          </w:tcPr>
          <w:p w:rsidR="009534FE" w:rsidRPr="00F0527F" w:rsidRDefault="009534FE" w:rsidP="00B20DD3">
            <w:pPr>
              <w:jc w:val="center"/>
            </w:pPr>
            <w:r>
              <w:t>1</w:t>
            </w:r>
          </w:p>
        </w:tc>
        <w:tc>
          <w:tcPr>
            <w:tcW w:w="425" w:type="dxa"/>
            <w:vAlign w:val="center"/>
          </w:tcPr>
          <w:p w:rsidR="009534FE" w:rsidRPr="00F0527F" w:rsidRDefault="009534FE" w:rsidP="00B20DD3">
            <w:pPr>
              <w:jc w:val="center"/>
            </w:pPr>
            <w:r>
              <w:t>13</w:t>
            </w:r>
          </w:p>
        </w:tc>
        <w:tc>
          <w:tcPr>
            <w:tcW w:w="567" w:type="dxa"/>
            <w:vAlign w:val="center"/>
          </w:tcPr>
          <w:p w:rsidR="009534FE" w:rsidRPr="00F0527F" w:rsidRDefault="009534FE" w:rsidP="00B20DD3">
            <w:pPr>
              <w:jc w:val="center"/>
            </w:pPr>
            <w:r>
              <w:t>-</w:t>
            </w:r>
          </w:p>
        </w:tc>
        <w:tc>
          <w:tcPr>
            <w:tcW w:w="709" w:type="dxa"/>
            <w:vAlign w:val="center"/>
          </w:tcPr>
          <w:p w:rsidR="009534FE" w:rsidRPr="00F0527F" w:rsidRDefault="009534FE" w:rsidP="00B20DD3">
            <w:pPr>
              <w:jc w:val="center"/>
            </w:pPr>
            <w:r>
              <w:t>94,44</w:t>
            </w:r>
          </w:p>
        </w:tc>
        <w:tc>
          <w:tcPr>
            <w:tcW w:w="426" w:type="dxa"/>
            <w:vAlign w:val="center"/>
          </w:tcPr>
          <w:p w:rsidR="009534FE" w:rsidRPr="00F0527F" w:rsidRDefault="009534FE" w:rsidP="00B20DD3">
            <w:pPr>
              <w:jc w:val="center"/>
            </w:pPr>
            <w:r>
              <w:t>1</w:t>
            </w:r>
          </w:p>
        </w:tc>
        <w:tc>
          <w:tcPr>
            <w:tcW w:w="567" w:type="dxa"/>
            <w:vAlign w:val="center"/>
          </w:tcPr>
          <w:p w:rsidR="009534FE" w:rsidRPr="00F0527F" w:rsidRDefault="009534FE" w:rsidP="00B20DD3">
            <w:pPr>
              <w:jc w:val="center"/>
            </w:pPr>
            <w:r>
              <w:t>-</w:t>
            </w:r>
          </w:p>
        </w:tc>
        <w:tc>
          <w:tcPr>
            <w:tcW w:w="850" w:type="dxa"/>
            <w:vAlign w:val="center"/>
          </w:tcPr>
          <w:p w:rsidR="009534FE" w:rsidRPr="00F0527F" w:rsidRDefault="009534FE" w:rsidP="00B20DD3">
            <w:pPr>
              <w:jc w:val="center"/>
            </w:pPr>
            <w:r>
              <w:t>5,56</w:t>
            </w:r>
          </w:p>
        </w:tc>
      </w:tr>
      <w:tr w:rsidR="009534FE" w:rsidRPr="00E51FC4" w:rsidTr="00B20DD3">
        <w:tc>
          <w:tcPr>
            <w:tcW w:w="3085" w:type="dxa"/>
          </w:tcPr>
          <w:p w:rsidR="009534FE" w:rsidRDefault="009534FE" w:rsidP="00B20DD3">
            <w:r>
              <w:t xml:space="preserve">38.02.01 Экономика и бухгалтерский учет </w:t>
            </w:r>
          </w:p>
          <w:p w:rsidR="009534FE" w:rsidRPr="00F0527F" w:rsidRDefault="009534FE" w:rsidP="00B20DD3">
            <w:r>
              <w:t>(по отраслям)</w:t>
            </w:r>
          </w:p>
        </w:tc>
        <w:tc>
          <w:tcPr>
            <w:tcW w:w="709" w:type="dxa"/>
            <w:vAlign w:val="center"/>
          </w:tcPr>
          <w:p w:rsidR="009534FE" w:rsidRPr="00F0527F" w:rsidRDefault="009534FE" w:rsidP="00B20DD3">
            <w:pPr>
              <w:jc w:val="center"/>
            </w:pPr>
            <w:r>
              <w:t>12</w:t>
            </w:r>
          </w:p>
        </w:tc>
        <w:tc>
          <w:tcPr>
            <w:tcW w:w="567" w:type="dxa"/>
            <w:vAlign w:val="center"/>
          </w:tcPr>
          <w:p w:rsidR="009534FE" w:rsidRPr="00F0527F" w:rsidRDefault="009534FE" w:rsidP="00B20DD3">
            <w:pPr>
              <w:jc w:val="center"/>
            </w:pPr>
            <w:r>
              <w:t>7</w:t>
            </w:r>
          </w:p>
        </w:tc>
        <w:tc>
          <w:tcPr>
            <w:tcW w:w="567" w:type="dxa"/>
            <w:vAlign w:val="center"/>
          </w:tcPr>
          <w:p w:rsidR="009534FE" w:rsidRPr="00F0527F" w:rsidRDefault="009534FE" w:rsidP="00B20DD3">
            <w:pPr>
              <w:jc w:val="center"/>
            </w:pPr>
            <w:r>
              <w:t>-</w:t>
            </w:r>
          </w:p>
        </w:tc>
        <w:tc>
          <w:tcPr>
            <w:tcW w:w="709" w:type="dxa"/>
            <w:vAlign w:val="center"/>
          </w:tcPr>
          <w:p w:rsidR="009534FE" w:rsidRPr="00F0527F" w:rsidRDefault="009534FE" w:rsidP="00B20DD3">
            <w:pPr>
              <w:jc w:val="center"/>
            </w:pPr>
            <w:r>
              <w:t>58,33</w:t>
            </w:r>
          </w:p>
        </w:tc>
        <w:tc>
          <w:tcPr>
            <w:tcW w:w="567" w:type="dxa"/>
            <w:vAlign w:val="center"/>
          </w:tcPr>
          <w:p w:rsidR="009534FE" w:rsidRPr="00F0527F" w:rsidRDefault="009534FE" w:rsidP="00B20DD3">
            <w:pPr>
              <w:jc w:val="center"/>
            </w:pPr>
            <w:r w:rsidRPr="00F0527F">
              <w:t>2</w:t>
            </w:r>
          </w:p>
        </w:tc>
        <w:tc>
          <w:tcPr>
            <w:tcW w:w="425" w:type="dxa"/>
            <w:vAlign w:val="center"/>
          </w:tcPr>
          <w:p w:rsidR="009534FE" w:rsidRPr="00F0527F" w:rsidRDefault="009534FE" w:rsidP="00B20DD3">
            <w:pPr>
              <w:jc w:val="center"/>
            </w:pPr>
            <w:r>
              <w:t>1</w:t>
            </w:r>
          </w:p>
        </w:tc>
        <w:tc>
          <w:tcPr>
            <w:tcW w:w="567" w:type="dxa"/>
            <w:vAlign w:val="center"/>
          </w:tcPr>
          <w:p w:rsidR="009534FE" w:rsidRPr="00F0527F" w:rsidRDefault="009534FE" w:rsidP="00B20DD3">
            <w:pPr>
              <w:jc w:val="center"/>
            </w:pPr>
            <w:r>
              <w:t>-</w:t>
            </w:r>
          </w:p>
        </w:tc>
        <w:tc>
          <w:tcPr>
            <w:tcW w:w="709" w:type="dxa"/>
            <w:vAlign w:val="center"/>
          </w:tcPr>
          <w:p w:rsidR="009534FE" w:rsidRPr="00F0527F" w:rsidRDefault="009534FE" w:rsidP="00B20DD3">
            <w:pPr>
              <w:jc w:val="center"/>
            </w:pPr>
            <w:r>
              <w:t>83,33</w:t>
            </w:r>
          </w:p>
        </w:tc>
        <w:tc>
          <w:tcPr>
            <w:tcW w:w="426" w:type="dxa"/>
            <w:vAlign w:val="center"/>
          </w:tcPr>
          <w:p w:rsidR="009534FE" w:rsidRPr="00F0527F" w:rsidRDefault="009534FE" w:rsidP="00B20DD3">
            <w:pPr>
              <w:jc w:val="center"/>
            </w:pPr>
            <w:r>
              <w:t>1</w:t>
            </w:r>
          </w:p>
        </w:tc>
        <w:tc>
          <w:tcPr>
            <w:tcW w:w="567" w:type="dxa"/>
            <w:vAlign w:val="center"/>
          </w:tcPr>
          <w:p w:rsidR="009534FE" w:rsidRPr="00F0527F" w:rsidRDefault="009534FE" w:rsidP="00B20DD3">
            <w:pPr>
              <w:jc w:val="center"/>
            </w:pPr>
            <w:r>
              <w:t>1</w:t>
            </w:r>
          </w:p>
        </w:tc>
        <w:tc>
          <w:tcPr>
            <w:tcW w:w="850" w:type="dxa"/>
            <w:vAlign w:val="center"/>
          </w:tcPr>
          <w:p w:rsidR="009534FE" w:rsidRPr="00E51FC4" w:rsidRDefault="009534FE" w:rsidP="00B20DD3">
            <w:pPr>
              <w:jc w:val="center"/>
            </w:pPr>
            <w:r>
              <w:t>16,67</w:t>
            </w:r>
          </w:p>
        </w:tc>
      </w:tr>
      <w:tr w:rsidR="009534FE" w:rsidRPr="00E51FC4" w:rsidTr="00B20DD3">
        <w:trPr>
          <w:trHeight w:val="395"/>
        </w:trPr>
        <w:tc>
          <w:tcPr>
            <w:tcW w:w="3085" w:type="dxa"/>
          </w:tcPr>
          <w:p w:rsidR="009534FE" w:rsidRDefault="009534FE" w:rsidP="00B20DD3">
            <w:pPr>
              <w:jc w:val="right"/>
            </w:pPr>
            <w:r>
              <w:t>Всего</w:t>
            </w:r>
          </w:p>
        </w:tc>
        <w:tc>
          <w:tcPr>
            <w:tcW w:w="709" w:type="dxa"/>
            <w:vAlign w:val="center"/>
          </w:tcPr>
          <w:p w:rsidR="009534FE" w:rsidRDefault="009534FE" w:rsidP="00B20DD3">
            <w:pPr>
              <w:jc w:val="center"/>
            </w:pPr>
            <w:r>
              <w:t>57</w:t>
            </w:r>
          </w:p>
        </w:tc>
        <w:tc>
          <w:tcPr>
            <w:tcW w:w="567" w:type="dxa"/>
            <w:vAlign w:val="center"/>
          </w:tcPr>
          <w:p w:rsidR="009534FE" w:rsidRDefault="009534FE" w:rsidP="00B20DD3">
            <w:pPr>
              <w:jc w:val="center"/>
            </w:pPr>
            <w:r>
              <w:t>12</w:t>
            </w:r>
          </w:p>
        </w:tc>
        <w:tc>
          <w:tcPr>
            <w:tcW w:w="567" w:type="dxa"/>
            <w:vAlign w:val="center"/>
          </w:tcPr>
          <w:p w:rsidR="009534FE" w:rsidRDefault="009534FE" w:rsidP="00B20DD3">
            <w:pPr>
              <w:jc w:val="center"/>
            </w:pPr>
            <w:r>
              <w:t>7</w:t>
            </w:r>
          </w:p>
        </w:tc>
        <w:tc>
          <w:tcPr>
            <w:tcW w:w="709" w:type="dxa"/>
            <w:vAlign w:val="center"/>
          </w:tcPr>
          <w:p w:rsidR="009534FE" w:rsidRDefault="009534FE" w:rsidP="00B20DD3">
            <w:pPr>
              <w:jc w:val="center"/>
            </w:pPr>
            <w:r>
              <w:t>33,33</w:t>
            </w:r>
          </w:p>
        </w:tc>
        <w:tc>
          <w:tcPr>
            <w:tcW w:w="567" w:type="dxa"/>
            <w:vAlign w:val="center"/>
          </w:tcPr>
          <w:p w:rsidR="009534FE" w:rsidRPr="00F0527F" w:rsidRDefault="009534FE" w:rsidP="00B20DD3">
            <w:pPr>
              <w:jc w:val="center"/>
            </w:pPr>
            <w:r>
              <w:t>6</w:t>
            </w:r>
          </w:p>
        </w:tc>
        <w:tc>
          <w:tcPr>
            <w:tcW w:w="425" w:type="dxa"/>
            <w:vAlign w:val="center"/>
          </w:tcPr>
          <w:p w:rsidR="009534FE" w:rsidRDefault="009534FE" w:rsidP="00B20DD3">
            <w:pPr>
              <w:jc w:val="center"/>
            </w:pPr>
            <w:r>
              <w:t>27</w:t>
            </w:r>
          </w:p>
        </w:tc>
        <w:tc>
          <w:tcPr>
            <w:tcW w:w="567" w:type="dxa"/>
            <w:vAlign w:val="center"/>
          </w:tcPr>
          <w:p w:rsidR="009534FE" w:rsidRDefault="009534FE" w:rsidP="00B20DD3">
            <w:pPr>
              <w:jc w:val="center"/>
            </w:pPr>
            <w:r>
              <w:t>1</w:t>
            </w:r>
          </w:p>
        </w:tc>
        <w:tc>
          <w:tcPr>
            <w:tcW w:w="709" w:type="dxa"/>
            <w:vAlign w:val="center"/>
          </w:tcPr>
          <w:p w:rsidR="009534FE" w:rsidRDefault="009534FE" w:rsidP="00B20DD3">
            <w:pPr>
              <w:jc w:val="center"/>
            </w:pPr>
            <w:r>
              <w:t>92,98</w:t>
            </w:r>
          </w:p>
        </w:tc>
        <w:tc>
          <w:tcPr>
            <w:tcW w:w="426" w:type="dxa"/>
            <w:vAlign w:val="center"/>
          </w:tcPr>
          <w:p w:rsidR="009534FE" w:rsidRDefault="009534FE" w:rsidP="00B20DD3">
            <w:pPr>
              <w:jc w:val="center"/>
            </w:pPr>
            <w:r>
              <w:t>2</w:t>
            </w:r>
          </w:p>
        </w:tc>
        <w:tc>
          <w:tcPr>
            <w:tcW w:w="567" w:type="dxa"/>
            <w:vAlign w:val="center"/>
          </w:tcPr>
          <w:p w:rsidR="009534FE" w:rsidRDefault="009534FE" w:rsidP="00B20DD3">
            <w:pPr>
              <w:jc w:val="center"/>
            </w:pPr>
            <w:r>
              <w:t>2</w:t>
            </w:r>
          </w:p>
        </w:tc>
        <w:tc>
          <w:tcPr>
            <w:tcW w:w="850" w:type="dxa"/>
            <w:vAlign w:val="center"/>
          </w:tcPr>
          <w:p w:rsidR="009534FE" w:rsidRDefault="009534FE" w:rsidP="00B20DD3">
            <w:pPr>
              <w:jc w:val="center"/>
            </w:pPr>
            <w:r>
              <w:t>7,02</w:t>
            </w:r>
          </w:p>
        </w:tc>
      </w:tr>
    </w:tbl>
    <w:p w:rsidR="009534FE" w:rsidRDefault="009534FE"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p>
    <w:p w:rsidR="009534FE" w:rsidRPr="0079179A" w:rsidRDefault="009534FE" w:rsidP="009534FE">
      <w:pPr>
        <w:spacing w:after="0"/>
        <w:jc w:val="both"/>
        <w:rPr>
          <w:rFonts w:ascii="Times New Roman" w:eastAsia="Times New Roman" w:hAnsi="Times New Roman" w:cs="Times New Roman"/>
          <w:b/>
          <w:bCs/>
          <w:color w:val="000000"/>
          <w:lang w:eastAsia="ru-RU"/>
        </w:rPr>
      </w:pPr>
      <w:r w:rsidRPr="007B3B83">
        <w:rPr>
          <w:rFonts w:ascii="Times New Roman" w:eastAsia="Times New Roman" w:hAnsi="Times New Roman" w:cs="Times New Roman"/>
          <w:b/>
          <w:bCs/>
          <w:color w:val="000000"/>
          <w:lang w:eastAsia="ru-RU"/>
        </w:rPr>
        <w:t>5 ФИНАНСОВО-ЭКОНОМИЧЕСКАЯ ДЕЯТЕЛЬНОСТЬ</w:t>
      </w:r>
    </w:p>
    <w:p w:rsidR="009534FE" w:rsidRPr="0079179A" w:rsidRDefault="009534FE" w:rsidP="009534FE">
      <w:pPr>
        <w:spacing w:after="0"/>
        <w:jc w:val="both"/>
        <w:rPr>
          <w:rFonts w:ascii="Times New Roman" w:eastAsia="Times New Roman" w:hAnsi="Times New Roman" w:cs="Times New Roman"/>
          <w:color w:val="000000"/>
          <w:lang w:eastAsia="ru-RU"/>
        </w:rPr>
      </w:pP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Расшифровка ассигнований за счет бюджета Хабаровского края, из которого производилось финансирование до июня 2016 г.</w:t>
      </w:r>
    </w:p>
    <w:p w:rsidR="009534FE" w:rsidRPr="0079179A" w:rsidRDefault="009534FE" w:rsidP="009534FE">
      <w:pPr>
        <w:spacing w:after="0"/>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Бюджетные ассигнования по расходам краевого бюджета:</w:t>
      </w:r>
    </w:p>
    <w:p w:rsidR="009534FE" w:rsidRPr="0079179A" w:rsidRDefault="009534FE" w:rsidP="009534FE">
      <w:pPr>
        <w:spacing w:after="0"/>
        <w:ind w:left="720"/>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субсидии на выполнение государственного задания – </w:t>
      </w:r>
      <w:r>
        <w:rPr>
          <w:rFonts w:ascii="Times New Roman" w:eastAsia="Times New Roman" w:hAnsi="Times New Roman" w:cs="Times New Roman"/>
          <w:color w:val="000000"/>
          <w:lang w:eastAsia="ru-RU"/>
        </w:rPr>
        <w:t>16258600</w:t>
      </w:r>
      <w:r w:rsidRPr="0079179A">
        <w:rPr>
          <w:rFonts w:ascii="Times New Roman" w:eastAsia="Times New Roman" w:hAnsi="Times New Roman" w:cs="Times New Roman"/>
          <w:color w:val="000000"/>
          <w:lang w:eastAsia="ru-RU"/>
        </w:rPr>
        <w:t>,00 руб;</w:t>
      </w:r>
    </w:p>
    <w:p w:rsidR="009534FE" w:rsidRPr="0079179A" w:rsidRDefault="009534FE" w:rsidP="009534FE">
      <w:pPr>
        <w:spacing w:after="0"/>
        <w:ind w:left="720"/>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субсидии (целевые) на иные цели – </w:t>
      </w:r>
      <w:r>
        <w:rPr>
          <w:rFonts w:ascii="Times New Roman" w:eastAsia="Times New Roman" w:hAnsi="Times New Roman" w:cs="Times New Roman"/>
          <w:color w:val="000000"/>
          <w:lang w:eastAsia="ru-RU"/>
        </w:rPr>
        <w:t>382864</w:t>
      </w:r>
      <w:r w:rsidRPr="0079179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w:t>
      </w:r>
      <w:r w:rsidRPr="0079179A">
        <w:rPr>
          <w:rFonts w:ascii="Times New Roman" w:eastAsia="Times New Roman" w:hAnsi="Times New Roman" w:cs="Times New Roman"/>
          <w:color w:val="000000"/>
          <w:lang w:eastAsia="ru-RU"/>
        </w:rPr>
        <w:t>0 руб.</w:t>
      </w:r>
    </w:p>
    <w:p w:rsidR="009534FE" w:rsidRPr="0079179A" w:rsidRDefault="009534FE" w:rsidP="009534FE">
      <w:pPr>
        <w:spacing w:after="0"/>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Доходы от иной приносящей доход деятельности - </w:t>
      </w:r>
      <w:r>
        <w:rPr>
          <w:rFonts w:ascii="Times New Roman" w:eastAsia="Times New Roman" w:hAnsi="Times New Roman" w:cs="Times New Roman"/>
          <w:color w:val="000000"/>
          <w:lang w:eastAsia="ru-RU"/>
        </w:rPr>
        <w:t>14749498</w:t>
      </w:r>
      <w:r w:rsidRPr="0079179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33</w:t>
      </w:r>
      <w:r w:rsidRPr="0079179A">
        <w:rPr>
          <w:rFonts w:ascii="Times New Roman" w:eastAsia="Times New Roman" w:hAnsi="Times New Roman" w:cs="Times New Roman"/>
          <w:color w:val="000000"/>
          <w:lang w:eastAsia="ru-RU"/>
        </w:rPr>
        <w:t xml:space="preserve"> руб.</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Направления использования:</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оплата труда и начисления на выплаты по оплате труда -</w:t>
      </w:r>
      <w:r>
        <w:rPr>
          <w:rFonts w:ascii="Times New Roman" w:eastAsia="Times New Roman" w:hAnsi="Times New Roman" w:cs="Times New Roman"/>
          <w:color w:val="000000"/>
          <w:lang w:eastAsia="ru-RU"/>
        </w:rPr>
        <w:t>22399675</w:t>
      </w:r>
      <w:r w:rsidRPr="0079179A">
        <w:rPr>
          <w:rFonts w:ascii="Times New Roman" w:eastAsia="Times New Roman" w:hAnsi="Times New Roman" w:cs="Times New Roman"/>
          <w:color w:val="000000"/>
          <w:lang w:eastAsia="ru-RU"/>
        </w:rPr>
        <w:t>,0</w:t>
      </w:r>
      <w:r>
        <w:rPr>
          <w:rFonts w:ascii="Times New Roman" w:eastAsia="Times New Roman" w:hAnsi="Times New Roman" w:cs="Times New Roman"/>
          <w:color w:val="000000"/>
          <w:lang w:eastAsia="ru-RU"/>
        </w:rPr>
        <w:t>7</w:t>
      </w:r>
      <w:r w:rsidRPr="0079179A">
        <w:rPr>
          <w:rFonts w:ascii="Times New Roman" w:eastAsia="Times New Roman" w:hAnsi="Times New Roman" w:cs="Times New Roman"/>
          <w:color w:val="000000"/>
          <w:lang w:eastAsia="ru-RU"/>
        </w:rPr>
        <w:t xml:space="preserve"> руб;</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прочие выплаты - </w:t>
      </w:r>
      <w:r>
        <w:rPr>
          <w:rFonts w:ascii="Times New Roman" w:eastAsia="Times New Roman" w:hAnsi="Times New Roman" w:cs="Times New Roman"/>
          <w:color w:val="000000"/>
          <w:lang w:eastAsia="ru-RU"/>
        </w:rPr>
        <w:t>118042</w:t>
      </w:r>
      <w:r w:rsidRPr="0079179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9</w:t>
      </w:r>
      <w:r w:rsidRPr="0079179A">
        <w:rPr>
          <w:rFonts w:ascii="Times New Roman" w:eastAsia="Times New Roman" w:hAnsi="Times New Roman" w:cs="Times New Roman"/>
          <w:color w:val="000000"/>
          <w:lang w:eastAsia="ru-RU"/>
        </w:rPr>
        <w:t>0 руб;</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приобретение работ, услуг - </w:t>
      </w:r>
      <w:r>
        <w:rPr>
          <w:rFonts w:ascii="Times New Roman" w:eastAsia="Times New Roman" w:hAnsi="Times New Roman" w:cs="Times New Roman"/>
          <w:color w:val="000000"/>
          <w:lang w:eastAsia="ru-RU"/>
        </w:rPr>
        <w:t>6201679</w:t>
      </w:r>
      <w:r w:rsidRPr="0079179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45</w:t>
      </w:r>
      <w:r w:rsidRPr="0079179A">
        <w:rPr>
          <w:rFonts w:ascii="Times New Roman" w:eastAsia="Times New Roman" w:hAnsi="Times New Roman" w:cs="Times New Roman"/>
          <w:color w:val="000000"/>
          <w:lang w:eastAsia="ru-RU"/>
        </w:rPr>
        <w:t xml:space="preserve"> руб;</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социальное обеспечение - </w:t>
      </w:r>
      <w:r>
        <w:rPr>
          <w:rFonts w:ascii="Times New Roman" w:eastAsia="Times New Roman" w:hAnsi="Times New Roman" w:cs="Times New Roman"/>
          <w:color w:val="000000"/>
          <w:lang w:eastAsia="ru-RU"/>
        </w:rPr>
        <w:t>841964</w:t>
      </w:r>
      <w:r w:rsidRPr="0079179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36</w:t>
      </w:r>
      <w:r w:rsidRPr="0079179A">
        <w:rPr>
          <w:rFonts w:ascii="Times New Roman" w:eastAsia="Times New Roman" w:hAnsi="Times New Roman" w:cs="Times New Roman"/>
          <w:color w:val="000000"/>
          <w:lang w:eastAsia="ru-RU"/>
        </w:rPr>
        <w:t xml:space="preserve"> руб;</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прочие расходы - </w:t>
      </w:r>
      <w:r>
        <w:rPr>
          <w:rFonts w:ascii="Times New Roman" w:eastAsia="Times New Roman" w:hAnsi="Times New Roman" w:cs="Times New Roman"/>
          <w:color w:val="000000"/>
          <w:lang w:eastAsia="ru-RU"/>
        </w:rPr>
        <w:t>1226504</w:t>
      </w:r>
      <w:r w:rsidRPr="0079179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64</w:t>
      </w:r>
      <w:r w:rsidRPr="0079179A">
        <w:rPr>
          <w:rFonts w:ascii="Times New Roman" w:eastAsia="Times New Roman" w:hAnsi="Times New Roman" w:cs="Times New Roman"/>
          <w:color w:val="000000"/>
          <w:lang w:eastAsia="ru-RU"/>
        </w:rPr>
        <w:t xml:space="preserve"> руб;</w:t>
      </w:r>
    </w:p>
    <w:p w:rsidR="009534FE" w:rsidRPr="0079179A" w:rsidRDefault="009534FE" w:rsidP="009534FE">
      <w:pPr>
        <w:spacing w:after="0"/>
        <w:ind w:firstLine="709"/>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 приобретение нефинансовых активов - </w:t>
      </w:r>
      <w:r>
        <w:rPr>
          <w:rFonts w:ascii="Times New Roman" w:eastAsia="Times New Roman" w:hAnsi="Times New Roman" w:cs="Times New Roman"/>
          <w:color w:val="000000"/>
          <w:lang w:eastAsia="ru-RU"/>
        </w:rPr>
        <w:t>411289</w:t>
      </w:r>
      <w:r w:rsidRPr="0079179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52</w:t>
      </w:r>
      <w:r w:rsidRPr="0079179A">
        <w:rPr>
          <w:rFonts w:ascii="Times New Roman" w:eastAsia="Times New Roman" w:hAnsi="Times New Roman" w:cs="Times New Roman"/>
          <w:color w:val="000000"/>
          <w:lang w:eastAsia="ru-RU"/>
        </w:rPr>
        <w:t xml:space="preserve"> руб.</w:t>
      </w:r>
    </w:p>
    <w:p w:rsidR="009534FE" w:rsidRPr="0079179A" w:rsidRDefault="009534FE" w:rsidP="009534FE">
      <w:pPr>
        <w:spacing w:after="0"/>
        <w:jc w:val="both"/>
        <w:rPr>
          <w:rFonts w:ascii="Times New Roman" w:eastAsia="Times New Roman" w:hAnsi="Times New Roman" w:cs="Times New Roman"/>
          <w:color w:val="000000"/>
          <w:lang w:eastAsia="ru-RU"/>
        </w:rPr>
      </w:pPr>
      <w:r w:rsidRPr="0079179A">
        <w:rPr>
          <w:rFonts w:ascii="Times New Roman" w:eastAsia="Times New Roman" w:hAnsi="Times New Roman" w:cs="Times New Roman"/>
          <w:color w:val="000000"/>
          <w:lang w:eastAsia="ru-RU"/>
        </w:rPr>
        <w:t xml:space="preserve">Объем собственных доходов КГБПОУ СИЭК  в размере </w:t>
      </w:r>
      <w:r>
        <w:rPr>
          <w:rFonts w:ascii="Times New Roman" w:eastAsia="Times New Roman" w:hAnsi="Times New Roman" w:cs="Times New Roman"/>
          <w:color w:val="000000"/>
          <w:lang w:eastAsia="ru-RU"/>
        </w:rPr>
        <w:t>90,7</w:t>
      </w:r>
      <w:r w:rsidRPr="0079179A">
        <w:rPr>
          <w:rFonts w:ascii="Times New Roman" w:eastAsia="Times New Roman" w:hAnsi="Times New Roman" w:cs="Times New Roman"/>
          <w:color w:val="000000"/>
          <w:lang w:eastAsia="ru-RU"/>
        </w:rPr>
        <w:t xml:space="preserve"> % от суммы субсидии.</w:t>
      </w:r>
    </w:p>
    <w:p w:rsidR="009534FE" w:rsidRPr="0079179A" w:rsidRDefault="009534FE" w:rsidP="009534FE">
      <w:pPr>
        <w:spacing w:after="0"/>
        <w:jc w:val="both"/>
        <w:rPr>
          <w:rFonts w:ascii="Times New Roman" w:eastAsia="Times New Roman" w:hAnsi="Times New Roman" w:cs="Times New Roman"/>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p>
    <w:p w:rsidR="009534FE" w:rsidRPr="007B3B83" w:rsidRDefault="009534FE" w:rsidP="009534FE">
      <w:pPr>
        <w:spacing w:after="0"/>
        <w:jc w:val="both"/>
        <w:rPr>
          <w:rFonts w:ascii="Times New Roman" w:eastAsia="Times New Roman" w:hAnsi="Times New Roman" w:cs="Times New Roman"/>
          <w:b/>
          <w:bCs/>
          <w:color w:val="000000"/>
          <w:lang w:eastAsia="ru-RU"/>
        </w:rPr>
      </w:pPr>
      <w:r w:rsidRPr="007B3B83">
        <w:rPr>
          <w:rFonts w:ascii="Times New Roman" w:eastAsia="Times New Roman" w:hAnsi="Times New Roman" w:cs="Times New Roman"/>
          <w:b/>
          <w:bCs/>
          <w:color w:val="000000"/>
          <w:lang w:eastAsia="ru-RU"/>
        </w:rPr>
        <w:t>6 СОЦИАЛЬНОЕ, ГОСУДАРСТВЕННО-ЧАСТНОЕ ПАРТНЕРСТВО</w:t>
      </w:r>
    </w:p>
    <w:p w:rsidR="009534FE" w:rsidRPr="007B3B83" w:rsidRDefault="009534FE" w:rsidP="009534FE">
      <w:pPr>
        <w:spacing w:after="0"/>
        <w:jc w:val="both"/>
        <w:rPr>
          <w:rFonts w:ascii="Times New Roman" w:eastAsia="Times New Roman" w:hAnsi="Times New Roman" w:cs="Times New Roman"/>
          <w:b/>
          <w:color w:val="000000"/>
          <w:lang w:eastAsia="ru-RU"/>
        </w:rPr>
      </w:pPr>
    </w:p>
    <w:p w:rsidR="009534FE" w:rsidRPr="008028C8" w:rsidRDefault="009534FE" w:rsidP="009534FE">
      <w:pPr>
        <w:spacing w:after="0"/>
        <w:ind w:firstLine="709"/>
        <w:jc w:val="both"/>
        <w:rPr>
          <w:rFonts w:ascii="Times New Roman" w:eastAsia="Times New Roman" w:hAnsi="Times New Roman" w:cs="Times New Roman"/>
          <w:color w:val="000000"/>
          <w:lang w:eastAsia="ru-RU"/>
        </w:rPr>
      </w:pPr>
      <w:r w:rsidRPr="008028C8">
        <w:rPr>
          <w:rFonts w:ascii="Times New Roman" w:eastAsia="Times New Roman" w:hAnsi="Times New Roman" w:cs="Times New Roman"/>
          <w:color w:val="000000"/>
          <w:lang w:eastAsia="ru-RU"/>
        </w:rPr>
        <w:lastRenderedPageBreak/>
        <w:t xml:space="preserve">Спасский индустриально-экономических колледж выполняет системообразующую роль и обеспечивает доступность образования малообеспеченным слоям населения города Спасска-Дальнего, Спасского и ближайших районов. </w:t>
      </w:r>
    </w:p>
    <w:p w:rsidR="009534FE" w:rsidRDefault="009534FE" w:rsidP="009534FE">
      <w:pPr>
        <w:spacing w:after="0"/>
        <w:ind w:firstLine="709"/>
        <w:jc w:val="both"/>
        <w:rPr>
          <w:rFonts w:ascii="Times New Roman" w:eastAsia="Times New Roman" w:hAnsi="Times New Roman" w:cs="Times New Roman"/>
          <w:color w:val="000000"/>
          <w:lang w:eastAsia="ru-RU"/>
        </w:rPr>
      </w:pPr>
      <w:r w:rsidRPr="008028C8">
        <w:rPr>
          <w:rFonts w:ascii="Times New Roman" w:eastAsia="Times New Roman" w:hAnsi="Times New Roman" w:cs="Times New Roman"/>
          <w:color w:val="000000"/>
          <w:lang w:eastAsia="ru-RU"/>
        </w:rPr>
        <w:t xml:space="preserve">КГБПОУ «Спасский индустриально-экономический колледж» является образовательным учреждением технического профиля, осуществляющим подготовку специалистов среднего звена для предприятий строительной индустрии города, транспортных, энергетических предприятий, предприятий ЖКХ. Потребность предприятий и организаций в специалистах подтверждаются наличием заключенных договоров и отзывов. </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В колледже создана и реализуется гибкая система социального партнёрства, основанная на взаимовыгодном и равноправном взаимодействии с государственными и муниципальными органами власти, общественными организациями, работодателями.  Социальное партнерство реализуется в следующих формах: договоры о сотрудничестве в соответствии с Гражданским кодексом РФ;  договоры с работодателями о подготовке специалистов;  договоры о производственной практике студентов; привлечение специалистов с предприятий к преподаванию в колледже.</w:t>
      </w:r>
    </w:p>
    <w:p w:rsidR="009534FE" w:rsidRDefault="009534FE" w:rsidP="009534FE">
      <w:pPr>
        <w:tabs>
          <w:tab w:val="left" w:pos="567"/>
        </w:tabs>
        <w:spacing w:after="0"/>
        <w:ind w:firstLine="709"/>
        <w:jc w:val="both"/>
        <w:rPr>
          <w:rFonts w:ascii="Times New Roman" w:hAnsi="Times New Roman" w:cs="Times New Roman"/>
        </w:rPr>
      </w:pPr>
      <w:r w:rsidRPr="007B3B83">
        <w:rPr>
          <w:rFonts w:ascii="Times New Roman" w:eastAsia="Times New Roman" w:hAnsi="Times New Roman" w:cs="Times New Roman"/>
          <w:color w:val="000000"/>
          <w:lang w:eastAsia="ru-RU"/>
        </w:rPr>
        <w:t xml:space="preserve">Основными социальными партнерами колледжа, с которыми заключены договоры о долгосрочном сотрудничестве, являются  предприятия и организации Приморского края:  </w:t>
      </w:r>
      <w:r w:rsidRPr="007B3B83">
        <w:rPr>
          <w:rFonts w:ascii="Times New Roman" w:hAnsi="Times New Roman" w:cs="Times New Roman"/>
        </w:rPr>
        <w:t>АО «Спасскцемент», ООО «Приморский  механический завод», ООО «Спасская компания стройиндустри</w:t>
      </w:r>
      <w:r>
        <w:rPr>
          <w:rFonts w:ascii="Times New Roman" w:hAnsi="Times New Roman" w:cs="Times New Roman"/>
        </w:rPr>
        <w:t>и</w:t>
      </w:r>
      <w:r w:rsidRPr="007B3B83">
        <w:rPr>
          <w:rFonts w:ascii="Times New Roman" w:hAnsi="Times New Roman" w:cs="Times New Roman"/>
        </w:rPr>
        <w:t>», Филиал «Спасский» КГУП «Примтеплоэнерго», ООО «Приморье – групп С», ООО «Спасскэлектроконтроль», ОАО Консервный завод «Спасский», ООО «Спасские междугородние перевозки».</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 xml:space="preserve">Социальные партнеры, заключившие краткосрочные договоры с колледжем: </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ПМК «Электра»</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«Спасскавтосервис»</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«Примавтодор» филиал «Спасский»</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«Спасскэлектросеть»</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«Энергосервис»</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КГА ПОУ «Спасский педагогический колледж»</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Консервный завод «Спасский»</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 xml:space="preserve">КГАУСО «Приморский центр социального обслуживания населения» Спасский филиал </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Межрайонная МФНС России № 3 по Приморскому краю</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Межмуниципальный отдел Министерства внутренних дел РФ «Спасский»</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КГБУЗ «Спасская центральная районная поликлиника»</w:t>
      </w:r>
      <w:r>
        <w:rPr>
          <w:rFonts w:ascii="Times New Roman" w:hAnsi="Times New Roman" w:cs="Times New Roman"/>
        </w:rPr>
        <w:t>;</w:t>
      </w:r>
      <w:r w:rsidRPr="008028C8">
        <w:rPr>
          <w:rFonts w:ascii="Times New Roman" w:hAnsi="Times New Roman" w:cs="Times New Roman"/>
        </w:rPr>
        <w:t xml:space="preserve">  </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ИП «ФотоАрт»</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Муниципальное казенное учреждение «Обеспечени</w:t>
      </w:r>
      <w:r>
        <w:rPr>
          <w:rFonts w:ascii="Times New Roman" w:hAnsi="Times New Roman" w:cs="Times New Roman"/>
        </w:rPr>
        <w:t>е</w:t>
      </w:r>
      <w:r w:rsidRPr="008028C8">
        <w:rPr>
          <w:rFonts w:ascii="Times New Roman" w:hAnsi="Times New Roman" w:cs="Times New Roman"/>
        </w:rPr>
        <w:t xml:space="preserve"> деятельности образовательных учреждений  Спасского муниципального района»</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«Компьютерный салон»</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Pr>
          <w:rFonts w:ascii="Times New Roman" w:hAnsi="Times New Roman" w:cs="Times New Roman"/>
        </w:rPr>
        <w:t>МБООУ «С</w:t>
      </w:r>
      <w:r w:rsidRPr="008028C8">
        <w:rPr>
          <w:rFonts w:ascii="Times New Roman" w:hAnsi="Times New Roman" w:cs="Times New Roman"/>
        </w:rPr>
        <w:t>редняя образовательная школа № 3»</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Войсковая часть 78018-3</w:t>
      </w:r>
      <w:r>
        <w:rPr>
          <w:rFonts w:ascii="Times New Roman" w:hAnsi="Times New Roman" w:cs="Times New Roman"/>
        </w:rPr>
        <w:t>;</w:t>
      </w:r>
    </w:p>
    <w:p w:rsidR="009534FE"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Охранное агентство «Беркут»</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отдел ВКПК по г. Спасск-Дальний и Спасскому району</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Администрация Спасского муниципального района</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МУЗ «Спасская городская поликлиника»</w:t>
      </w:r>
      <w:r>
        <w:rPr>
          <w:rFonts w:ascii="Times New Roman" w:hAnsi="Times New Roman" w:cs="Times New Roman"/>
        </w:rPr>
        <w:t>;</w:t>
      </w:r>
    </w:p>
    <w:p w:rsidR="009534FE"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ОАО «Примавтотехобслуживание»</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Спасская станция технического обслуживания</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«Ярославская горнорудная компания»</w:t>
      </w:r>
      <w:r>
        <w:rPr>
          <w:rFonts w:ascii="Times New Roman" w:hAnsi="Times New Roman" w:cs="Times New Roman"/>
        </w:rPr>
        <w:t>;</w:t>
      </w:r>
    </w:p>
    <w:p w:rsidR="009534FE" w:rsidRPr="008028C8" w:rsidRDefault="009534FE" w:rsidP="009534FE">
      <w:pPr>
        <w:tabs>
          <w:tab w:val="left" w:pos="567"/>
        </w:tabs>
        <w:spacing w:after="0"/>
        <w:ind w:firstLine="709"/>
        <w:jc w:val="both"/>
        <w:rPr>
          <w:rFonts w:ascii="Times New Roman" w:hAnsi="Times New Roman" w:cs="Times New Roman"/>
        </w:rPr>
      </w:pPr>
      <w:r w:rsidRPr="008028C8">
        <w:rPr>
          <w:rFonts w:ascii="Times New Roman" w:hAnsi="Times New Roman" w:cs="Times New Roman"/>
        </w:rPr>
        <w:t>ООО «Агротехсервис»</w:t>
      </w:r>
      <w:r>
        <w:rPr>
          <w:rFonts w:ascii="Times New Roman" w:hAnsi="Times New Roman" w:cs="Times New Roman"/>
        </w:rPr>
        <w:t>.</w:t>
      </w:r>
      <w:r w:rsidRPr="008028C8">
        <w:rPr>
          <w:rFonts w:ascii="Times New Roman" w:hAnsi="Times New Roman" w:cs="Times New Roman"/>
        </w:rPr>
        <w:t xml:space="preserve"> </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Основными направлениями взаимодействия с социальными партнерами являются:</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предоставление рабочих мест для прохождения студентами  производственной практики;</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lastRenderedPageBreak/>
        <w:t>- участие работодателей в разработке программ подготовки специалистов среднего звена в соответствии с ФГОС:</w:t>
      </w:r>
    </w:p>
    <w:p w:rsidR="009534FE" w:rsidRPr="007B3B83" w:rsidRDefault="009534FE" w:rsidP="009534FE">
      <w:pPr>
        <w:spacing w:after="0"/>
        <w:ind w:left="720" w:firstLine="698"/>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распределение вариативной части</w:t>
      </w:r>
      <w:r>
        <w:rPr>
          <w:rFonts w:ascii="Times New Roman" w:eastAsia="Times New Roman" w:hAnsi="Times New Roman" w:cs="Times New Roman"/>
          <w:color w:val="000000"/>
          <w:lang w:eastAsia="ru-RU"/>
        </w:rPr>
        <w:t xml:space="preserve"> ППССЗ</w:t>
      </w:r>
      <w:r w:rsidRPr="007B3B83">
        <w:rPr>
          <w:rFonts w:ascii="Times New Roman" w:eastAsia="Times New Roman" w:hAnsi="Times New Roman" w:cs="Times New Roman"/>
          <w:color w:val="000000"/>
          <w:lang w:eastAsia="ru-RU"/>
        </w:rPr>
        <w:t>;</w:t>
      </w:r>
    </w:p>
    <w:p w:rsidR="009534FE" w:rsidRPr="007B3B83" w:rsidRDefault="009534FE" w:rsidP="009534FE">
      <w:pPr>
        <w:spacing w:after="0"/>
        <w:ind w:left="720" w:firstLine="698"/>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-определение содержания производственных практик;</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разработка контрольно - оценочных средств для определения сформированности профессиональных компетенций;</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руководство производственной практикой от предприятий (организаций);</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работа в комиссиях при проведении экзаменов (квалификационных) по профессиональным модулям;</w:t>
      </w:r>
    </w:p>
    <w:p w:rsidR="009534FE" w:rsidRPr="007B3B83" w:rsidRDefault="009534FE" w:rsidP="009534FE">
      <w:pPr>
        <w:spacing w:after="0"/>
        <w:ind w:left="720"/>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руководство и рецензирование дипломных проектов (работ);</w:t>
      </w:r>
    </w:p>
    <w:p w:rsidR="009534FE" w:rsidRPr="007B3B83"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работа в качестве председателей и членов ГЭК в ходе государственной итоговой аттестации;</w:t>
      </w:r>
    </w:p>
    <w:p w:rsidR="009534FE" w:rsidRDefault="009534FE" w:rsidP="009534FE">
      <w:pPr>
        <w:spacing w:after="0"/>
        <w:ind w:firstLine="709"/>
        <w:jc w:val="both"/>
        <w:rPr>
          <w:rFonts w:ascii="Times New Roman" w:eastAsia="Times New Roman" w:hAnsi="Times New Roman" w:cs="Times New Roman"/>
          <w:color w:val="000000"/>
          <w:lang w:eastAsia="ru-RU"/>
        </w:rPr>
      </w:pPr>
      <w:r w:rsidRPr="007B3B83">
        <w:rPr>
          <w:rFonts w:ascii="Times New Roman" w:eastAsia="Times New Roman" w:hAnsi="Times New Roman" w:cs="Times New Roman"/>
          <w:color w:val="000000"/>
          <w:lang w:eastAsia="ru-RU"/>
        </w:rPr>
        <w:t>- подготовка и повышение квалификации работников предприятий и организаций по дополнительным образовательным программам, реализуемым колледжем по заявкам работодателей и КГБУ «ЦЗН города Спасска-Дальнего».</w:t>
      </w:r>
    </w:p>
    <w:p w:rsidR="009534FE" w:rsidRDefault="009534FE" w:rsidP="009534FE">
      <w:pPr>
        <w:spacing w:after="0"/>
        <w:jc w:val="both"/>
        <w:rPr>
          <w:rFonts w:ascii="Times New Roman" w:eastAsia="Times New Roman" w:hAnsi="Times New Roman" w:cs="Times New Roman"/>
          <w:bCs/>
          <w:color w:val="000000"/>
          <w:lang w:eastAsia="ru-RU"/>
        </w:rPr>
      </w:pPr>
    </w:p>
    <w:p w:rsidR="009534FE" w:rsidRPr="007B3B83" w:rsidRDefault="009534FE" w:rsidP="009534FE">
      <w:pPr>
        <w:spacing w:after="0"/>
        <w:jc w:val="both"/>
        <w:rPr>
          <w:rFonts w:ascii="Times New Roman" w:eastAsia="Times New Roman" w:hAnsi="Times New Roman" w:cs="Times New Roman"/>
          <w:bCs/>
          <w:color w:val="000000"/>
          <w:lang w:eastAsia="ru-RU"/>
        </w:rPr>
      </w:pPr>
      <w:r w:rsidRPr="007B3B83">
        <w:rPr>
          <w:rFonts w:ascii="Times New Roman" w:eastAsia="Times New Roman" w:hAnsi="Times New Roman" w:cs="Times New Roman"/>
          <w:bCs/>
          <w:color w:val="000000"/>
          <w:lang w:eastAsia="ru-RU"/>
        </w:rPr>
        <w:t xml:space="preserve"> Таблица </w:t>
      </w:r>
      <w:r>
        <w:rPr>
          <w:rFonts w:ascii="Times New Roman" w:eastAsia="Times New Roman" w:hAnsi="Times New Roman" w:cs="Times New Roman"/>
          <w:bCs/>
          <w:color w:val="000000"/>
          <w:lang w:eastAsia="ru-RU"/>
        </w:rPr>
        <w:t>21</w:t>
      </w:r>
      <w:r w:rsidRPr="007B3B83">
        <w:rPr>
          <w:rFonts w:ascii="Times New Roman" w:eastAsia="Times New Roman" w:hAnsi="Times New Roman" w:cs="Times New Roman"/>
          <w:bCs/>
          <w:color w:val="000000"/>
          <w:lang w:eastAsia="ru-RU"/>
        </w:rPr>
        <w:t>- Реализуемые образовательные программы, разработанные в сотрудничестве с социальными партнёрами</w:t>
      </w:r>
    </w:p>
    <w:p w:rsidR="009534FE" w:rsidRPr="007B3B83" w:rsidRDefault="009534FE" w:rsidP="009534FE">
      <w:pPr>
        <w:spacing w:after="0"/>
        <w:jc w:val="both"/>
        <w:rPr>
          <w:rFonts w:ascii="Times New Roman" w:eastAsia="Times New Roman" w:hAnsi="Times New Roman" w:cs="Times New Roman"/>
          <w:color w:val="000000"/>
          <w:lang w:eastAsia="ru-RU"/>
        </w:rPr>
      </w:pPr>
    </w:p>
    <w:tbl>
      <w:tblPr>
        <w:tblStyle w:val="a9"/>
        <w:tblW w:w="9889" w:type="dxa"/>
        <w:tblLook w:val="04A0"/>
      </w:tblPr>
      <w:tblGrid>
        <w:gridCol w:w="534"/>
        <w:gridCol w:w="1134"/>
        <w:gridCol w:w="3543"/>
        <w:gridCol w:w="4678"/>
      </w:tblGrid>
      <w:tr w:rsidR="009534FE" w:rsidRPr="007B3B83" w:rsidTr="00B20DD3">
        <w:trPr>
          <w:trHeight w:val="227"/>
        </w:trPr>
        <w:tc>
          <w:tcPr>
            <w:tcW w:w="534" w:type="dxa"/>
            <w:vAlign w:val="center"/>
            <w:hideMark/>
          </w:tcPr>
          <w:p w:rsidR="009534FE" w:rsidRPr="007B3B83" w:rsidRDefault="009534FE" w:rsidP="00B20DD3">
            <w:pPr>
              <w:spacing w:before="100" w:beforeAutospacing="1" w:after="100" w:afterAutospacing="1"/>
              <w:rPr>
                <w:color w:val="000000"/>
                <w:sz w:val="22"/>
                <w:szCs w:val="22"/>
              </w:rPr>
            </w:pPr>
            <w:r w:rsidRPr="007B3B83">
              <w:rPr>
                <w:bCs/>
                <w:color w:val="000000"/>
                <w:sz w:val="22"/>
                <w:szCs w:val="22"/>
              </w:rPr>
              <w:t>№</w:t>
            </w:r>
          </w:p>
        </w:tc>
        <w:tc>
          <w:tcPr>
            <w:tcW w:w="1134" w:type="dxa"/>
            <w:vAlign w:val="center"/>
            <w:hideMark/>
          </w:tcPr>
          <w:p w:rsidR="009534FE" w:rsidRPr="007B3B83" w:rsidRDefault="009534FE" w:rsidP="00B20DD3">
            <w:pPr>
              <w:spacing w:before="100" w:beforeAutospacing="1" w:after="100" w:afterAutospacing="1"/>
              <w:rPr>
                <w:color w:val="000000"/>
                <w:sz w:val="22"/>
                <w:szCs w:val="22"/>
              </w:rPr>
            </w:pPr>
            <w:r w:rsidRPr="007B3B83">
              <w:rPr>
                <w:bCs/>
                <w:color w:val="000000"/>
                <w:sz w:val="22"/>
                <w:szCs w:val="22"/>
              </w:rPr>
              <w:t>Код</w:t>
            </w:r>
          </w:p>
        </w:tc>
        <w:tc>
          <w:tcPr>
            <w:tcW w:w="3543" w:type="dxa"/>
            <w:vAlign w:val="center"/>
            <w:hideMark/>
          </w:tcPr>
          <w:p w:rsidR="009534FE" w:rsidRPr="007B3B83" w:rsidRDefault="009534FE" w:rsidP="00B20DD3">
            <w:pPr>
              <w:spacing w:before="100" w:beforeAutospacing="1" w:after="100" w:afterAutospacing="1"/>
              <w:rPr>
                <w:color w:val="000000"/>
                <w:sz w:val="22"/>
                <w:szCs w:val="22"/>
              </w:rPr>
            </w:pPr>
            <w:r w:rsidRPr="007B3B83">
              <w:rPr>
                <w:bCs/>
                <w:color w:val="000000"/>
                <w:sz w:val="22"/>
                <w:szCs w:val="22"/>
              </w:rPr>
              <w:t>Специальность</w:t>
            </w:r>
          </w:p>
        </w:tc>
        <w:tc>
          <w:tcPr>
            <w:tcW w:w="4678" w:type="dxa"/>
            <w:vAlign w:val="center"/>
            <w:hideMark/>
          </w:tcPr>
          <w:p w:rsidR="009534FE" w:rsidRPr="007B3B83" w:rsidRDefault="009534FE" w:rsidP="00B20DD3">
            <w:pPr>
              <w:spacing w:before="100" w:beforeAutospacing="1" w:after="100" w:afterAutospacing="1"/>
              <w:rPr>
                <w:color w:val="000000"/>
                <w:sz w:val="22"/>
                <w:szCs w:val="22"/>
              </w:rPr>
            </w:pPr>
            <w:r w:rsidRPr="007B3B83">
              <w:rPr>
                <w:bCs/>
                <w:color w:val="000000"/>
                <w:sz w:val="22"/>
                <w:szCs w:val="22"/>
              </w:rPr>
              <w:t>Социальный партнер</w:t>
            </w:r>
          </w:p>
        </w:tc>
      </w:tr>
      <w:tr w:rsidR="009534FE" w:rsidRPr="007B3B83" w:rsidTr="00B20DD3">
        <w:trPr>
          <w:trHeight w:val="227"/>
        </w:trPr>
        <w:tc>
          <w:tcPr>
            <w:tcW w:w="5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1</w:t>
            </w:r>
          </w:p>
        </w:tc>
        <w:tc>
          <w:tcPr>
            <w:tcW w:w="11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08.02.09</w:t>
            </w:r>
          </w:p>
        </w:tc>
        <w:tc>
          <w:tcPr>
            <w:tcW w:w="3543" w:type="dxa"/>
            <w:vAlign w:val="center"/>
            <w:hideMark/>
          </w:tcPr>
          <w:p w:rsidR="009534FE" w:rsidRPr="007B3B83" w:rsidRDefault="009534FE" w:rsidP="00B20DD3">
            <w:pPr>
              <w:rPr>
                <w:sz w:val="22"/>
                <w:szCs w:val="22"/>
              </w:rPr>
            </w:pPr>
            <w:r w:rsidRPr="007B3B83">
              <w:rPr>
                <w:sz w:val="22"/>
                <w:szCs w:val="22"/>
              </w:rPr>
              <w:t>Монтаж, наладка и эксплуатация электрооборудования промышленных и гражданских зданий</w:t>
            </w:r>
          </w:p>
        </w:tc>
        <w:tc>
          <w:tcPr>
            <w:tcW w:w="4678" w:type="dxa"/>
            <w:vAlign w:val="center"/>
            <w:hideMark/>
          </w:tcPr>
          <w:p w:rsidR="009534FE" w:rsidRPr="007B3B83" w:rsidRDefault="009534FE" w:rsidP="00B20DD3">
            <w:pPr>
              <w:rPr>
                <w:color w:val="000000"/>
                <w:sz w:val="22"/>
                <w:szCs w:val="22"/>
              </w:rPr>
            </w:pPr>
            <w:r w:rsidRPr="007B3B83">
              <w:rPr>
                <w:color w:val="000000"/>
                <w:sz w:val="22"/>
                <w:szCs w:val="22"/>
              </w:rPr>
              <w:t>Общество с ограниченной ответственностью "Испытательная лаборатория по качеству электроэнергии «Спасскэлектроконтроль»</w:t>
            </w:r>
          </w:p>
        </w:tc>
      </w:tr>
      <w:tr w:rsidR="009534FE" w:rsidRPr="007B3B83" w:rsidTr="00B20DD3">
        <w:trPr>
          <w:trHeight w:val="525"/>
        </w:trPr>
        <w:tc>
          <w:tcPr>
            <w:tcW w:w="5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2</w:t>
            </w:r>
          </w:p>
        </w:tc>
        <w:tc>
          <w:tcPr>
            <w:tcW w:w="11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09.02.01</w:t>
            </w:r>
          </w:p>
        </w:tc>
        <w:tc>
          <w:tcPr>
            <w:tcW w:w="3543" w:type="dxa"/>
            <w:vAlign w:val="center"/>
            <w:hideMark/>
          </w:tcPr>
          <w:p w:rsidR="009534FE" w:rsidRPr="007B3B83" w:rsidRDefault="009534FE" w:rsidP="00B20DD3">
            <w:pPr>
              <w:rPr>
                <w:sz w:val="22"/>
                <w:szCs w:val="22"/>
              </w:rPr>
            </w:pPr>
            <w:r w:rsidRPr="007B3B83">
              <w:rPr>
                <w:sz w:val="22"/>
                <w:szCs w:val="22"/>
              </w:rPr>
              <w:t>Компьютерные системы и комплексы</w:t>
            </w:r>
          </w:p>
        </w:tc>
        <w:tc>
          <w:tcPr>
            <w:tcW w:w="4678" w:type="dxa"/>
            <w:vAlign w:val="center"/>
            <w:hideMark/>
          </w:tcPr>
          <w:p w:rsidR="009534FE" w:rsidRPr="007B3B83" w:rsidRDefault="009534FE" w:rsidP="00B20DD3">
            <w:pPr>
              <w:rPr>
                <w:color w:val="000000"/>
                <w:sz w:val="22"/>
                <w:szCs w:val="22"/>
              </w:rPr>
            </w:pPr>
            <w:r w:rsidRPr="007B3B83">
              <w:rPr>
                <w:color w:val="000000"/>
                <w:sz w:val="22"/>
                <w:szCs w:val="22"/>
              </w:rPr>
              <w:t>Открытое акционерное общество «Спасскцемент»</w:t>
            </w:r>
          </w:p>
        </w:tc>
      </w:tr>
      <w:tr w:rsidR="009534FE" w:rsidRPr="007B3B83" w:rsidTr="00B20DD3">
        <w:trPr>
          <w:trHeight w:val="227"/>
        </w:trPr>
        <w:tc>
          <w:tcPr>
            <w:tcW w:w="5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3</w:t>
            </w:r>
          </w:p>
        </w:tc>
        <w:tc>
          <w:tcPr>
            <w:tcW w:w="11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23.02.03</w:t>
            </w:r>
          </w:p>
        </w:tc>
        <w:tc>
          <w:tcPr>
            <w:tcW w:w="3543" w:type="dxa"/>
            <w:vAlign w:val="center"/>
            <w:hideMark/>
          </w:tcPr>
          <w:p w:rsidR="009534FE" w:rsidRPr="007B3B83" w:rsidRDefault="009534FE" w:rsidP="00B20DD3">
            <w:pPr>
              <w:rPr>
                <w:color w:val="000000"/>
                <w:sz w:val="22"/>
                <w:szCs w:val="22"/>
              </w:rPr>
            </w:pPr>
            <w:r w:rsidRPr="007B3B83">
              <w:rPr>
                <w:color w:val="000000"/>
                <w:sz w:val="22"/>
                <w:szCs w:val="22"/>
              </w:rPr>
              <w:t>Техническое обслуживание и ремонт автомобильного транспорта</w:t>
            </w:r>
          </w:p>
        </w:tc>
        <w:tc>
          <w:tcPr>
            <w:tcW w:w="4678" w:type="dxa"/>
            <w:vAlign w:val="center"/>
            <w:hideMark/>
          </w:tcPr>
          <w:p w:rsidR="009534FE" w:rsidRPr="007B3B83" w:rsidRDefault="009534FE" w:rsidP="00B20DD3">
            <w:pPr>
              <w:rPr>
                <w:color w:val="000000"/>
                <w:sz w:val="22"/>
                <w:szCs w:val="22"/>
              </w:rPr>
            </w:pPr>
            <w:r w:rsidRPr="007B3B83">
              <w:rPr>
                <w:color w:val="000000"/>
                <w:sz w:val="22"/>
                <w:szCs w:val="22"/>
              </w:rPr>
              <w:t>Общество с ограниченной ответственностью «Армада – Транс»</w:t>
            </w:r>
          </w:p>
        </w:tc>
      </w:tr>
      <w:tr w:rsidR="009534FE" w:rsidRPr="007B3B83" w:rsidTr="00B20DD3">
        <w:trPr>
          <w:trHeight w:val="227"/>
        </w:trPr>
        <w:tc>
          <w:tcPr>
            <w:tcW w:w="5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4</w:t>
            </w:r>
          </w:p>
        </w:tc>
        <w:tc>
          <w:tcPr>
            <w:tcW w:w="1134" w:type="dxa"/>
            <w:vAlign w:val="center"/>
            <w:hideMark/>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38.02.01</w:t>
            </w:r>
          </w:p>
        </w:tc>
        <w:tc>
          <w:tcPr>
            <w:tcW w:w="3543" w:type="dxa"/>
            <w:vAlign w:val="center"/>
            <w:hideMark/>
          </w:tcPr>
          <w:p w:rsidR="009534FE" w:rsidRPr="007B3B83" w:rsidRDefault="009534FE" w:rsidP="00B20DD3">
            <w:pPr>
              <w:rPr>
                <w:sz w:val="22"/>
                <w:szCs w:val="22"/>
              </w:rPr>
            </w:pPr>
            <w:r w:rsidRPr="007B3B83">
              <w:rPr>
                <w:sz w:val="22"/>
                <w:szCs w:val="22"/>
              </w:rPr>
              <w:t>Экономика и бухгалтерский учет (по отраслям)</w:t>
            </w:r>
          </w:p>
        </w:tc>
        <w:tc>
          <w:tcPr>
            <w:tcW w:w="4678" w:type="dxa"/>
            <w:vAlign w:val="center"/>
            <w:hideMark/>
          </w:tcPr>
          <w:p w:rsidR="009534FE" w:rsidRPr="007B3B83" w:rsidRDefault="009534FE" w:rsidP="00B20DD3">
            <w:pPr>
              <w:rPr>
                <w:color w:val="000000"/>
                <w:sz w:val="22"/>
                <w:szCs w:val="22"/>
              </w:rPr>
            </w:pPr>
            <w:r w:rsidRPr="007B3B83">
              <w:rPr>
                <w:color w:val="000000"/>
                <w:sz w:val="22"/>
                <w:szCs w:val="22"/>
              </w:rPr>
              <w:t>Общество с ограниченной ответственностью «Ваш учет»</w:t>
            </w:r>
          </w:p>
        </w:tc>
      </w:tr>
      <w:tr w:rsidR="009534FE" w:rsidRPr="0079179A" w:rsidTr="00B20DD3">
        <w:trPr>
          <w:trHeight w:val="227"/>
        </w:trPr>
        <w:tc>
          <w:tcPr>
            <w:tcW w:w="534" w:type="dxa"/>
            <w:vAlign w:val="center"/>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5</w:t>
            </w:r>
          </w:p>
        </w:tc>
        <w:tc>
          <w:tcPr>
            <w:tcW w:w="1134" w:type="dxa"/>
            <w:vAlign w:val="center"/>
          </w:tcPr>
          <w:p w:rsidR="009534FE" w:rsidRPr="007B3B83" w:rsidRDefault="009534FE" w:rsidP="00B20DD3">
            <w:pPr>
              <w:spacing w:before="100" w:beforeAutospacing="1" w:after="100" w:afterAutospacing="1"/>
              <w:rPr>
                <w:color w:val="000000"/>
                <w:sz w:val="22"/>
                <w:szCs w:val="22"/>
              </w:rPr>
            </w:pPr>
            <w:r w:rsidRPr="007B3B83">
              <w:rPr>
                <w:color w:val="000000"/>
                <w:sz w:val="22"/>
                <w:szCs w:val="22"/>
              </w:rPr>
              <w:t>40.02.01</w:t>
            </w:r>
          </w:p>
        </w:tc>
        <w:tc>
          <w:tcPr>
            <w:tcW w:w="3543" w:type="dxa"/>
            <w:vAlign w:val="center"/>
          </w:tcPr>
          <w:p w:rsidR="009534FE" w:rsidRPr="007B3B83" w:rsidRDefault="009534FE" w:rsidP="00B20DD3">
            <w:pPr>
              <w:rPr>
                <w:sz w:val="22"/>
                <w:szCs w:val="22"/>
              </w:rPr>
            </w:pPr>
            <w:r w:rsidRPr="007B3B83">
              <w:rPr>
                <w:sz w:val="22"/>
                <w:szCs w:val="22"/>
              </w:rPr>
              <w:t>Право и организация социального обеспечения</w:t>
            </w:r>
          </w:p>
        </w:tc>
        <w:tc>
          <w:tcPr>
            <w:tcW w:w="4678" w:type="dxa"/>
            <w:vAlign w:val="center"/>
          </w:tcPr>
          <w:p w:rsidR="009534FE" w:rsidRPr="0079179A" w:rsidRDefault="009534FE" w:rsidP="00B20DD3">
            <w:pPr>
              <w:rPr>
                <w:color w:val="000000"/>
                <w:sz w:val="22"/>
                <w:szCs w:val="22"/>
              </w:rPr>
            </w:pPr>
            <w:r w:rsidRPr="007B3B83">
              <w:rPr>
                <w:color w:val="000000"/>
                <w:sz w:val="22"/>
                <w:szCs w:val="22"/>
              </w:rPr>
              <w:t>Краевое государственное автономное учреждение социального обслуживания «Приморский центр социального обслуживания населения» Спасский филиал</w:t>
            </w:r>
          </w:p>
        </w:tc>
      </w:tr>
    </w:tbl>
    <w:p w:rsidR="009534FE" w:rsidRDefault="009534FE"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p>
    <w:p w:rsidR="009534FE" w:rsidRDefault="009534FE" w:rsidP="009534FE">
      <w:pPr>
        <w:spacing w:after="0"/>
        <w:jc w:val="both"/>
        <w:rPr>
          <w:rFonts w:ascii="Times New Roman" w:eastAsia="Times New Roman" w:hAnsi="Times New Roman" w:cs="Times New Roman"/>
          <w:b/>
          <w:bCs/>
          <w:color w:val="000000"/>
          <w:lang w:eastAsia="ru-RU"/>
        </w:rPr>
      </w:pPr>
    </w:p>
    <w:p w:rsidR="009534FE" w:rsidRPr="008028C8" w:rsidRDefault="009534FE" w:rsidP="009534FE">
      <w:pPr>
        <w:spacing w:after="0"/>
        <w:jc w:val="both"/>
        <w:rPr>
          <w:rFonts w:ascii="Times New Roman" w:eastAsia="Times New Roman" w:hAnsi="Times New Roman" w:cs="Times New Roman"/>
          <w:color w:val="000000"/>
          <w:lang w:eastAsia="ru-RU"/>
        </w:rPr>
      </w:pPr>
      <w:r w:rsidRPr="008028C8">
        <w:rPr>
          <w:rFonts w:ascii="Times New Roman" w:eastAsia="Times New Roman" w:hAnsi="Times New Roman" w:cs="Times New Roman"/>
          <w:b/>
          <w:bCs/>
          <w:color w:val="000000"/>
          <w:lang w:eastAsia="ru-RU"/>
        </w:rPr>
        <w:t>7 ЗАКЛЮЧЕНИЕ. ПЕРСПЕКТИВЫ РАЗВИТИЯ УЧРЕЖДЕНИЯ</w:t>
      </w:r>
    </w:p>
    <w:p w:rsidR="009534FE" w:rsidRPr="008028C8" w:rsidRDefault="009534FE" w:rsidP="009534FE">
      <w:pPr>
        <w:spacing w:after="0"/>
        <w:jc w:val="both"/>
        <w:rPr>
          <w:rFonts w:ascii="Times New Roman" w:eastAsia="Times New Roman" w:hAnsi="Times New Roman" w:cs="Times New Roman"/>
          <w:color w:val="000000"/>
          <w:lang w:eastAsia="ru-RU"/>
        </w:rPr>
      </w:pPr>
      <w:r w:rsidRPr="008028C8">
        <w:rPr>
          <w:rFonts w:ascii="Times New Roman" w:eastAsia="Times New Roman" w:hAnsi="Times New Roman" w:cs="Times New Roman"/>
          <w:bCs/>
          <w:color w:val="000000"/>
          <w:lang w:eastAsia="ru-RU"/>
        </w:rPr>
        <w:t> </w:t>
      </w:r>
    </w:p>
    <w:p w:rsidR="009534FE" w:rsidRPr="008028C8" w:rsidRDefault="009534FE" w:rsidP="009534FE">
      <w:pPr>
        <w:spacing w:after="0"/>
        <w:ind w:firstLine="709"/>
        <w:jc w:val="both"/>
        <w:rPr>
          <w:rFonts w:ascii="Times New Roman" w:hAnsi="Times New Roman"/>
        </w:rPr>
      </w:pPr>
      <w:r w:rsidRPr="008028C8">
        <w:rPr>
          <w:rFonts w:ascii="Times New Roman" w:hAnsi="Times New Roman"/>
          <w:spacing w:val="4"/>
        </w:rPr>
        <w:t>О</w:t>
      </w:r>
      <w:r w:rsidRPr="008028C8">
        <w:rPr>
          <w:rFonts w:ascii="Times New Roman" w:hAnsi="Times New Roman" w:cs="Times New Roman"/>
        </w:rPr>
        <w:t>сновными ценностными ориентирами</w:t>
      </w:r>
      <w:r>
        <w:rPr>
          <w:rFonts w:ascii="Times New Roman" w:hAnsi="Times New Roman" w:cs="Times New Roman"/>
        </w:rPr>
        <w:t xml:space="preserve"> </w:t>
      </w:r>
      <w:r w:rsidRPr="008028C8">
        <w:rPr>
          <w:rFonts w:ascii="Times New Roman" w:hAnsi="Times New Roman" w:cs="Times New Roman"/>
        </w:rPr>
        <w:t xml:space="preserve">в деятельности колледжа </w:t>
      </w:r>
      <w:r>
        <w:rPr>
          <w:rFonts w:ascii="Times New Roman" w:hAnsi="Times New Roman" w:cs="Times New Roman"/>
        </w:rPr>
        <w:t xml:space="preserve">в соответствии с реализуемой программой развития </w:t>
      </w:r>
      <w:r w:rsidRPr="008028C8">
        <w:rPr>
          <w:rFonts w:ascii="Times New Roman" w:hAnsi="Times New Roman" w:cs="Times New Roman"/>
        </w:rPr>
        <w:t xml:space="preserve"> </w:t>
      </w:r>
      <w:r w:rsidRPr="008028C8">
        <w:rPr>
          <w:rFonts w:ascii="Times New Roman" w:hAnsi="Times New Roman"/>
          <w:spacing w:val="4"/>
        </w:rPr>
        <w:t xml:space="preserve">на </w:t>
      </w:r>
      <w:r w:rsidRPr="008028C8">
        <w:rPr>
          <w:rFonts w:ascii="Times New Roman" w:hAnsi="Times New Roman"/>
        </w:rPr>
        <w:t>2017</w:t>
      </w:r>
      <w:r w:rsidRPr="008028C8">
        <w:rPr>
          <w:rFonts w:ascii="Times New Roman" w:hAnsi="Times New Roman"/>
          <w:spacing w:val="-1"/>
        </w:rPr>
        <w:t>-</w:t>
      </w:r>
      <w:r w:rsidRPr="008028C8">
        <w:rPr>
          <w:rFonts w:ascii="Times New Roman" w:hAnsi="Times New Roman"/>
        </w:rPr>
        <w:t>2019</w:t>
      </w:r>
      <w:r w:rsidRPr="008028C8">
        <w:rPr>
          <w:rFonts w:ascii="Times New Roman" w:hAnsi="Times New Roman"/>
          <w:spacing w:val="4"/>
        </w:rPr>
        <w:t xml:space="preserve"> </w:t>
      </w:r>
      <w:r w:rsidRPr="008028C8">
        <w:rPr>
          <w:rFonts w:ascii="Times New Roman" w:hAnsi="Times New Roman"/>
        </w:rPr>
        <w:t>г.г.</w:t>
      </w:r>
      <w:r w:rsidRPr="008028C8">
        <w:rPr>
          <w:rFonts w:ascii="Times New Roman" w:hAnsi="Times New Roman"/>
          <w:spacing w:val="4"/>
        </w:rPr>
        <w:t xml:space="preserve"> </w:t>
      </w:r>
      <w:r w:rsidRPr="008028C8">
        <w:rPr>
          <w:rFonts w:ascii="Times New Roman" w:hAnsi="Times New Roman" w:cs="Times New Roman"/>
        </w:rPr>
        <w:t>являются:</w:t>
      </w:r>
    </w:p>
    <w:p w:rsidR="009534FE" w:rsidRPr="008028C8" w:rsidRDefault="009534FE" w:rsidP="009534FE">
      <w:pPr>
        <w:spacing w:after="0"/>
        <w:ind w:firstLine="709"/>
        <w:jc w:val="both"/>
        <w:rPr>
          <w:rFonts w:ascii="Times New Roman" w:hAnsi="Times New Roman" w:cs="Times New Roman"/>
        </w:rPr>
      </w:pPr>
      <w:r w:rsidRPr="008028C8">
        <w:rPr>
          <w:rFonts w:ascii="Times New Roman" w:hAnsi="Times New Roman" w:cs="Times New Roman"/>
        </w:rPr>
        <w:t xml:space="preserve">- гуманизация образовательного пространства колледжа посредством восприятия личности преподавателя и студента как свободной, активной индивидуальности; </w:t>
      </w:r>
    </w:p>
    <w:p w:rsidR="009534FE" w:rsidRPr="008028C8" w:rsidRDefault="009534FE" w:rsidP="009534FE">
      <w:pPr>
        <w:spacing w:after="0"/>
        <w:ind w:firstLine="709"/>
        <w:jc w:val="both"/>
        <w:rPr>
          <w:rFonts w:ascii="Times New Roman" w:hAnsi="Times New Roman" w:cs="Times New Roman"/>
        </w:rPr>
      </w:pPr>
      <w:r w:rsidRPr="008028C8">
        <w:rPr>
          <w:rFonts w:ascii="Times New Roman" w:hAnsi="Times New Roman" w:cs="Times New Roman"/>
        </w:rPr>
        <w:t>- ориентация на создание здоровьеформирующего пространства колледжа, обретение понимания «здоровья» в его физическом, психологическом и социокультурном единстве;</w:t>
      </w:r>
    </w:p>
    <w:p w:rsidR="009534FE" w:rsidRPr="008028C8" w:rsidRDefault="009534FE" w:rsidP="009534FE">
      <w:pPr>
        <w:spacing w:after="0"/>
        <w:ind w:firstLine="709"/>
        <w:jc w:val="both"/>
        <w:rPr>
          <w:rFonts w:ascii="Times New Roman" w:hAnsi="Times New Roman" w:cs="Times New Roman"/>
        </w:rPr>
      </w:pPr>
      <w:r w:rsidRPr="008028C8">
        <w:rPr>
          <w:rFonts w:ascii="Times New Roman" w:hAnsi="Times New Roman" w:cs="Times New Roman"/>
        </w:rPr>
        <w:t>- ориентация на личностно-профессиональное становление всех  субъектов образовательного процесса в системе непрерывного  образования региона, развитие готовности к самопознанию и самообразованию, к исследовательской и рефлексивной деятельности;</w:t>
      </w:r>
    </w:p>
    <w:p w:rsidR="009534FE" w:rsidRDefault="009534FE" w:rsidP="009534FE">
      <w:pPr>
        <w:spacing w:after="0"/>
        <w:ind w:firstLine="709"/>
        <w:jc w:val="both"/>
        <w:rPr>
          <w:rFonts w:ascii="Times New Roman" w:hAnsi="Times New Roman" w:cs="Times New Roman"/>
        </w:rPr>
      </w:pPr>
      <w:r w:rsidRPr="008028C8">
        <w:rPr>
          <w:rFonts w:ascii="Times New Roman" w:hAnsi="Times New Roman" w:cs="Times New Roman"/>
        </w:rPr>
        <w:lastRenderedPageBreak/>
        <w:t>- выстраивание широкого социокультурного пространства для раскрытия и развития способностей участников образовательного процесса при взаимодействии колледжа с различными организациями края.</w:t>
      </w:r>
    </w:p>
    <w:p w:rsidR="009534FE" w:rsidRDefault="009534FE" w:rsidP="009534FE">
      <w:pPr>
        <w:spacing w:after="0"/>
        <w:ind w:firstLine="709"/>
        <w:jc w:val="both"/>
      </w:pPr>
      <w:r>
        <w:rPr>
          <w:rFonts w:ascii="Times New Roman" w:eastAsia="Times New Roman" w:hAnsi="Times New Roman" w:cs="Times New Roman"/>
          <w:color w:val="000000"/>
          <w:sz w:val="24"/>
          <w:szCs w:val="24"/>
          <w:lang w:eastAsia="ru-RU"/>
        </w:rPr>
        <w:t xml:space="preserve"> </w:t>
      </w:r>
      <w:r w:rsidRPr="007469BC">
        <w:rPr>
          <w:rFonts w:ascii="Times New Roman" w:eastAsia="Times New Roman" w:hAnsi="Times New Roman" w:cs="Times New Roman"/>
          <w:color w:val="000000"/>
          <w:sz w:val="24"/>
          <w:szCs w:val="24"/>
          <w:lang w:eastAsia="ru-RU"/>
        </w:rPr>
        <w:t xml:space="preserve">Достижение цели развития колледжа </w:t>
      </w:r>
      <w:r>
        <w:rPr>
          <w:rFonts w:ascii="Times New Roman" w:eastAsia="Times New Roman" w:hAnsi="Times New Roman" w:cs="Times New Roman"/>
          <w:color w:val="000000"/>
          <w:sz w:val="24"/>
          <w:szCs w:val="24"/>
          <w:lang w:eastAsia="ru-RU"/>
        </w:rPr>
        <w:t xml:space="preserve">будет </w:t>
      </w:r>
      <w:r w:rsidRPr="007469BC">
        <w:rPr>
          <w:rFonts w:ascii="Times New Roman" w:eastAsia="Times New Roman" w:hAnsi="Times New Roman" w:cs="Times New Roman"/>
          <w:color w:val="000000"/>
          <w:sz w:val="24"/>
          <w:szCs w:val="24"/>
          <w:lang w:eastAsia="ru-RU"/>
        </w:rPr>
        <w:t>обеспечиват</w:t>
      </w:r>
      <w:r>
        <w:rPr>
          <w:rFonts w:ascii="Times New Roman" w:eastAsia="Times New Roman" w:hAnsi="Times New Roman" w:cs="Times New Roman"/>
          <w:color w:val="000000"/>
          <w:sz w:val="24"/>
          <w:szCs w:val="24"/>
          <w:lang w:eastAsia="ru-RU"/>
        </w:rPr>
        <w:t>ь</w:t>
      </w:r>
      <w:r w:rsidRPr="007469BC">
        <w:rPr>
          <w:rFonts w:ascii="Times New Roman" w:eastAsia="Times New Roman" w:hAnsi="Times New Roman" w:cs="Times New Roman"/>
          <w:color w:val="000000"/>
          <w:sz w:val="24"/>
          <w:szCs w:val="24"/>
          <w:lang w:eastAsia="ru-RU"/>
        </w:rPr>
        <w:t>ся путем скоординированного решения ключевых задач и выполнения взаимоувязанных по срокам, ресурсам и источникам финансового обеспечения мероприятий в рамках  приоритетных направлений программы</w:t>
      </w:r>
      <w:r>
        <w:rPr>
          <w:rFonts w:ascii="Times New Roman" w:eastAsia="Times New Roman" w:hAnsi="Times New Roman" w:cs="Times New Roman"/>
          <w:color w:val="000000"/>
          <w:sz w:val="24"/>
          <w:szCs w:val="24"/>
          <w:lang w:eastAsia="ru-RU"/>
        </w:rPr>
        <w:t xml:space="preserve"> развития. К приоритетным направлениям отнесены:</w:t>
      </w:r>
      <w:r w:rsidRPr="008C477F">
        <w:t xml:space="preserve"> </w:t>
      </w:r>
    </w:p>
    <w:p w:rsidR="009534FE" w:rsidRDefault="009534FE" w:rsidP="009534FE">
      <w:pPr>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м</w:t>
      </w:r>
      <w:r w:rsidRPr="008C477F">
        <w:rPr>
          <w:rFonts w:ascii="Times New Roman" w:eastAsia="Times New Roman" w:hAnsi="Times New Roman" w:cs="Times New Roman"/>
          <w:color w:val="000000"/>
          <w:sz w:val="24"/>
          <w:szCs w:val="24"/>
          <w:lang w:eastAsia="ru-RU"/>
        </w:rPr>
        <w:t>одернизация образовательной деятельности</w:t>
      </w:r>
      <w:r>
        <w:rPr>
          <w:rFonts w:ascii="Times New Roman" w:eastAsia="Times New Roman" w:hAnsi="Times New Roman" w:cs="Times New Roman"/>
          <w:color w:val="000000"/>
          <w:sz w:val="24"/>
          <w:szCs w:val="24"/>
          <w:lang w:eastAsia="ru-RU"/>
        </w:rPr>
        <w:t>;</w:t>
      </w:r>
    </w:p>
    <w:p w:rsidR="009534FE" w:rsidRDefault="009534FE" w:rsidP="009534FE">
      <w:pPr>
        <w:spacing w:after="0"/>
        <w:ind w:firstLine="709"/>
        <w:jc w:val="both"/>
        <w:rPr>
          <w:rFonts w:ascii="Times New Roman" w:hAnsi="Times New Roman" w:cs="Times New Roman"/>
        </w:rPr>
      </w:pPr>
      <w:r>
        <w:rPr>
          <w:rFonts w:ascii="Times New Roman" w:hAnsi="Times New Roman" w:cs="Times New Roman"/>
        </w:rPr>
        <w:t>- р</w:t>
      </w:r>
      <w:r w:rsidRPr="008C477F">
        <w:rPr>
          <w:rFonts w:ascii="Times New Roman" w:hAnsi="Times New Roman" w:cs="Times New Roman"/>
        </w:rPr>
        <w:t>азвитие  кадрового потенциала колледжа</w:t>
      </w:r>
      <w:r>
        <w:rPr>
          <w:rFonts w:ascii="Times New Roman" w:hAnsi="Times New Roman" w:cs="Times New Roman"/>
        </w:rPr>
        <w:t>;</w:t>
      </w:r>
    </w:p>
    <w:p w:rsidR="009534FE" w:rsidRDefault="009534FE" w:rsidP="009534FE">
      <w:pPr>
        <w:spacing w:after="0"/>
        <w:ind w:firstLine="709"/>
        <w:jc w:val="both"/>
        <w:rPr>
          <w:rFonts w:ascii="Times New Roman" w:hAnsi="Times New Roman" w:cs="Times New Roman"/>
        </w:rPr>
      </w:pPr>
      <w:r>
        <w:rPr>
          <w:rFonts w:ascii="Times New Roman" w:hAnsi="Times New Roman" w:cs="Times New Roman"/>
        </w:rPr>
        <w:t>- м</w:t>
      </w:r>
      <w:r w:rsidRPr="008C477F">
        <w:rPr>
          <w:rFonts w:ascii="Times New Roman" w:hAnsi="Times New Roman" w:cs="Times New Roman"/>
        </w:rPr>
        <w:t>одернизация системы управления колледжем</w:t>
      </w:r>
      <w:r>
        <w:rPr>
          <w:rFonts w:ascii="Times New Roman" w:hAnsi="Times New Roman" w:cs="Times New Roman"/>
        </w:rPr>
        <w:t>;</w:t>
      </w:r>
    </w:p>
    <w:p w:rsidR="009534FE" w:rsidRDefault="009534FE" w:rsidP="009534FE">
      <w:pPr>
        <w:spacing w:after="0"/>
        <w:ind w:firstLine="709"/>
        <w:jc w:val="both"/>
        <w:rPr>
          <w:rFonts w:ascii="Times New Roman" w:hAnsi="Times New Roman" w:cs="Times New Roman"/>
        </w:rPr>
      </w:pPr>
      <w:r>
        <w:rPr>
          <w:rFonts w:ascii="Times New Roman" w:hAnsi="Times New Roman" w:cs="Times New Roman"/>
        </w:rPr>
        <w:t>-м</w:t>
      </w:r>
      <w:r w:rsidRPr="00014229">
        <w:rPr>
          <w:rFonts w:ascii="Times New Roman" w:hAnsi="Times New Roman" w:cs="Times New Roman"/>
        </w:rPr>
        <w:t>одернизация материально-технического обеспечения и социально-культурной инфраструктуры</w:t>
      </w:r>
      <w:r>
        <w:rPr>
          <w:rFonts w:ascii="Times New Roman" w:hAnsi="Times New Roman" w:cs="Times New Roman"/>
        </w:rPr>
        <w:t>.</w:t>
      </w:r>
    </w:p>
    <w:p w:rsidR="009534FE" w:rsidRDefault="009534FE" w:rsidP="009534FE">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9534FE" w:rsidRDefault="009534FE" w:rsidP="009534F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E2783">
        <w:rPr>
          <w:rFonts w:ascii="Times New Roman" w:eastAsia="Times New Roman" w:hAnsi="Times New Roman" w:cs="Times New Roman"/>
          <w:b/>
          <w:bCs/>
          <w:sz w:val="24"/>
          <w:szCs w:val="24"/>
          <w:lang w:eastAsia="ru-RU"/>
        </w:rPr>
        <w:t>Модернизация образовательной деятельности</w:t>
      </w:r>
      <w:r w:rsidRPr="00014229">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будет осуществляться через </w:t>
      </w:r>
      <w:r w:rsidRPr="00014229">
        <w:rPr>
          <w:rFonts w:ascii="Times New Roman" w:eastAsia="Times New Roman" w:hAnsi="Times New Roman" w:cs="Times New Roman"/>
          <w:bCs/>
          <w:sz w:val="24"/>
          <w:szCs w:val="24"/>
          <w:lang w:eastAsia="ru-RU"/>
        </w:rPr>
        <w:t xml:space="preserve"> комплекс мер</w:t>
      </w:r>
      <w:r>
        <w:rPr>
          <w:rFonts w:ascii="Times New Roman" w:eastAsia="Times New Roman" w:hAnsi="Times New Roman" w:cs="Times New Roman"/>
          <w:bCs/>
          <w:sz w:val="24"/>
          <w:szCs w:val="24"/>
          <w:lang w:eastAsia="ru-RU"/>
        </w:rPr>
        <w:t>, обеспечивающих:</w:t>
      </w:r>
    </w:p>
    <w:p w:rsidR="009534FE" w:rsidRPr="00014229" w:rsidRDefault="009534FE" w:rsidP="009534FE">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9534FE" w:rsidRPr="007469BC" w:rsidRDefault="009534FE" w:rsidP="009534FE">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7469BC">
        <w:rPr>
          <w:rFonts w:ascii="Times New Roman" w:eastAsia="Times New Roman" w:hAnsi="Times New Roman" w:cs="Times New Roman"/>
          <w:bCs/>
          <w:i/>
          <w:sz w:val="24"/>
          <w:szCs w:val="24"/>
          <w:lang w:eastAsia="ru-RU"/>
        </w:rPr>
        <w:t>Обновление содержания и совершенствование системы подготовки специалистов</w:t>
      </w:r>
      <w:r>
        <w:rPr>
          <w:rFonts w:ascii="Times New Roman" w:eastAsia="Times New Roman" w:hAnsi="Times New Roman" w:cs="Times New Roman"/>
          <w:bCs/>
          <w:i/>
          <w:sz w:val="24"/>
          <w:szCs w:val="24"/>
          <w:lang w:eastAsia="ru-RU"/>
        </w:rPr>
        <w:t xml:space="preserve"> посредством</w:t>
      </w:r>
      <w:r w:rsidRPr="007469BC">
        <w:rPr>
          <w:rFonts w:ascii="Times New Roman" w:eastAsia="Times New Roman" w:hAnsi="Times New Roman" w:cs="Times New Roman"/>
          <w:i/>
          <w:sz w:val="24"/>
          <w:szCs w:val="24"/>
          <w:lang w:eastAsia="ru-RU"/>
        </w:rPr>
        <w:t>:</w:t>
      </w:r>
    </w:p>
    <w:p w:rsidR="009534FE" w:rsidRPr="00D525C7" w:rsidRDefault="009534FE" w:rsidP="009534FE">
      <w:pPr>
        <w:pStyle w:val="a8"/>
        <w:numPr>
          <w:ilvl w:val="0"/>
          <w:numId w:val="4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w:t>
      </w:r>
      <w:r w:rsidRPr="00D525C7">
        <w:rPr>
          <w:rFonts w:ascii="Times New Roman" w:hAnsi="Times New Roman"/>
          <w:sz w:val="24"/>
          <w:szCs w:val="24"/>
        </w:rPr>
        <w:t>своени</w:t>
      </w:r>
      <w:r>
        <w:rPr>
          <w:rFonts w:ascii="Times New Roman" w:hAnsi="Times New Roman"/>
          <w:sz w:val="24"/>
          <w:szCs w:val="24"/>
        </w:rPr>
        <w:t>я</w:t>
      </w:r>
      <w:r w:rsidRPr="00D525C7">
        <w:rPr>
          <w:rFonts w:ascii="Times New Roman" w:hAnsi="Times New Roman"/>
          <w:sz w:val="24"/>
          <w:szCs w:val="24"/>
        </w:rPr>
        <w:t xml:space="preserve"> и применени</w:t>
      </w:r>
      <w:r>
        <w:rPr>
          <w:rFonts w:ascii="Times New Roman" w:hAnsi="Times New Roman"/>
          <w:sz w:val="24"/>
          <w:szCs w:val="24"/>
        </w:rPr>
        <w:t>я</w:t>
      </w:r>
      <w:r w:rsidRPr="00D525C7">
        <w:rPr>
          <w:rFonts w:ascii="Times New Roman" w:hAnsi="Times New Roman"/>
          <w:sz w:val="24"/>
          <w:szCs w:val="24"/>
        </w:rPr>
        <w:t xml:space="preserve"> комплекса инновационных активных и интерактивных методов обучения с целью соответствия качества подготовки специалистов требованиям потребителей</w:t>
      </w:r>
    </w:p>
    <w:p w:rsidR="009534FE" w:rsidRPr="00D525C7" w:rsidRDefault="009534FE" w:rsidP="009534FE">
      <w:pPr>
        <w:pStyle w:val="a8"/>
        <w:numPr>
          <w:ilvl w:val="0"/>
          <w:numId w:val="41"/>
        </w:numPr>
        <w:spacing w:after="0" w:line="240" w:lineRule="auto"/>
        <w:jc w:val="both"/>
        <w:rPr>
          <w:rFonts w:ascii="Times New Roman" w:hAnsi="Times New Roman"/>
          <w:sz w:val="24"/>
          <w:szCs w:val="24"/>
        </w:rPr>
      </w:pPr>
      <w:r w:rsidRPr="00D525C7">
        <w:rPr>
          <w:rFonts w:ascii="Times New Roman" w:hAnsi="Times New Roman"/>
          <w:sz w:val="24"/>
          <w:szCs w:val="24"/>
        </w:rPr>
        <w:t>обновлени</w:t>
      </w:r>
      <w:r>
        <w:rPr>
          <w:rFonts w:ascii="Times New Roman" w:hAnsi="Times New Roman"/>
          <w:sz w:val="24"/>
          <w:szCs w:val="24"/>
        </w:rPr>
        <w:t>я</w:t>
      </w:r>
      <w:r w:rsidRPr="00D525C7">
        <w:rPr>
          <w:rFonts w:ascii="Times New Roman" w:hAnsi="Times New Roman"/>
          <w:sz w:val="24"/>
          <w:szCs w:val="24"/>
        </w:rPr>
        <w:t xml:space="preserve"> содержания подготовки специалистов и организации образовательного процесса в соответствии с требованиями федеральных государственных образовательных стандартов и профессиональных стандартов</w:t>
      </w:r>
    </w:p>
    <w:p w:rsidR="009534FE" w:rsidRPr="00D525C7" w:rsidRDefault="009534FE" w:rsidP="009534FE">
      <w:pPr>
        <w:pStyle w:val="a8"/>
        <w:numPr>
          <w:ilvl w:val="0"/>
          <w:numId w:val="41"/>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организаци</w:t>
      </w:r>
      <w:r>
        <w:rPr>
          <w:rFonts w:ascii="Times New Roman" w:hAnsi="Times New Roman"/>
          <w:sz w:val="24"/>
          <w:szCs w:val="24"/>
        </w:rPr>
        <w:t>и</w:t>
      </w:r>
      <w:r w:rsidRPr="00D525C7">
        <w:rPr>
          <w:rFonts w:ascii="Times New Roman" w:hAnsi="Times New Roman"/>
          <w:sz w:val="24"/>
          <w:szCs w:val="24"/>
        </w:rPr>
        <w:t xml:space="preserve"> образовательного процесса по новым образовательным программам – специальностям из перечня ТОП-50</w:t>
      </w:r>
    </w:p>
    <w:p w:rsidR="009534FE" w:rsidRPr="00D525C7" w:rsidRDefault="009534FE" w:rsidP="009534FE">
      <w:pPr>
        <w:pStyle w:val="a8"/>
        <w:numPr>
          <w:ilvl w:val="0"/>
          <w:numId w:val="41"/>
        </w:numPr>
        <w:spacing w:after="0" w:line="240" w:lineRule="auto"/>
        <w:jc w:val="both"/>
        <w:rPr>
          <w:rFonts w:ascii="Times New Roman" w:hAnsi="Times New Roman"/>
          <w:sz w:val="24"/>
          <w:szCs w:val="24"/>
        </w:rPr>
      </w:pPr>
      <w:r w:rsidRPr="00D525C7">
        <w:rPr>
          <w:rFonts w:ascii="Times New Roman" w:hAnsi="Times New Roman"/>
          <w:bCs/>
          <w:sz w:val="24"/>
          <w:szCs w:val="24"/>
        </w:rPr>
        <w:t>совершенствовани</w:t>
      </w:r>
      <w:r>
        <w:rPr>
          <w:rFonts w:ascii="Times New Roman" w:hAnsi="Times New Roman"/>
          <w:bCs/>
          <w:sz w:val="24"/>
          <w:szCs w:val="24"/>
        </w:rPr>
        <w:t>я</w:t>
      </w:r>
      <w:r w:rsidRPr="00D525C7">
        <w:rPr>
          <w:rFonts w:ascii="Times New Roman" w:hAnsi="Times New Roman"/>
          <w:bCs/>
          <w:sz w:val="24"/>
          <w:szCs w:val="24"/>
        </w:rPr>
        <w:t xml:space="preserve"> подготовки специалистов в соответствии с требованиями </w:t>
      </w:r>
      <w:r w:rsidRPr="00D525C7">
        <w:rPr>
          <w:rFonts w:ascii="Times New Roman" w:hAnsi="Times New Roman"/>
          <w:bCs/>
          <w:sz w:val="24"/>
          <w:szCs w:val="24"/>
          <w:lang w:val="en-US"/>
        </w:rPr>
        <w:t>WS</w:t>
      </w:r>
      <w:r>
        <w:rPr>
          <w:rFonts w:ascii="Times New Roman" w:hAnsi="Times New Roman"/>
          <w:bCs/>
          <w:sz w:val="24"/>
          <w:szCs w:val="24"/>
        </w:rPr>
        <w:t>;</w:t>
      </w:r>
    </w:p>
    <w:p w:rsidR="009534FE" w:rsidRPr="007469BC" w:rsidRDefault="009534FE" w:rsidP="009534FE">
      <w:pPr>
        <w:spacing w:after="0" w:line="240" w:lineRule="auto"/>
        <w:jc w:val="both"/>
        <w:rPr>
          <w:rFonts w:ascii="Times New Roman" w:eastAsia="Times New Roman" w:hAnsi="Times New Roman" w:cs="Times New Roman"/>
          <w:bCs/>
          <w:i/>
          <w:sz w:val="24"/>
          <w:szCs w:val="24"/>
          <w:lang w:eastAsia="ru-RU"/>
        </w:rPr>
      </w:pPr>
    </w:p>
    <w:p w:rsidR="009534FE" w:rsidRPr="007469BC" w:rsidRDefault="009534FE" w:rsidP="009534FE">
      <w:pPr>
        <w:spacing w:after="0" w:line="240" w:lineRule="auto"/>
        <w:ind w:firstLine="567"/>
        <w:jc w:val="both"/>
        <w:rPr>
          <w:rFonts w:ascii="Times New Roman" w:eastAsia="Times New Roman" w:hAnsi="Times New Roman" w:cs="Times New Roman"/>
          <w:i/>
          <w:sz w:val="24"/>
          <w:szCs w:val="24"/>
          <w:lang w:eastAsia="ru-RU"/>
        </w:rPr>
      </w:pPr>
      <w:r w:rsidRPr="007469BC">
        <w:rPr>
          <w:rFonts w:ascii="Times New Roman" w:eastAsia="Times New Roman" w:hAnsi="Times New Roman" w:cs="Times New Roman"/>
          <w:bCs/>
          <w:i/>
          <w:sz w:val="24"/>
          <w:szCs w:val="24"/>
          <w:lang w:eastAsia="ru-RU"/>
        </w:rPr>
        <w:t>Совершенствование системы управления качеством</w:t>
      </w:r>
      <w:r>
        <w:rPr>
          <w:rFonts w:ascii="Times New Roman" w:eastAsia="Times New Roman" w:hAnsi="Times New Roman" w:cs="Times New Roman"/>
          <w:bCs/>
          <w:i/>
          <w:sz w:val="24"/>
          <w:szCs w:val="24"/>
          <w:lang w:eastAsia="ru-RU"/>
        </w:rPr>
        <w:t xml:space="preserve"> путем</w:t>
      </w:r>
      <w:r w:rsidRPr="007469BC">
        <w:rPr>
          <w:rFonts w:ascii="Times New Roman" w:eastAsia="Times New Roman" w:hAnsi="Times New Roman" w:cs="Times New Roman"/>
          <w:i/>
          <w:sz w:val="24"/>
          <w:szCs w:val="24"/>
          <w:lang w:eastAsia="ru-RU"/>
        </w:rPr>
        <w:t>:</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реализаци</w:t>
      </w:r>
      <w:r>
        <w:rPr>
          <w:rFonts w:ascii="Times New Roman" w:hAnsi="Times New Roman"/>
          <w:sz w:val="24"/>
          <w:szCs w:val="24"/>
        </w:rPr>
        <w:t>и</w:t>
      </w:r>
      <w:r w:rsidRPr="00D525C7">
        <w:rPr>
          <w:rFonts w:ascii="Times New Roman" w:hAnsi="Times New Roman"/>
          <w:sz w:val="24"/>
          <w:szCs w:val="24"/>
        </w:rPr>
        <w:t xml:space="preserve"> модели и системы управления качеством в колледже</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обеспечения</w:t>
      </w:r>
      <w:r w:rsidRPr="00D525C7">
        <w:rPr>
          <w:rFonts w:ascii="Times New Roman" w:hAnsi="Times New Roman"/>
          <w:sz w:val="24"/>
          <w:szCs w:val="24"/>
        </w:rPr>
        <w:t xml:space="preserve"> системности и результативности внутренней  системы мониторинга качества образования</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создания</w:t>
      </w:r>
      <w:r w:rsidRPr="00D525C7">
        <w:rPr>
          <w:rFonts w:ascii="Times New Roman" w:hAnsi="Times New Roman"/>
          <w:sz w:val="24"/>
          <w:szCs w:val="24"/>
        </w:rPr>
        <w:t xml:space="preserve"> совета по качеству с привлечением социальных партнеров</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повышения</w:t>
      </w:r>
      <w:r w:rsidRPr="00D525C7">
        <w:rPr>
          <w:rFonts w:ascii="Times New Roman" w:hAnsi="Times New Roman"/>
          <w:sz w:val="24"/>
          <w:szCs w:val="24"/>
        </w:rPr>
        <w:t xml:space="preserve"> качества профессиональной подготовки специалистов в соответствии с потребностями рынка труда, государственными требованиями, требованиями профессиональных стандартов и </w:t>
      </w:r>
      <w:r w:rsidRPr="00D525C7">
        <w:rPr>
          <w:rFonts w:ascii="Times New Roman" w:hAnsi="Times New Roman"/>
          <w:bCs/>
          <w:sz w:val="24"/>
          <w:szCs w:val="24"/>
          <w:lang w:val="en-US"/>
        </w:rPr>
        <w:t>WS</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Bold" w:hAnsi="Times New Roman,Bold" w:cs="Times New Roman,Bold"/>
          <w:b/>
          <w:bCs/>
          <w:sz w:val="24"/>
          <w:szCs w:val="24"/>
        </w:rPr>
      </w:pPr>
      <w:r>
        <w:rPr>
          <w:rFonts w:ascii="Times New Roman" w:hAnsi="Times New Roman"/>
          <w:sz w:val="24"/>
          <w:szCs w:val="24"/>
        </w:rPr>
        <w:t>с</w:t>
      </w:r>
      <w:r w:rsidRPr="00D525C7">
        <w:rPr>
          <w:rFonts w:ascii="Times New Roman" w:hAnsi="Times New Roman"/>
          <w:sz w:val="24"/>
          <w:szCs w:val="24"/>
        </w:rPr>
        <w:t>оздани</w:t>
      </w:r>
      <w:r>
        <w:rPr>
          <w:rFonts w:ascii="Times New Roman" w:hAnsi="Times New Roman"/>
          <w:sz w:val="24"/>
          <w:szCs w:val="24"/>
        </w:rPr>
        <w:t>я</w:t>
      </w:r>
      <w:r w:rsidRPr="00D525C7">
        <w:rPr>
          <w:rFonts w:ascii="Times New Roman" w:hAnsi="Times New Roman"/>
          <w:sz w:val="24"/>
          <w:szCs w:val="24"/>
        </w:rPr>
        <w:t xml:space="preserve"> комплекса условий для эффективной адаптации выпускников на рынке труда</w:t>
      </w:r>
      <w:r>
        <w:rPr>
          <w:rFonts w:ascii="Times New Roman" w:hAnsi="Times New Roman"/>
          <w:sz w:val="24"/>
          <w:szCs w:val="24"/>
        </w:rPr>
        <w:t>;</w:t>
      </w:r>
    </w:p>
    <w:p w:rsidR="009534FE" w:rsidRPr="007469BC" w:rsidRDefault="009534FE" w:rsidP="009534FE">
      <w:pPr>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9534FE" w:rsidRPr="007469BC" w:rsidRDefault="009534FE" w:rsidP="009534FE">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7469BC">
        <w:rPr>
          <w:rFonts w:ascii="Times New Roman" w:eastAsia="Times New Roman" w:hAnsi="Times New Roman" w:cs="Times New Roman"/>
          <w:bCs/>
          <w:i/>
          <w:sz w:val="24"/>
          <w:szCs w:val="24"/>
          <w:lang w:eastAsia="ru-RU"/>
        </w:rPr>
        <w:t>Расширение спектра предоставляемых образовательных услуг</w:t>
      </w:r>
      <w:r>
        <w:rPr>
          <w:rFonts w:ascii="Times New Roman" w:eastAsia="Times New Roman" w:hAnsi="Times New Roman" w:cs="Times New Roman"/>
          <w:bCs/>
          <w:i/>
          <w:sz w:val="24"/>
          <w:szCs w:val="24"/>
          <w:lang w:eastAsia="ru-RU"/>
        </w:rPr>
        <w:t xml:space="preserve"> через</w:t>
      </w:r>
      <w:r w:rsidRPr="007469BC">
        <w:rPr>
          <w:rFonts w:ascii="Times New Roman" w:eastAsia="Times New Roman" w:hAnsi="Times New Roman" w:cs="Times New Roman"/>
          <w:i/>
          <w:sz w:val="24"/>
          <w:szCs w:val="24"/>
          <w:lang w:eastAsia="ru-RU"/>
        </w:rPr>
        <w:t>:</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лицензирование новых наиболее востребованных и перспективных специальностей из перечня ТОП-50</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организаци</w:t>
      </w:r>
      <w:r>
        <w:rPr>
          <w:rFonts w:ascii="Times New Roman" w:hAnsi="Times New Roman"/>
          <w:sz w:val="24"/>
          <w:szCs w:val="24"/>
        </w:rPr>
        <w:t xml:space="preserve">ю </w:t>
      </w:r>
      <w:r w:rsidRPr="00D525C7">
        <w:rPr>
          <w:rFonts w:ascii="Times New Roman" w:hAnsi="Times New Roman"/>
          <w:sz w:val="24"/>
          <w:szCs w:val="24"/>
        </w:rPr>
        <w:t>обучения с использованием дистанционных технологий</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мониторинг рынка образовательных услуг</w:t>
      </w:r>
    </w:p>
    <w:p w:rsidR="009534FE" w:rsidRPr="00D525C7" w:rsidRDefault="009534FE" w:rsidP="009534FE">
      <w:pPr>
        <w:pStyle w:val="a8"/>
        <w:numPr>
          <w:ilvl w:val="0"/>
          <w:numId w:val="42"/>
        </w:numPr>
        <w:spacing w:after="0" w:line="240" w:lineRule="auto"/>
        <w:jc w:val="both"/>
        <w:rPr>
          <w:rFonts w:ascii="Times New Roman" w:hAnsi="Times New Roman"/>
          <w:sz w:val="24"/>
          <w:szCs w:val="24"/>
        </w:rPr>
      </w:pPr>
      <w:r w:rsidRPr="00D525C7">
        <w:rPr>
          <w:rFonts w:ascii="Times New Roman" w:hAnsi="Times New Roman"/>
          <w:sz w:val="24"/>
          <w:szCs w:val="24"/>
        </w:rPr>
        <w:t>расширение и освоение новых образовательных программ в соответствии с запросами потребителей</w:t>
      </w:r>
    </w:p>
    <w:p w:rsidR="009534FE" w:rsidRPr="00D525C7" w:rsidRDefault="009534FE" w:rsidP="009534FE">
      <w:pPr>
        <w:pStyle w:val="a8"/>
        <w:numPr>
          <w:ilvl w:val="0"/>
          <w:numId w:val="42"/>
        </w:numPr>
        <w:spacing w:after="0" w:line="240" w:lineRule="auto"/>
        <w:jc w:val="both"/>
        <w:rPr>
          <w:rFonts w:ascii="Times New Roman" w:hAnsi="Times New Roman"/>
          <w:sz w:val="24"/>
          <w:szCs w:val="24"/>
        </w:rPr>
      </w:pPr>
      <w:r w:rsidRPr="00D525C7">
        <w:rPr>
          <w:rFonts w:ascii="Times New Roman" w:hAnsi="Times New Roman"/>
          <w:sz w:val="24"/>
          <w:szCs w:val="24"/>
        </w:rPr>
        <w:t>совершенствование профориентационной  работы, освоение новых форм работы со школами города и района</w:t>
      </w:r>
    </w:p>
    <w:p w:rsidR="009534FE" w:rsidRPr="00D525C7" w:rsidRDefault="009534FE" w:rsidP="009534FE">
      <w:pPr>
        <w:pStyle w:val="a8"/>
        <w:numPr>
          <w:ilvl w:val="0"/>
          <w:numId w:val="42"/>
        </w:numPr>
        <w:spacing w:after="0" w:line="240" w:lineRule="auto"/>
        <w:jc w:val="both"/>
        <w:rPr>
          <w:rFonts w:ascii="Times New Roman" w:hAnsi="Times New Roman"/>
          <w:sz w:val="24"/>
          <w:szCs w:val="24"/>
        </w:rPr>
      </w:pPr>
      <w:r w:rsidRPr="00D525C7">
        <w:rPr>
          <w:rFonts w:ascii="Times New Roman" w:hAnsi="Times New Roman"/>
          <w:color w:val="000000"/>
          <w:sz w:val="24"/>
          <w:szCs w:val="24"/>
        </w:rPr>
        <w:t xml:space="preserve">участие в продвижении системы «пожизненного» образования (обучение в течение всей жизни - </w:t>
      </w:r>
      <w:r w:rsidRPr="00D525C7">
        <w:rPr>
          <w:rFonts w:ascii="Times New Roman" w:hAnsi="Times New Roman"/>
          <w:color w:val="000000"/>
          <w:sz w:val="24"/>
          <w:szCs w:val="24"/>
          <w:lang w:val="en-US"/>
        </w:rPr>
        <w:t>life</w:t>
      </w:r>
      <w:r w:rsidRPr="00D525C7">
        <w:rPr>
          <w:rFonts w:ascii="Times New Roman" w:hAnsi="Times New Roman"/>
          <w:color w:val="000000"/>
          <w:sz w:val="24"/>
          <w:szCs w:val="24"/>
        </w:rPr>
        <w:t>-</w:t>
      </w:r>
      <w:r w:rsidRPr="00D525C7">
        <w:rPr>
          <w:rFonts w:ascii="Times New Roman" w:hAnsi="Times New Roman"/>
          <w:color w:val="000000"/>
          <w:sz w:val="24"/>
          <w:szCs w:val="24"/>
          <w:lang w:val="en-US"/>
        </w:rPr>
        <w:t>long</w:t>
      </w:r>
      <w:r w:rsidRPr="00D525C7">
        <w:rPr>
          <w:rFonts w:ascii="Times New Roman" w:hAnsi="Times New Roman"/>
          <w:color w:val="000000"/>
          <w:sz w:val="24"/>
          <w:szCs w:val="24"/>
        </w:rPr>
        <w:t xml:space="preserve"> </w:t>
      </w:r>
      <w:r w:rsidRPr="00D525C7">
        <w:rPr>
          <w:rFonts w:ascii="Times New Roman" w:hAnsi="Times New Roman"/>
          <w:color w:val="000000"/>
          <w:sz w:val="24"/>
          <w:szCs w:val="24"/>
          <w:lang w:val="en-US"/>
        </w:rPr>
        <w:t>learning</w:t>
      </w:r>
      <w:r w:rsidRPr="00D525C7">
        <w:rPr>
          <w:rFonts w:ascii="Times New Roman" w:hAnsi="Times New Roman"/>
          <w:color w:val="000000"/>
          <w:sz w:val="24"/>
          <w:szCs w:val="24"/>
        </w:rPr>
        <w:t>)</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color w:val="000000"/>
          <w:sz w:val="24"/>
          <w:szCs w:val="24"/>
        </w:rPr>
        <w:lastRenderedPageBreak/>
        <w:t>построение гибкой модульной системы дополнительного профессионального образования</w:t>
      </w:r>
      <w:r w:rsidRPr="00D525C7">
        <w:rPr>
          <w:rFonts w:cs="Calibri"/>
        </w:rPr>
        <w:t xml:space="preserve">, </w:t>
      </w:r>
      <w:r w:rsidRPr="00D525C7">
        <w:rPr>
          <w:rFonts w:ascii="Times New Roman" w:hAnsi="Times New Roman"/>
          <w:sz w:val="24"/>
          <w:szCs w:val="24"/>
        </w:rPr>
        <w:t>увеличение числа специализированных программ дополнительного профессионального образования</w:t>
      </w:r>
    </w:p>
    <w:p w:rsidR="009534FE" w:rsidRPr="007469BC" w:rsidRDefault="009534FE" w:rsidP="009534FE">
      <w:pPr>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9534FE" w:rsidRPr="007469BC" w:rsidRDefault="009534FE" w:rsidP="009534FE">
      <w:pPr>
        <w:autoSpaceDE w:val="0"/>
        <w:autoSpaceDN w:val="0"/>
        <w:adjustRightInd w:val="0"/>
        <w:spacing w:after="0" w:line="240" w:lineRule="auto"/>
        <w:ind w:firstLine="567"/>
        <w:jc w:val="both"/>
        <w:rPr>
          <w:rFonts w:ascii="Times New Roman" w:eastAsia="Times New Roman" w:hAnsi="Times New Roman" w:cs="Times New Roman"/>
          <w:bCs/>
          <w:i/>
          <w:sz w:val="24"/>
          <w:szCs w:val="24"/>
          <w:lang w:eastAsia="ru-RU"/>
        </w:rPr>
      </w:pPr>
      <w:r w:rsidRPr="007469BC">
        <w:rPr>
          <w:rFonts w:ascii="Times New Roman" w:eastAsia="Times New Roman" w:hAnsi="Times New Roman" w:cs="Times New Roman"/>
          <w:bCs/>
          <w:i/>
          <w:sz w:val="24"/>
          <w:szCs w:val="24"/>
          <w:lang w:eastAsia="ru-RU"/>
        </w:rPr>
        <w:t>Развитие социального партнерства</w:t>
      </w:r>
      <w:r>
        <w:rPr>
          <w:rFonts w:ascii="Times New Roman" w:eastAsia="Times New Roman" w:hAnsi="Times New Roman" w:cs="Times New Roman"/>
          <w:bCs/>
          <w:i/>
          <w:sz w:val="24"/>
          <w:szCs w:val="24"/>
          <w:lang w:eastAsia="ru-RU"/>
        </w:rPr>
        <w:t xml:space="preserve"> путем:</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совершенствовани</w:t>
      </w:r>
      <w:r>
        <w:rPr>
          <w:rFonts w:ascii="Times New Roman" w:hAnsi="Times New Roman"/>
          <w:sz w:val="24"/>
          <w:szCs w:val="24"/>
        </w:rPr>
        <w:t>я</w:t>
      </w:r>
      <w:r w:rsidRPr="00D525C7">
        <w:rPr>
          <w:rFonts w:ascii="Times New Roman" w:hAnsi="Times New Roman"/>
          <w:sz w:val="24"/>
          <w:szCs w:val="24"/>
        </w:rPr>
        <w:t>, поиск</w:t>
      </w:r>
      <w:r>
        <w:rPr>
          <w:rFonts w:ascii="Times New Roman" w:hAnsi="Times New Roman"/>
          <w:sz w:val="24"/>
          <w:szCs w:val="24"/>
        </w:rPr>
        <w:t>а</w:t>
      </w:r>
      <w:r w:rsidRPr="00D525C7">
        <w:rPr>
          <w:rFonts w:ascii="Times New Roman" w:hAnsi="Times New Roman"/>
          <w:sz w:val="24"/>
          <w:szCs w:val="24"/>
        </w:rPr>
        <w:t xml:space="preserve"> новых форм сетевого взаимодействия с профильными предприятиями</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сетево</w:t>
      </w:r>
      <w:r>
        <w:rPr>
          <w:rFonts w:ascii="Times New Roman" w:hAnsi="Times New Roman"/>
          <w:sz w:val="24"/>
          <w:szCs w:val="24"/>
        </w:rPr>
        <w:t>го</w:t>
      </w:r>
      <w:r w:rsidRPr="00D525C7">
        <w:rPr>
          <w:rFonts w:ascii="Times New Roman" w:hAnsi="Times New Roman"/>
          <w:sz w:val="24"/>
          <w:szCs w:val="24"/>
        </w:rPr>
        <w:t xml:space="preserve"> взаимодействи</w:t>
      </w:r>
      <w:r>
        <w:rPr>
          <w:rFonts w:ascii="Times New Roman" w:hAnsi="Times New Roman"/>
          <w:sz w:val="24"/>
          <w:szCs w:val="24"/>
        </w:rPr>
        <w:t>я</w:t>
      </w:r>
      <w:r w:rsidRPr="00D525C7">
        <w:rPr>
          <w:rFonts w:ascii="Times New Roman" w:hAnsi="Times New Roman"/>
          <w:sz w:val="24"/>
          <w:szCs w:val="24"/>
        </w:rPr>
        <w:t xml:space="preserve"> с центрами занятости</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активизаци</w:t>
      </w:r>
      <w:r>
        <w:rPr>
          <w:rFonts w:ascii="Times New Roman" w:hAnsi="Times New Roman"/>
          <w:sz w:val="24"/>
          <w:szCs w:val="24"/>
        </w:rPr>
        <w:t>и</w:t>
      </w:r>
      <w:r w:rsidRPr="00D525C7">
        <w:rPr>
          <w:rFonts w:ascii="Times New Roman" w:hAnsi="Times New Roman"/>
          <w:sz w:val="24"/>
          <w:szCs w:val="24"/>
        </w:rPr>
        <w:t xml:space="preserve"> сетевого взаимодействия с образовательными учреждениями</w:t>
      </w:r>
    </w:p>
    <w:p w:rsidR="009534FE" w:rsidRPr="00D525C7" w:rsidRDefault="009534FE" w:rsidP="009534FE">
      <w:pPr>
        <w:pStyle w:val="a8"/>
        <w:numPr>
          <w:ilvl w:val="0"/>
          <w:numId w:val="42"/>
        </w:numPr>
        <w:spacing w:after="0" w:line="240" w:lineRule="auto"/>
        <w:jc w:val="both"/>
        <w:rPr>
          <w:rFonts w:ascii="Times New Roman" w:hAnsi="Times New Roman"/>
          <w:sz w:val="24"/>
          <w:szCs w:val="24"/>
        </w:rPr>
      </w:pPr>
      <w:r w:rsidRPr="00D525C7">
        <w:rPr>
          <w:rFonts w:ascii="Times New Roman" w:hAnsi="Times New Roman"/>
          <w:sz w:val="24"/>
          <w:szCs w:val="24"/>
        </w:rPr>
        <w:t>сетево</w:t>
      </w:r>
      <w:r>
        <w:rPr>
          <w:rFonts w:ascii="Times New Roman" w:hAnsi="Times New Roman"/>
          <w:sz w:val="24"/>
          <w:szCs w:val="24"/>
        </w:rPr>
        <w:t>го</w:t>
      </w:r>
      <w:r w:rsidRPr="00D525C7">
        <w:rPr>
          <w:rFonts w:ascii="Times New Roman" w:hAnsi="Times New Roman"/>
          <w:sz w:val="24"/>
          <w:szCs w:val="24"/>
        </w:rPr>
        <w:t xml:space="preserve"> взаимодействи</w:t>
      </w:r>
      <w:r>
        <w:rPr>
          <w:rFonts w:ascii="Times New Roman" w:hAnsi="Times New Roman"/>
          <w:sz w:val="24"/>
          <w:szCs w:val="24"/>
        </w:rPr>
        <w:t>я</w:t>
      </w:r>
      <w:r w:rsidRPr="00D525C7">
        <w:rPr>
          <w:rFonts w:ascii="Times New Roman" w:hAnsi="Times New Roman"/>
          <w:sz w:val="24"/>
          <w:szCs w:val="24"/>
        </w:rPr>
        <w:t xml:space="preserve"> с учреждениями профессионального образования</w:t>
      </w:r>
      <w:r>
        <w:rPr>
          <w:rFonts w:ascii="Times New Roman" w:hAnsi="Times New Roman"/>
          <w:sz w:val="24"/>
          <w:szCs w:val="24"/>
        </w:rPr>
        <w:t>;</w:t>
      </w:r>
    </w:p>
    <w:p w:rsidR="009534FE" w:rsidRPr="007469BC" w:rsidRDefault="009534FE" w:rsidP="009534FE">
      <w:pPr>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9534FE" w:rsidRPr="007469BC" w:rsidRDefault="009534FE" w:rsidP="009534FE">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7469BC">
        <w:rPr>
          <w:rFonts w:ascii="Times New Roman" w:eastAsia="Times New Roman" w:hAnsi="Times New Roman" w:cs="Times New Roman"/>
          <w:bCs/>
          <w:i/>
          <w:sz w:val="24"/>
          <w:szCs w:val="24"/>
          <w:lang w:eastAsia="ru-RU"/>
        </w:rPr>
        <w:t>Организаци</w:t>
      </w:r>
      <w:r>
        <w:rPr>
          <w:rFonts w:ascii="Times New Roman" w:eastAsia="Times New Roman" w:hAnsi="Times New Roman" w:cs="Times New Roman"/>
          <w:bCs/>
          <w:i/>
          <w:sz w:val="24"/>
          <w:szCs w:val="24"/>
          <w:lang w:eastAsia="ru-RU"/>
        </w:rPr>
        <w:t>ю</w:t>
      </w:r>
      <w:r w:rsidRPr="007469BC">
        <w:rPr>
          <w:rFonts w:ascii="Times New Roman" w:eastAsia="Times New Roman" w:hAnsi="Times New Roman" w:cs="Times New Roman"/>
          <w:bCs/>
          <w:i/>
          <w:sz w:val="24"/>
          <w:szCs w:val="24"/>
          <w:lang w:eastAsia="ru-RU"/>
        </w:rPr>
        <w:t xml:space="preserve"> эффективного информационно-методического обеспечения образовательного процесса</w:t>
      </w:r>
      <w:r>
        <w:rPr>
          <w:rFonts w:ascii="Times New Roman" w:eastAsia="Times New Roman" w:hAnsi="Times New Roman" w:cs="Times New Roman"/>
          <w:bCs/>
          <w:i/>
          <w:sz w:val="24"/>
          <w:szCs w:val="24"/>
          <w:lang w:eastAsia="ru-RU"/>
        </w:rPr>
        <w:t xml:space="preserve"> через</w:t>
      </w:r>
      <w:r w:rsidRPr="007469BC">
        <w:rPr>
          <w:rFonts w:ascii="Times New Roman" w:eastAsia="Times New Roman" w:hAnsi="Times New Roman" w:cs="Times New Roman"/>
          <w:i/>
          <w:sz w:val="24"/>
          <w:szCs w:val="24"/>
          <w:lang w:eastAsia="ru-RU"/>
        </w:rPr>
        <w:t>:</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разработк</w:t>
      </w:r>
      <w:r>
        <w:rPr>
          <w:rFonts w:ascii="Times New Roman" w:hAnsi="Times New Roman"/>
          <w:sz w:val="24"/>
          <w:szCs w:val="24"/>
        </w:rPr>
        <w:t>у</w:t>
      </w:r>
      <w:r w:rsidRPr="00D525C7">
        <w:rPr>
          <w:rFonts w:ascii="Times New Roman" w:hAnsi="Times New Roman"/>
          <w:sz w:val="24"/>
          <w:szCs w:val="24"/>
        </w:rPr>
        <w:t xml:space="preserve"> методического обеспечения образовательного процесса по новым образовательным программам</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обновление учебно-методического обеспечения образовательного процесса, отвечающего требованиям ФГОС, профессиональных образовательных стандартов</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совершенствование научно-исследовательской деятельности педагогов и обучающихся</w:t>
      </w:r>
    </w:p>
    <w:p w:rsidR="009534FE" w:rsidRPr="00D525C7" w:rsidRDefault="009534FE" w:rsidP="009534FE">
      <w:pPr>
        <w:pStyle w:val="a8"/>
        <w:numPr>
          <w:ilvl w:val="0"/>
          <w:numId w:val="42"/>
        </w:numPr>
        <w:spacing w:after="0" w:line="240" w:lineRule="auto"/>
        <w:jc w:val="both"/>
        <w:rPr>
          <w:rFonts w:ascii="Times New Roman" w:hAnsi="Times New Roman"/>
          <w:sz w:val="24"/>
          <w:szCs w:val="24"/>
        </w:rPr>
      </w:pPr>
      <w:r w:rsidRPr="00D525C7">
        <w:rPr>
          <w:rFonts w:ascii="Times New Roman" w:hAnsi="Times New Roman"/>
          <w:sz w:val="24"/>
          <w:szCs w:val="24"/>
        </w:rPr>
        <w:t>организаци</w:t>
      </w:r>
      <w:r>
        <w:rPr>
          <w:rFonts w:ascii="Times New Roman" w:hAnsi="Times New Roman"/>
          <w:sz w:val="24"/>
          <w:szCs w:val="24"/>
        </w:rPr>
        <w:t>ю</w:t>
      </w:r>
      <w:r w:rsidRPr="00D525C7">
        <w:rPr>
          <w:rFonts w:ascii="Times New Roman" w:hAnsi="Times New Roman"/>
          <w:sz w:val="24"/>
          <w:szCs w:val="24"/>
        </w:rPr>
        <w:t xml:space="preserve"> инновационной деятельности колледжа</w:t>
      </w:r>
      <w:r>
        <w:rPr>
          <w:rFonts w:ascii="Times New Roman" w:hAnsi="Times New Roman"/>
          <w:sz w:val="24"/>
          <w:szCs w:val="24"/>
        </w:rPr>
        <w:t>;</w:t>
      </w:r>
    </w:p>
    <w:p w:rsidR="009534FE" w:rsidRPr="007469BC" w:rsidRDefault="009534FE" w:rsidP="009534FE">
      <w:pPr>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9534FE" w:rsidRPr="007469BC" w:rsidRDefault="009534FE" w:rsidP="009534FE">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bCs/>
          <w:i/>
          <w:sz w:val="24"/>
          <w:szCs w:val="24"/>
          <w:lang w:eastAsia="ru-RU"/>
        </w:rPr>
        <w:t>И</w:t>
      </w:r>
      <w:r w:rsidRPr="007469BC">
        <w:rPr>
          <w:rFonts w:ascii="Times New Roman" w:eastAsia="Times New Roman" w:hAnsi="Times New Roman" w:cs="Times New Roman"/>
          <w:bCs/>
          <w:i/>
          <w:sz w:val="24"/>
          <w:szCs w:val="24"/>
          <w:lang w:eastAsia="ru-RU"/>
        </w:rPr>
        <w:t>нформатизаци</w:t>
      </w:r>
      <w:r>
        <w:rPr>
          <w:rFonts w:ascii="Times New Roman" w:eastAsia="Times New Roman" w:hAnsi="Times New Roman" w:cs="Times New Roman"/>
          <w:bCs/>
          <w:i/>
          <w:sz w:val="24"/>
          <w:szCs w:val="24"/>
          <w:lang w:eastAsia="ru-RU"/>
        </w:rPr>
        <w:t>ю</w:t>
      </w:r>
      <w:r w:rsidRPr="007469BC">
        <w:rPr>
          <w:rFonts w:ascii="Times New Roman" w:eastAsia="Times New Roman" w:hAnsi="Times New Roman" w:cs="Times New Roman"/>
          <w:bCs/>
          <w:i/>
          <w:sz w:val="24"/>
          <w:szCs w:val="24"/>
          <w:lang w:eastAsia="ru-RU"/>
        </w:rPr>
        <w:t xml:space="preserve"> образовательного процесса колледжа</w:t>
      </w:r>
      <w:r>
        <w:rPr>
          <w:rFonts w:ascii="Times New Roman" w:eastAsia="Times New Roman" w:hAnsi="Times New Roman" w:cs="Times New Roman"/>
          <w:bCs/>
          <w:i/>
          <w:sz w:val="24"/>
          <w:szCs w:val="24"/>
          <w:lang w:eastAsia="ru-RU"/>
        </w:rPr>
        <w:t>, включающую</w:t>
      </w:r>
      <w:r w:rsidRPr="007469BC">
        <w:rPr>
          <w:rFonts w:ascii="Times New Roman" w:eastAsia="Times New Roman" w:hAnsi="Times New Roman" w:cs="Times New Roman"/>
          <w:i/>
          <w:sz w:val="24"/>
          <w:szCs w:val="24"/>
          <w:lang w:eastAsia="ru-RU"/>
        </w:rPr>
        <w:t>:</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создание единого образовательного информационного пространства колледжа</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повышение компетентности педагогов и обучающихся в области информационно-компьютерных технологий</w:t>
      </w:r>
    </w:p>
    <w:p w:rsidR="009534FE" w:rsidRPr="00D525C7" w:rsidRDefault="009534FE" w:rsidP="009534FE">
      <w:pPr>
        <w:pStyle w:val="a8"/>
        <w:numPr>
          <w:ilvl w:val="0"/>
          <w:numId w:val="42"/>
        </w:numPr>
        <w:spacing w:after="0" w:line="240" w:lineRule="auto"/>
        <w:jc w:val="both"/>
        <w:rPr>
          <w:rFonts w:ascii="Times New Roman" w:hAnsi="Times New Roman"/>
          <w:sz w:val="24"/>
          <w:szCs w:val="24"/>
        </w:rPr>
      </w:pPr>
      <w:r w:rsidRPr="00D525C7">
        <w:rPr>
          <w:rFonts w:ascii="Times New Roman" w:hAnsi="Times New Roman"/>
          <w:sz w:val="24"/>
          <w:szCs w:val="24"/>
        </w:rPr>
        <w:t>внедрение информационно-компьютерных технологий в образовательный процесс, эффективное использование электронных образовательных ресурсов</w:t>
      </w:r>
    </w:p>
    <w:p w:rsidR="009534FE" w:rsidRDefault="009534FE" w:rsidP="009534FE">
      <w:pPr>
        <w:autoSpaceDE w:val="0"/>
        <w:autoSpaceDN w:val="0"/>
        <w:adjustRightInd w:val="0"/>
        <w:spacing w:after="0" w:line="240" w:lineRule="auto"/>
        <w:jc w:val="both"/>
        <w:rPr>
          <w:rFonts w:ascii="Times New Roman" w:eastAsia="Times New Roman" w:hAnsi="Times New Roman" w:cs="Times New Roman"/>
          <w:bCs/>
          <w:i/>
          <w:sz w:val="24"/>
          <w:szCs w:val="24"/>
          <w:lang w:eastAsia="ru-RU"/>
        </w:rPr>
      </w:pPr>
    </w:p>
    <w:p w:rsidR="009534FE" w:rsidRPr="007469BC" w:rsidRDefault="009534FE" w:rsidP="009534FE">
      <w:pPr>
        <w:autoSpaceDE w:val="0"/>
        <w:autoSpaceDN w:val="0"/>
        <w:adjustRightInd w:val="0"/>
        <w:spacing w:after="0" w:line="240" w:lineRule="auto"/>
        <w:ind w:firstLine="567"/>
        <w:jc w:val="both"/>
        <w:rPr>
          <w:rFonts w:ascii="Times New Roman" w:eastAsia="Times New Roman" w:hAnsi="Times New Roman" w:cs="Times New Roman"/>
          <w:i/>
          <w:sz w:val="24"/>
          <w:szCs w:val="24"/>
          <w:lang w:eastAsia="ru-RU"/>
        </w:rPr>
      </w:pPr>
      <w:r w:rsidRPr="007469BC">
        <w:rPr>
          <w:rFonts w:ascii="Times New Roman" w:eastAsia="Times New Roman" w:hAnsi="Times New Roman" w:cs="Times New Roman"/>
          <w:bCs/>
          <w:i/>
          <w:sz w:val="24"/>
          <w:szCs w:val="24"/>
          <w:lang w:eastAsia="ru-RU"/>
        </w:rPr>
        <w:t>Формирование единого воспитательного пространства</w:t>
      </w:r>
      <w:r>
        <w:rPr>
          <w:rFonts w:ascii="Times New Roman" w:eastAsia="Times New Roman" w:hAnsi="Times New Roman" w:cs="Times New Roman"/>
          <w:bCs/>
          <w:i/>
          <w:sz w:val="24"/>
          <w:szCs w:val="24"/>
          <w:lang w:eastAsia="ru-RU"/>
        </w:rPr>
        <w:t xml:space="preserve"> через</w:t>
      </w:r>
      <w:r w:rsidRPr="007469BC">
        <w:rPr>
          <w:rFonts w:ascii="Times New Roman" w:eastAsia="Times New Roman" w:hAnsi="Times New Roman" w:cs="Times New Roman"/>
          <w:i/>
          <w:sz w:val="24"/>
          <w:szCs w:val="24"/>
          <w:lang w:eastAsia="ru-RU"/>
        </w:rPr>
        <w:t>:</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 xml:space="preserve">создание оптимальной воспитательной среды, способствующей формированию здорового мировоззрения, высоконравственных убеждений, эффективной </w:t>
      </w:r>
      <w:r w:rsidRPr="00D525C7">
        <w:rPr>
          <w:rFonts w:ascii="yandex-sans" w:hAnsi="yandex-sans" w:hint="eastAsia"/>
          <w:color w:val="000000"/>
          <w:sz w:val="24"/>
          <w:szCs w:val="24"/>
        </w:rPr>
        <w:t>самореализации</w:t>
      </w:r>
      <w:r w:rsidRPr="00D525C7">
        <w:rPr>
          <w:rFonts w:ascii="yandex-sans" w:hAnsi="yandex-sans"/>
          <w:color w:val="000000"/>
          <w:sz w:val="24"/>
          <w:szCs w:val="24"/>
        </w:rPr>
        <w:t xml:space="preserve"> </w:t>
      </w:r>
      <w:r w:rsidRPr="00D525C7">
        <w:rPr>
          <w:rFonts w:ascii="yandex-sans" w:hAnsi="yandex-sans" w:hint="eastAsia"/>
          <w:color w:val="000000"/>
          <w:sz w:val="24"/>
          <w:szCs w:val="24"/>
        </w:rPr>
        <w:t>творческой</w:t>
      </w:r>
      <w:r w:rsidRPr="00D525C7">
        <w:rPr>
          <w:rFonts w:ascii="yandex-sans" w:hAnsi="yandex-sans"/>
          <w:color w:val="000000"/>
          <w:sz w:val="24"/>
          <w:szCs w:val="24"/>
        </w:rPr>
        <w:t xml:space="preserve"> </w:t>
      </w:r>
      <w:r w:rsidRPr="00D525C7">
        <w:rPr>
          <w:rFonts w:ascii="yandex-sans" w:hAnsi="yandex-sans" w:hint="eastAsia"/>
          <w:color w:val="000000"/>
          <w:sz w:val="24"/>
          <w:szCs w:val="24"/>
        </w:rPr>
        <w:t>активности</w:t>
      </w:r>
      <w:r w:rsidRPr="00D525C7">
        <w:rPr>
          <w:rFonts w:ascii="yandex-sans" w:hAnsi="yandex-sans"/>
          <w:color w:val="000000"/>
          <w:sz w:val="24"/>
          <w:szCs w:val="24"/>
        </w:rPr>
        <w:t xml:space="preserve"> </w:t>
      </w:r>
      <w:r w:rsidRPr="00D525C7">
        <w:rPr>
          <w:rFonts w:ascii="yandex-sans" w:hAnsi="yandex-sans" w:hint="eastAsia"/>
          <w:color w:val="000000"/>
          <w:sz w:val="24"/>
          <w:szCs w:val="24"/>
        </w:rPr>
        <w:t>в</w:t>
      </w:r>
      <w:r w:rsidRPr="00D525C7">
        <w:rPr>
          <w:rFonts w:ascii="yandex-sans" w:hAnsi="yandex-sans"/>
          <w:color w:val="000000"/>
          <w:sz w:val="24"/>
          <w:szCs w:val="24"/>
        </w:rPr>
        <w:t xml:space="preserve"> </w:t>
      </w:r>
      <w:r w:rsidRPr="00D525C7">
        <w:rPr>
          <w:rFonts w:ascii="yandex-sans" w:hAnsi="yandex-sans" w:hint="eastAsia"/>
          <w:color w:val="000000"/>
          <w:sz w:val="24"/>
          <w:szCs w:val="24"/>
        </w:rPr>
        <w:t>период</w:t>
      </w:r>
      <w:r w:rsidRPr="00D525C7">
        <w:rPr>
          <w:rFonts w:ascii="yandex-sans" w:hAnsi="yandex-sans"/>
          <w:color w:val="000000"/>
          <w:sz w:val="24"/>
          <w:szCs w:val="24"/>
        </w:rPr>
        <w:t xml:space="preserve"> </w:t>
      </w:r>
      <w:r w:rsidRPr="00D525C7">
        <w:rPr>
          <w:rFonts w:ascii="yandex-sans" w:hAnsi="yandex-sans" w:hint="eastAsia"/>
          <w:color w:val="000000"/>
          <w:sz w:val="24"/>
          <w:szCs w:val="24"/>
        </w:rPr>
        <w:t>обучения</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формирование профессиональной направленности воспитательной работы,</w:t>
      </w:r>
      <w:r w:rsidRPr="00D525C7">
        <w:rPr>
          <w:rFonts w:cs="Calibri"/>
          <w:color w:val="000000"/>
          <w:sz w:val="28"/>
          <w:szCs w:val="28"/>
        </w:rPr>
        <w:t xml:space="preserve"> </w:t>
      </w:r>
      <w:r w:rsidRPr="00D525C7">
        <w:rPr>
          <w:rFonts w:ascii="Times New Roman" w:hAnsi="Times New Roman"/>
          <w:color w:val="000000"/>
          <w:sz w:val="24"/>
          <w:szCs w:val="24"/>
        </w:rPr>
        <w:t>создание условий для творческого самовыражения, профессионального становления студентов</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 xml:space="preserve">психолого-педагогическое и социальное сопровождение обучающихся колледжа  </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yandex-sans" w:hAnsi="yandex-sans" w:hint="eastAsia"/>
          <w:color w:val="000000"/>
          <w:sz w:val="23"/>
          <w:szCs w:val="23"/>
        </w:rPr>
        <w:t>пропаганд</w:t>
      </w:r>
      <w:r>
        <w:rPr>
          <w:rFonts w:ascii="yandex-sans" w:hAnsi="yandex-sans"/>
          <w:color w:val="000000"/>
          <w:sz w:val="23"/>
          <w:szCs w:val="23"/>
        </w:rPr>
        <w:t>у</w:t>
      </w:r>
      <w:r w:rsidRPr="00D525C7">
        <w:rPr>
          <w:rFonts w:ascii="yandex-sans" w:hAnsi="yandex-sans"/>
          <w:color w:val="000000"/>
          <w:sz w:val="23"/>
          <w:szCs w:val="23"/>
        </w:rPr>
        <w:t xml:space="preserve"> </w:t>
      </w:r>
      <w:r w:rsidRPr="00D525C7">
        <w:rPr>
          <w:rFonts w:ascii="yandex-sans" w:hAnsi="yandex-sans" w:hint="eastAsia"/>
          <w:color w:val="000000"/>
          <w:sz w:val="23"/>
          <w:szCs w:val="23"/>
        </w:rPr>
        <w:t>и</w:t>
      </w:r>
      <w:r w:rsidRPr="00D525C7">
        <w:rPr>
          <w:rFonts w:ascii="yandex-sans" w:hAnsi="yandex-sans"/>
          <w:color w:val="000000"/>
          <w:sz w:val="23"/>
          <w:szCs w:val="23"/>
        </w:rPr>
        <w:t xml:space="preserve"> </w:t>
      </w:r>
      <w:r w:rsidRPr="00D525C7">
        <w:rPr>
          <w:rFonts w:ascii="yandex-sans" w:hAnsi="yandex-sans" w:hint="eastAsia"/>
          <w:color w:val="000000"/>
          <w:sz w:val="23"/>
          <w:szCs w:val="23"/>
        </w:rPr>
        <w:t>реализаци</w:t>
      </w:r>
      <w:r>
        <w:rPr>
          <w:rFonts w:ascii="yandex-sans" w:hAnsi="yandex-sans"/>
          <w:color w:val="000000"/>
          <w:sz w:val="23"/>
          <w:szCs w:val="23"/>
        </w:rPr>
        <w:t>ю</w:t>
      </w:r>
      <w:r w:rsidRPr="00D525C7">
        <w:rPr>
          <w:rFonts w:ascii="yandex-sans" w:hAnsi="yandex-sans"/>
          <w:color w:val="000000"/>
          <w:sz w:val="23"/>
          <w:szCs w:val="23"/>
        </w:rPr>
        <w:t xml:space="preserve"> </w:t>
      </w:r>
      <w:r w:rsidRPr="00D525C7">
        <w:rPr>
          <w:rFonts w:ascii="yandex-sans" w:hAnsi="yandex-sans" w:hint="eastAsia"/>
          <w:color w:val="000000"/>
          <w:sz w:val="23"/>
          <w:szCs w:val="23"/>
        </w:rPr>
        <w:t>направлений</w:t>
      </w:r>
      <w:r w:rsidRPr="00D525C7">
        <w:rPr>
          <w:rFonts w:ascii="yandex-sans" w:hAnsi="yandex-sans"/>
          <w:color w:val="000000"/>
          <w:sz w:val="23"/>
          <w:szCs w:val="23"/>
        </w:rPr>
        <w:t xml:space="preserve"> </w:t>
      </w:r>
      <w:r w:rsidRPr="00D525C7">
        <w:rPr>
          <w:rFonts w:ascii="Times New Roman" w:hAnsi="Times New Roman"/>
          <w:sz w:val="24"/>
          <w:szCs w:val="24"/>
        </w:rPr>
        <w:t>по формированию здорового образа жизни</w:t>
      </w:r>
    </w:p>
    <w:p w:rsidR="009534FE" w:rsidRPr="00D525C7" w:rsidRDefault="009534FE" w:rsidP="009534FE">
      <w:pPr>
        <w:pStyle w:val="a8"/>
        <w:numPr>
          <w:ilvl w:val="0"/>
          <w:numId w:val="42"/>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color w:val="000000"/>
          <w:sz w:val="24"/>
          <w:szCs w:val="24"/>
        </w:rPr>
        <w:t>создание условий для участия студентов в формировании содержания образования</w:t>
      </w:r>
      <w:r w:rsidRPr="00D525C7">
        <w:rPr>
          <w:rFonts w:cs="Calibri"/>
          <w:color w:val="000000"/>
          <w:sz w:val="24"/>
          <w:szCs w:val="24"/>
        </w:rPr>
        <w:t>,</w:t>
      </w:r>
    </w:p>
    <w:p w:rsidR="009534FE" w:rsidRPr="00D525C7" w:rsidRDefault="009534FE" w:rsidP="009534FE">
      <w:pPr>
        <w:pStyle w:val="a8"/>
        <w:numPr>
          <w:ilvl w:val="0"/>
          <w:numId w:val="43"/>
        </w:numPr>
        <w:autoSpaceDE w:val="0"/>
        <w:autoSpaceDN w:val="0"/>
        <w:adjustRightInd w:val="0"/>
        <w:spacing w:after="0" w:line="240" w:lineRule="auto"/>
        <w:jc w:val="both"/>
        <w:rPr>
          <w:rFonts w:ascii="Times New Roman" w:hAnsi="Times New Roman"/>
          <w:sz w:val="24"/>
          <w:szCs w:val="24"/>
        </w:rPr>
      </w:pPr>
      <w:r w:rsidRPr="00D525C7">
        <w:rPr>
          <w:rFonts w:ascii="Times New Roman" w:hAnsi="Times New Roman"/>
          <w:sz w:val="24"/>
          <w:szCs w:val="24"/>
        </w:rPr>
        <w:t>совершенствование системы студенческого самоуправления</w:t>
      </w:r>
    </w:p>
    <w:p w:rsidR="009534FE" w:rsidRPr="00D525C7" w:rsidRDefault="009534FE" w:rsidP="009534FE">
      <w:pPr>
        <w:pStyle w:val="a8"/>
        <w:numPr>
          <w:ilvl w:val="0"/>
          <w:numId w:val="43"/>
        </w:numPr>
        <w:spacing w:after="0" w:line="240" w:lineRule="auto"/>
        <w:jc w:val="both"/>
        <w:rPr>
          <w:rFonts w:ascii="Verdana" w:hAnsi="Verdana" w:cs="Calibri"/>
          <w:color w:val="000000"/>
        </w:rPr>
      </w:pPr>
      <w:r w:rsidRPr="00D525C7">
        <w:rPr>
          <w:rFonts w:ascii="Times New Roman" w:hAnsi="Times New Roman"/>
          <w:sz w:val="24"/>
          <w:szCs w:val="24"/>
        </w:rPr>
        <w:t>разработк</w:t>
      </w:r>
      <w:r>
        <w:rPr>
          <w:rFonts w:ascii="Times New Roman" w:hAnsi="Times New Roman"/>
          <w:sz w:val="24"/>
          <w:szCs w:val="24"/>
        </w:rPr>
        <w:t>у</w:t>
      </w:r>
      <w:r w:rsidRPr="00D525C7">
        <w:rPr>
          <w:rFonts w:ascii="Times New Roman" w:hAnsi="Times New Roman"/>
          <w:sz w:val="24"/>
          <w:szCs w:val="24"/>
        </w:rPr>
        <w:t xml:space="preserve"> системы мониторинга и оценки качества и результативности воспитательной работы</w:t>
      </w:r>
      <w:r>
        <w:rPr>
          <w:rFonts w:ascii="Times New Roman" w:hAnsi="Times New Roman"/>
          <w:sz w:val="24"/>
          <w:szCs w:val="24"/>
        </w:rPr>
        <w:t>.</w:t>
      </w:r>
      <w:r w:rsidRPr="00D525C7">
        <w:rPr>
          <w:rFonts w:ascii="Verdana" w:hAnsi="Verdana" w:cs="Calibri"/>
          <w:color w:val="000000"/>
        </w:rPr>
        <w:t xml:space="preserve"> </w:t>
      </w:r>
    </w:p>
    <w:p w:rsidR="009534FE" w:rsidRPr="00DE2783" w:rsidRDefault="009534FE" w:rsidP="009534FE">
      <w:pPr>
        <w:autoSpaceDE w:val="0"/>
        <w:autoSpaceDN w:val="0"/>
        <w:adjustRightInd w:val="0"/>
        <w:spacing w:after="0" w:line="240" w:lineRule="auto"/>
        <w:rPr>
          <w:rFonts w:ascii="Times New Roman" w:eastAsia="Times New Roman" w:hAnsi="Times New Roman" w:cs="Times New Roman"/>
          <w:bCs/>
          <w:sz w:val="24"/>
          <w:szCs w:val="24"/>
          <w:lang w:eastAsia="ru-RU"/>
        </w:rPr>
      </w:pPr>
    </w:p>
    <w:p w:rsidR="009534FE" w:rsidRPr="007469BC" w:rsidRDefault="009534FE" w:rsidP="009534FE">
      <w:pPr>
        <w:autoSpaceDE w:val="0"/>
        <w:autoSpaceDN w:val="0"/>
        <w:adjustRightInd w:val="0"/>
        <w:spacing w:after="0" w:line="240" w:lineRule="auto"/>
        <w:ind w:firstLine="709"/>
        <w:rPr>
          <w:rFonts w:ascii="Times New Roman" w:eastAsia="Times New Roman" w:hAnsi="Times New Roman" w:cs="Times New Roman"/>
          <w:b/>
          <w:bCs/>
          <w:sz w:val="24"/>
          <w:szCs w:val="24"/>
          <w:lang w:eastAsia="ru-RU"/>
        </w:rPr>
      </w:pPr>
      <w:r w:rsidRPr="00DE2783">
        <w:rPr>
          <w:rFonts w:ascii="Times New Roman" w:eastAsia="Times New Roman" w:hAnsi="Times New Roman" w:cs="Times New Roman"/>
          <w:b/>
          <w:bCs/>
          <w:sz w:val="24"/>
          <w:szCs w:val="24"/>
          <w:lang w:eastAsia="ru-RU"/>
        </w:rPr>
        <w:t>Развитие  кадрового потенциала</w:t>
      </w:r>
      <w:r w:rsidRPr="00DE2783">
        <w:rPr>
          <w:rFonts w:ascii="Times New Roman" w:eastAsia="Times New Roman" w:hAnsi="Times New Roman" w:cs="Times New Roman"/>
          <w:bCs/>
          <w:sz w:val="24"/>
          <w:szCs w:val="24"/>
          <w:lang w:eastAsia="ru-RU"/>
        </w:rPr>
        <w:t xml:space="preserve"> колледжа</w:t>
      </w:r>
      <w:r>
        <w:rPr>
          <w:rFonts w:ascii="Times New Roman" w:eastAsia="Times New Roman" w:hAnsi="Times New Roman" w:cs="Times New Roman"/>
          <w:bCs/>
          <w:sz w:val="24"/>
          <w:szCs w:val="24"/>
          <w:lang w:eastAsia="ru-RU"/>
        </w:rPr>
        <w:t xml:space="preserve"> будет осуществляться через п</w:t>
      </w:r>
      <w:r w:rsidRPr="00D525C7">
        <w:rPr>
          <w:rFonts w:ascii="Times New Roman" w:eastAsia="Times New Roman" w:hAnsi="Times New Roman" w:cs="Times New Roman"/>
          <w:color w:val="000000"/>
          <w:sz w:val="24"/>
          <w:szCs w:val="24"/>
          <w:lang w:eastAsia="ru-RU"/>
        </w:rPr>
        <w:t>овышение уровня профессиональной компетентности руководящих и педагогических кадров, отвечающей профессиональным стандартам</w:t>
      </w:r>
      <w:r>
        <w:rPr>
          <w:rFonts w:ascii="Times New Roman" w:eastAsia="Times New Roman" w:hAnsi="Times New Roman" w:cs="Times New Roman"/>
          <w:color w:val="000000"/>
          <w:sz w:val="24"/>
          <w:szCs w:val="24"/>
          <w:lang w:eastAsia="ru-RU"/>
        </w:rPr>
        <w:t>.</w:t>
      </w:r>
    </w:p>
    <w:p w:rsidR="009534FE" w:rsidRDefault="009534FE" w:rsidP="009534FE">
      <w:pPr>
        <w:autoSpaceDE w:val="0"/>
        <w:autoSpaceDN w:val="0"/>
        <w:adjustRightInd w:val="0"/>
        <w:spacing w:after="0" w:line="240" w:lineRule="auto"/>
        <w:ind w:firstLine="709"/>
        <w:rPr>
          <w:rFonts w:ascii="Times New Roman" w:eastAsia="Times New Roman" w:hAnsi="Times New Roman" w:cs="Times New Roman"/>
          <w:b/>
          <w:bCs/>
          <w:sz w:val="24"/>
          <w:szCs w:val="24"/>
          <w:lang w:eastAsia="ru-RU"/>
        </w:rPr>
      </w:pPr>
    </w:p>
    <w:p w:rsidR="009534FE" w:rsidRPr="00DE2783" w:rsidRDefault="009534FE" w:rsidP="009534FE">
      <w:pPr>
        <w:autoSpaceDE w:val="0"/>
        <w:autoSpaceDN w:val="0"/>
        <w:adjustRightInd w:val="0"/>
        <w:spacing w:after="0" w:line="240" w:lineRule="auto"/>
        <w:ind w:firstLine="709"/>
        <w:rPr>
          <w:rFonts w:ascii="Times New Roman" w:eastAsia="Times New Roman" w:hAnsi="Times New Roman" w:cs="Times New Roman"/>
          <w:bCs/>
          <w:sz w:val="24"/>
          <w:szCs w:val="24"/>
          <w:lang w:eastAsia="ru-RU"/>
        </w:rPr>
      </w:pPr>
      <w:r w:rsidRPr="00DE2783">
        <w:rPr>
          <w:rFonts w:ascii="Times New Roman" w:eastAsia="Times New Roman" w:hAnsi="Times New Roman" w:cs="Times New Roman"/>
          <w:b/>
          <w:bCs/>
          <w:sz w:val="24"/>
          <w:szCs w:val="24"/>
          <w:lang w:eastAsia="ru-RU"/>
        </w:rPr>
        <w:t>Модернизация системы управления</w:t>
      </w:r>
      <w:r w:rsidRPr="00DE2783">
        <w:rPr>
          <w:rFonts w:ascii="Times New Roman" w:eastAsia="Times New Roman" w:hAnsi="Times New Roman" w:cs="Times New Roman"/>
          <w:bCs/>
          <w:sz w:val="24"/>
          <w:szCs w:val="24"/>
          <w:lang w:eastAsia="ru-RU"/>
        </w:rPr>
        <w:t xml:space="preserve"> колледжем</w:t>
      </w:r>
      <w:r>
        <w:rPr>
          <w:rFonts w:ascii="Times New Roman" w:eastAsia="Times New Roman" w:hAnsi="Times New Roman" w:cs="Times New Roman"/>
          <w:bCs/>
          <w:sz w:val="24"/>
          <w:szCs w:val="24"/>
          <w:lang w:eastAsia="ru-RU"/>
        </w:rPr>
        <w:t xml:space="preserve"> будет достигнута посредством:</w:t>
      </w:r>
    </w:p>
    <w:p w:rsidR="009534FE" w:rsidRPr="007469BC" w:rsidRDefault="009534FE" w:rsidP="009534FE">
      <w:pPr>
        <w:autoSpaceDE w:val="0"/>
        <w:autoSpaceDN w:val="0"/>
        <w:adjustRightInd w:val="0"/>
        <w:spacing w:after="0" w:line="240" w:lineRule="auto"/>
        <w:rPr>
          <w:rFonts w:ascii="Times New Roman" w:eastAsia="Times New Roman" w:hAnsi="Times New Roman" w:cs="Times New Roman"/>
          <w:sz w:val="24"/>
          <w:szCs w:val="24"/>
          <w:lang w:eastAsia="ru-RU"/>
        </w:rPr>
      </w:pPr>
    </w:p>
    <w:p w:rsidR="009534FE" w:rsidRPr="00D525C7" w:rsidRDefault="009534FE" w:rsidP="009534FE">
      <w:pPr>
        <w:pStyle w:val="a8"/>
        <w:numPr>
          <w:ilvl w:val="0"/>
          <w:numId w:val="43"/>
        </w:numPr>
        <w:autoSpaceDE w:val="0"/>
        <w:autoSpaceDN w:val="0"/>
        <w:adjustRightInd w:val="0"/>
        <w:spacing w:after="0" w:line="240" w:lineRule="auto"/>
        <w:rPr>
          <w:rFonts w:ascii="Times New Roman" w:hAnsi="Times New Roman"/>
          <w:color w:val="000000"/>
          <w:sz w:val="24"/>
          <w:szCs w:val="24"/>
        </w:rPr>
      </w:pPr>
      <w:r w:rsidRPr="00D525C7">
        <w:rPr>
          <w:rFonts w:ascii="Times New Roman" w:hAnsi="Times New Roman"/>
          <w:color w:val="000000"/>
          <w:sz w:val="24"/>
          <w:szCs w:val="24"/>
        </w:rPr>
        <w:t>формировани</w:t>
      </w:r>
      <w:r>
        <w:rPr>
          <w:rFonts w:ascii="Times New Roman" w:hAnsi="Times New Roman"/>
          <w:color w:val="000000"/>
          <w:sz w:val="24"/>
          <w:szCs w:val="24"/>
        </w:rPr>
        <w:t>я</w:t>
      </w:r>
      <w:r w:rsidRPr="00D525C7">
        <w:rPr>
          <w:rFonts w:ascii="Times New Roman" w:hAnsi="Times New Roman"/>
          <w:color w:val="000000"/>
          <w:sz w:val="24"/>
          <w:szCs w:val="24"/>
        </w:rPr>
        <w:t xml:space="preserve"> эффективной системы управления колледжем </w:t>
      </w:r>
    </w:p>
    <w:p w:rsidR="009534FE" w:rsidRPr="00D525C7" w:rsidRDefault="009534FE" w:rsidP="009534FE">
      <w:pPr>
        <w:pStyle w:val="a8"/>
        <w:numPr>
          <w:ilvl w:val="0"/>
          <w:numId w:val="43"/>
        </w:numPr>
        <w:autoSpaceDE w:val="0"/>
        <w:autoSpaceDN w:val="0"/>
        <w:adjustRightInd w:val="0"/>
        <w:spacing w:after="0" w:line="240" w:lineRule="auto"/>
        <w:rPr>
          <w:rFonts w:ascii="Times New Roman" w:hAnsi="Times New Roman"/>
          <w:sz w:val="24"/>
          <w:szCs w:val="24"/>
        </w:rPr>
      </w:pPr>
      <w:r w:rsidRPr="00D525C7">
        <w:rPr>
          <w:rFonts w:ascii="Times New Roman" w:hAnsi="Times New Roman"/>
          <w:color w:val="000000"/>
          <w:sz w:val="24"/>
          <w:szCs w:val="24"/>
        </w:rPr>
        <w:t>обеспечени</w:t>
      </w:r>
      <w:r>
        <w:rPr>
          <w:rFonts w:ascii="Times New Roman" w:hAnsi="Times New Roman"/>
          <w:color w:val="000000"/>
          <w:sz w:val="24"/>
          <w:szCs w:val="24"/>
        </w:rPr>
        <w:t>я</w:t>
      </w:r>
      <w:r w:rsidRPr="00D525C7">
        <w:rPr>
          <w:rFonts w:ascii="Times New Roman" w:hAnsi="Times New Roman"/>
          <w:color w:val="000000"/>
          <w:sz w:val="24"/>
          <w:szCs w:val="24"/>
        </w:rPr>
        <w:t xml:space="preserve"> эффективности взаимодействия колледжа с учредителями, краевыми и муниципальными органами власти, социальными партнерами, общественными организациями, </w:t>
      </w:r>
      <w:r>
        <w:rPr>
          <w:rFonts w:ascii="Times New Roman" w:hAnsi="Times New Roman"/>
          <w:color w:val="000000"/>
          <w:sz w:val="24"/>
          <w:szCs w:val="24"/>
        </w:rPr>
        <w:t xml:space="preserve"> в </w:t>
      </w:r>
      <w:r w:rsidRPr="00D525C7">
        <w:rPr>
          <w:rFonts w:ascii="Times New Roman" w:hAnsi="Times New Roman"/>
          <w:color w:val="000000"/>
          <w:sz w:val="24"/>
          <w:szCs w:val="24"/>
        </w:rPr>
        <w:t xml:space="preserve">том числе в системе электронного документооборота </w:t>
      </w:r>
    </w:p>
    <w:p w:rsidR="009534FE" w:rsidRPr="00D525C7" w:rsidRDefault="009534FE" w:rsidP="009534FE">
      <w:pPr>
        <w:pStyle w:val="a8"/>
        <w:numPr>
          <w:ilvl w:val="0"/>
          <w:numId w:val="43"/>
        </w:numPr>
        <w:spacing w:after="0" w:line="240" w:lineRule="auto"/>
        <w:rPr>
          <w:rFonts w:ascii="Times New Roman" w:hAnsi="Times New Roman"/>
          <w:sz w:val="24"/>
          <w:szCs w:val="24"/>
        </w:rPr>
      </w:pPr>
      <w:r w:rsidRPr="00D525C7">
        <w:rPr>
          <w:rFonts w:ascii="Times New Roman" w:hAnsi="Times New Roman"/>
          <w:sz w:val="24"/>
          <w:szCs w:val="24"/>
        </w:rPr>
        <w:lastRenderedPageBreak/>
        <w:t>автоматизаци</w:t>
      </w:r>
      <w:r>
        <w:rPr>
          <w:rFonts w:ascii="Times New Roman" w:hAnsi="Times New Roman"/>
          <w:sz w:val="24"/>
          <w:szCs w:val="24"/>
        </w:rPr>
        <w:t>и</w:t>
      </w:r>
      <w:r w:rsidRPr="00D525C7">
        <w:rPr>
          <w:rFonts w:ascii="Times New Roman" w:hAnsi="Times New Roman"/>
          <w:sz w:val="24"/>
          <w:szCs w:val="24"/>
        </w:rPr>
        <w:t xml:space="preserve"> управления колледжем</w:t>
      </w:r>
      <w:r>
        <w:rPr>
          <w:rFonts w:ascii="Times New Roman" w:hAnsi="Times New Roman"/>
          <w:sz w:val="24"/>
          <w:szCs w:val="24"/>
        </w:rPr>
        <w:t>.</w:t>
      </w:r>
    </w:p>
    <w:p w:rsidR="009534FE" w:rsidRPr="00BC2E43" w:rsidRDefault="009534FE" w:rsidP="009534FE">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9534FE" w:rsidRPr="00DE2783" w:rsidRDefault="009534FE" w:rsidP="009534FE">
      <w:pPr>
        <w:autoSpaceDE w:val="0"/>
        <w:autoSpaceDN w:val="0"/>
        <w:adjustRightInd w:val="0"/>
        <w:spacing w:after="0" w:line="240" w:lineRule="auto"/>
        <w:ind w:firstLine="709"/>
        <w:rPr>
          <w:rFonts w:ascii="Times New Roman" w:hAnsi="Times New Roman" w:cs="Times New Roman"/>
          <w:sz w:val="24"/>
          <w:szCs w:val="24"/>
        </w:rPr>
      </w:pPr>
      <w:r w:rsidRPr="00BC2E43">
        <w:rPr>
          <w:rFonts w:ascii="Times New Roman" w:eastAsia="Times New Roman" w:hAnsi="Times New Roman" w:cs="Times New Roman"/>
          <w:b/>
          <w:bCs/>
          <w:sz w:val="24"/>
          <w:szCs w:val="24"/>
          <w:lang w:eastAsia="ru-RU"/>
        </w:rPr>
        <w:t>Модернизация материально-технического обеспечения</w:t>
      </w:r>
      <w:r w:rsidRPr="00BC2E43">
        <w:rPr>
          <w:b/>
        </w:rPr>
        <w:t xml:space="preserve"> </w:t>
      </w:r>
      <w:r w:rsidRPr="00BC2E43">
        <w:rPr>
          <w:rFonts w:ascii="Times New Roman" w:hAnsi="Times New Roman" w:cs="Times New Roman"/>
          <w:b/>
          <w:sz w:val="24"/>
          <w:szCs w:val="24"/>
        </w:rPr>
        <w:t>и социально-культурной инфраструктуры</w:t>
      </w:r>
      <w:r>
        <w:rPr>
          <w:rFonts w:ascii="Times New Roman" w:hAnsi="Times New Roman" w:cs="Times New Roman"/>
          <w:sz w:val="24"/>
          <w:szCs w:val="24"/>
        </w:rPr>
        <w:t xml:space="preserve"> колледжа будет достигнута при:</w:t>
      </w:r>
    </w:p>
    <w:p w:rsidR="009534FE" w:rsidRPr="00D525C7" w:rsidRDefault="009534FE" w:rsidP="009534FE">
      <w:pPr>
        <w:pStyle w:val="a8"/>
        <w:numPr>
          <w:ilvl w:val="0"/>
          <w:numId w:val="43"/>
        </w:numPr>
        <w:spacing w:after="0" w:line="240" w:lineRule="auto"/>
        <w:rPr>
          <w:rFonts w:ascii="Times New Roman" w:hAnsi="Times New Roman"/>
          <w:sz w:val="24"/>
          <w:szCs w:val="24"/>
        </w:rPr>
      </w:pPr>
      <w:r w:rsidRPr="00D525C7">
        <w:rPr>
          <w:rFonts w:ascii="Times New Roman" w:hAnsi="Times New Roman"/>
          <w:sz w:val="24"/>
          <w:szCs w:val="24"/>
        </w:rPr>
        <w:t>Модернизаци</w:t>
      </w:r>
      <w:r>
        <w:rPr>
          <w:rFonts w:ascii="Times New Roman" w:hAnsi="Times New Roman"/>
          <w:sz w:val="24"/>
          <w:szCs w:val="24"/>
        </w:rPr>
        <w:t>и</w:t>
      </w:r>
      <w:r w:rsidRPr="00D525C7">
        <w:rPr>
          <w:rFonts w:ascii="Times New Roman" w:hAnsi="Times New Roman"/>
          <w:sz w:val="24"/>
          <w:szCs w:val="24"/>
        </w:rPr>
        <w:t xml:space="preserve"> материально- технической базы, обеспечивающей реализацию основных профессиональных образовательных программ в соответствии  с требованиями федеральных государственных образовательных стандартов и профессиональных стандартов</w:t>
      </w:r>
    </w:p>
    <w:p w:rsidR="009534FE" w:rsidRPr="00DE2783" w:rsidRDefault="009534FE" w:rsidP="009534FE">
      <w:pPr>
        <w:pStyle w:val="a8"/>
        <w:numPr>
          <w:ilvl w:val="0"/>
          <w:numId w:val="43"/>
        </w:numPr>
        <w:autoSpaceDE w:val="0"/>
        <w:autoSpaceDN w:val="0"/>
        <w:adjustRightInd w:val="0"/>
        <w:spacing w:after="0" w:line="240" w:lineRule="auto"/>
        <w:rPr>
          <w:rFonts w:ascii="Times New Roman" w:hAnsi="Times New Roman"/>
          <w:sz w:val="24"/>
          <w:szCs w:val="24"/>
        </w:rPr>
      </w:pPr>
      <w:r w:rsidRPr="00D525C7">
        <w:rPr>
          <w:rFonts w:ascii="Times New Roman" w:hAnsi="Times New Roman"/>
          <w:sz w:val="24"/>
          <w:szCs w:val="24"/>
        </w:rPr>
        <w:t>Оснащени</w:t>
      </w:r>
      <w:r>
        <w:rPr>
          <w:rFonts w:ascii="Times New Roman" w:hAnsi="Times New Roman"/>
          <w:sz w:val="24"/>
          <w:szCs w:val="24"/>
        </w:rPr>
        <w:t>и</w:t>
      </w:r>
      <w:r w:rsidRPr="00D525C7">
        <w:rPr>
          <w:rFonts w:ascii="Times New Roman" w:hAnsi="Times New Roman"/>
          <w:sz w:val="24"/>
          <w:szCs w:val="24"/>
        </w:rPr>
        <w:t xml:space="preserve"> лабораторий и кабинетов для реализации обучения по новым перспективным и востребованным профессиям и специальностям</w:t>
      </w:r>
      <w:r>
        <w:rPr>
          <w:rFonts w:ascii="Times New Roman" w:hAnsi="Times New Roman"/>
          <w:sz w:val="24"/>
          <w:szCs w:val="24"/>
        </w:rPr>
        <w:t>.</w:t>
      </w:r>
      <w:r w:rsidRPr="00D525C7">
        <w:rPr>
          <w:rFonts w:ascii="Times New Roman" w:hAnsi="Times New Roman"/>
          <w:sz w:val="24"/>
          <w:szCs w:val="24"/>
        </w:rPr>
        <w:t xml:space="preserve"> </w:t>
      </w:r>
    </w:p>
    <w:p w:rsidR="009534FE" w:rsidRDefault="009534FE" w:rsidP="009534FE">
      <w:pPr>
        <w:spacing w:after="0" w:line="240" w:lineRule="auto"/>
        <w:rPr>
          <w:rFonts w:ascii="Calibri" w:eastAsia="Times New Roman" w:hAnsi="Calibri" w:cs="Calibri"/>
          <w:lang w:eastAsia="ru-RU"/>
        </w:rPr>
      </w:pPr>
    </w:p>
    <w:p w:rsidR="009534FE" w:rsidRDefault="009534FE" w:rsidP="009534FE">
      <w:pPr>
        <w:spacing w:after="0"/>
        <w:ind w:firstLine="709"/>
        <w:jc w:val="both"/>
        <w:rPr>
          <w:rFonts w:ascii="Times New Roman" w:hAnsi="Times New Roman" w:cs="Times New Roman"/>
        </w:rPr>
      </w:pPr>
    </w:p>
    <w:p w:rsidR="009534FE" w:rsidRDefault="009534FE" w:rsidP="009534FE">
      <w:pPr>
        <w:spacing w:after="0"/>
        <w:ind w:firstLine="709"/>
        <w:jc w:val="both"/>
        <w:rPr>
          <w:rFonts w:ascii="Times New Roman" w:hAnsi="Times New Roman" w:cs="Times New Roman"/>
        </w:rPr>
      </w:pPr>
    </w:p>
    <w:p w:rsidR="009534FE" w:rsidRPr="0079179A" w:rsidRDefault="009534FE" w:rsidP="009534FE">
      <w:pPr>
        <w:spacing w:after="0"/>
        <w:ind w:firstLine="851"/>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9534FE" w:rsidRPr="0079179A" w:rsidRDefault="009534FE" w:rsidP="009534FE">
      <w:pPr>
        <w:spacing w:after="0"/>
        <w:jc w:val="both"/>
        <w:rPr>
          <w:rFonts w:ascii="Times New Roman" w:hAnsi="Times New Roman" w:cs="Times New Roman"/>
        </w:rPr>
      </w:pPr>
    </w:p>
    <w:p w:rsidR="0062613C" w:rsidRDefault="0062613C"/>
    <w:sectPr w:rsidR="0062613C" w:rsidSect="00B20DD3">
      <w:footerReference w:type="default" r:id="rId7"/>
      <w:footerReference w:type="firs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0FF" w:rsidRDefault="002A20FF" w:rsidP="00B20DD3">
      <w:pPr>
        <w:spacing w:after="0" w:line="240" w:lineRule="auto"/>
      </w:pPr>
      <w:r>
        <w:separator/>
      </w:r>
    </w:p>
  </w:endnote>
  <w:endnote w:type="continuationSeparator" w:id="0">
    <w:p w:rsidR="002A20FF" w:rsidRDefault="002A20FF" w:rsidP="00B20D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yandex-san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71605"/>
      <w:docPartObj>
        <w:docPartGallery w:val="Page Numbers (Bottom of Page)"/>
        <w:docPartUnique/>
      </w:docPartObj>
    </w:sdtPr>
    <w:sdtContent>
      <w:p w:rsidR="00B20DD3" w:rsidRDefault="00855A68">
        <w:pPr>
          <w:pStyle w:val="ae"/>
          <w:jc w:val="right"/>
        </w:pPr>
        <w:fldSimple w:instr=" PAGE   \* MERGEFORMAT ">
          <w:r w:rsidR="00151508">
            <w:rPr>
              <w:noProof/>
            </w:rPr>
            <w:t>2</w:t>
          </w:r>
        </w:fldSimple>
      </w:p>
    </w:sdtContent>
  </w:sdt>
  <w:p w:rsidR="00B20DD3" w:rsidRDefault="00B20DD3">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71606"/>
      <w:docPartObj>
        <w:docPartGallery w:val="Page Numbers (Bottom of Page)"/>
        <w:docPartUnique/>
      </w:docPartObj>
    </w:sdtPr>
    <w:sdtContent>
      <w:p w:rsidR="00B20DD3" w:rsidRDefault="00855A68">
        <w:pPr>
          <w:pStyle w:val="ae"/>
          <w:jc w:val="right"/>
        </w:pPr>
        <w:fldSimple w:instr=" PAGE   \* MERGEFORMAT ">
          <w:r w:rsidR="00B20DD3">
            <w:rPr>
              <w:noProof/>
            </w:rPr>
            <w:t>1</w:t>
          </w:r>
        </w:fldSimple>
      </w:p>
    </w:sdtContent>
  </w:sdt>
  <w:p w:rsidR="00B20DD3" w:rsidRDefault="00B20DD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0FF" w:rsidRDefault="002A20FF" w:rsidP="00B20DD3">
      <w:pPr>
        <w:spacing w:after="0" w:line="240" w:lineRule="auto"/>
      </w:pPr>
      <w:r>
        <w:separator/>
      </w:r>
    </w:p>
  </w:footnote>
  <w:footnote w:type="continuationSeparator" w:id="0">
    <w:p w:rsidR="002A20FF" w:rsidRDefault="002A20FF" w:rsidP="00B20D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0C1247E"/>
    <w:multiLevelType w:val="multilevel"/>
    <w:tmpl w:val="8322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F70B0A"/>
    <w:multiLevelType w:val="hybridMultilevel"/>
    <w:tmpl w:val="7A440742"/>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4">
    <w:nsid w:val="08CB0B7A"/>
    <w:multiLevelType w:val="hybridMultilevel"/>
    <w:tmpl w:val="EFD21216"/>
    <w:lvl w:ilvl="0" w:tplc="DF74E200">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5">
    <w:nsid w:val="09B357A3"/>
    <w:multiLevelType w:val="multilevel"/>
    <w:tmpl w:val="7FB27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4E538A"/>
    <w:multiLevelType w:val="multilevel"/>
    <w:tmpl w:val="2DCC3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6569AC"/>
    <w:multiLevelType w:val="hybridMultilevel"/>
    <w:tmpl w:val="92487400"/>
    <w:lvl w:ilvl="0" w:tplc="C052B04C">
      <w:start w:val="1"/>
      <w:numFmt w:val="bullet"/>
      <w:lvlText w:val="–"/>
      <w:lvlJc w:val="left"/>
      <w:pPr>
        <w:ind w:left="945" w:hanging="360"/>
      </w:pPr>
      <w:rPr>
        <w:rFonts w:ascii="Times New Roman" w:hAnsi="Times New Roman" w:cs="Times New Roman"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8">
    <w:nsid w:val="0F0F5F35"/>
    <w:multiLevelType w:val="multilevel"/>
    <w:tmpl w:val="8EDE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FE45E5"/>
    <w:multiLevelType w:val="multilevel"/>
    <w:tmpl w:val="2CECB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9E239C"/>
    <w:multiLevelType w:val="hybridMultilevel"/>
    <w:tmpl w:val="B1708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51A476C"/>
    <w:multiLevelType w:val="multilevel"/>
    <w:tmpl w:val="653E6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573232A"/>
    <w:multiLevelType w:val="multilevel"/>
    <w:tmpl w:val="7844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B13F30"/>
    <w:multiLevelType w:val="multilevel"/>
    <w:tmpl w:val="C304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3A220A"/>
    <w:multiLevelType w:val="hybridMultilevel"/>
    <w:tmpl w:val="774AD0C0"/>
    <w:lvl w:ilvl="0" w:tplc="EC90FAC6">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B36C60"/>
    <w:multiLevelType w:val="multilevel"/>
    <w:tmpl w:val="DF28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8B3930"/>
    <w:multiLevelType w:val="hybridMultilevel"/>
    <w:tmpl w:val="3F8C29DA"/>
    <w:lvl w:ilvl="0" w:tplc="C052B04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8633CB"/>
    <w:multiLevelType w:val="hybridMultilevel"/>
    <w:tmpl w:val="465C82E2"/>
    <w:lvl w:ilvl="0" w:tplc="C052B04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5646EE"/>
    <w:multiLevelType w:val="multilevel"/>
    <w:tmpl w:val="A4FC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F93FD8"/>
    <w:multiLevelType w:val="hybridMultilevel"/>
    <w:tmpl w:val="1B780EFE"/>
    <w:lvl w:ilvl="0" w:tplc="1E5E48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355585"/>
    <w:multiLevelType w:val="multilevel"/>
    <w:tmpl w:val="206E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0564E2"/>
    <w:multiLevelType w:val="hybridMultilevel"/>
    <w:tmpl w:val="35045658"/>
    <w:lvl w:ilvl="0" w:tplc="96C206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97E56CF"/>
    <w:multiLevelType w:val="hybridMultilevel"/>
    <w:tmpl w:val="0728E2E6"/>
    <w:lvl w:ilvl="0" w:tplc="1E5E48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F3D4EC0"/>
    <w:multiLevelType w:val="multilevel"/>
    <w:tmpl w:val="B2BA1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611BAC"/>
    <w:multiLevelType w:val="hybridMultilevel"/>
    <w:tmpl w:val="75E2D0BC"/>
    <w:lvl w:ilvl="0" w:tplc="1E5E484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13E2858"/>
    <w:multiLevelType w:val="hybridMultilevel"/>
    <w:tmpl w:val="EF9CCEDE"/>
    <w:lvl w:ilvl="0" w:tplc="6B76F9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1C73AF3"/>
    <w:multiLevelType w:val="hybridMultilevel"/>
    <w:tmpl w:val="60786C6A"/>
    <w:lvl w:ilvl="0" w:tplc="6B76F948">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BE42BEB"/>
    <w:multiLevelType w:val="multilevel"/>
    <w:tmpl w:val="2468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C547AD9"/>
    <w:multiLevelType w:val="multilevel"/>
    <w:tmpl w:val="4B184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9B25BD"/>
    <w:multiLevelType w:val="multilevel"/>
    <w:tmpl w:val="005AC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D54031"/>
    <w:multiLevelType w:val="hybridMultilevel"/>
    <w:tmpl w:val="A3CC4A02"/>
    <w:lvl w:ilvl="0" w:tplc="96C206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0F4A5D"/>
    <w:multiLevelType w:val="multilevel"/>
    <w:tmpl w:val="3054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444075"/>
    <w:multiLevelType w:val="multilevel"/>
    <w:tmpl w:val="1A56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9D87CAD"/>
    <w:multiLevelType w:val="hybridMultilevel"/>
    <w:tmpl w:val="7EA6499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327CA3"/>
    <w:multiLevelType w:val="hybridMultilevel"/>
    <w:tmpl w:val="7EC84B6E"/>
    <w:lvl w:ilvl="0" w:tplc="96C206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0C2FF2"/>
    <w:multiLevelType w:val="hybridMultilevel"/>
    <w:tmpl w:val="25D22E64"/>
    <w:lvl w:ilvl="0" w:tplc="1E5E484A">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C1B4881"/>
    <w:multiLevelType w:val="multilevel"/>
    <w:tmpl w:val="9800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0CA01AE"/>
    <w:multiLevelType w:val="hybridMultilevel"/>
    <w:tmpl w:val="2244E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8B4761"/>
    <w:multiLevelType w:val="multilevel"/>
    <w:tmpl w:val="2EBA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3A76F4"/>
    <w:multiLevelType w:val="multilevel"/>
    <w:tmpl w:val="7362F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9858F1"/>
    <w:multiLevelType w:val="multilevel"/>
    <w:tmpl w:val="9CEA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D1630D"/>
    <w:multiLevelType w:val="multilevel"/>
    <w:tmpl w:val="4912B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5784CE1"/>
    <w:multiLevelType w:val="multilevel"/>
    <w:tmpl w:val="4A5C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78032E2"/>
    <w:multiLevelType w:val="multilevel"/>
    <w:tmpl w:val="8668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562DF3"/>
    <w:multiLevelType w:val="multilevel"/>
    <w:tmpl w:val="FB80F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57114B"/>
    <w:multiLevelType w:val="multilevel"/>
    <w:tmpl w:val="1D44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B6520A0"/>
    <w:multiLevelType w:val="hybridMultilevel"/>
    <w:tmpl w:val="AA8A14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4F1C4E"/>
    <w:multiLevelType w:val="multilevel"/>
    <w:tmpl w:val="1BE6B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15"/>
  </w:num>
  <w:num w:numId="3">
    <w:abstractNumId w:val="13"/>
  </w:num>
  <w:num w:numId="4">
    <w:abstractNumId w:val="38"/>
  </w:num>
  <w:num w:numId="5">
    <w:abstractNumId w:val="8"/>
  </w:num>
  <w:num w:numId="6">
    <w:abstractNumId w:val="20"/>
  </w:num>
  <w:num w:numId="7">
    <w:abstractNumId w:val="28"/>
  </w:num>
  <w:num w:numId="8">
    <w:abstractNumId w:val="5"/>
  </w:num>
  <w:num w:numId="9">
    <w:abstractNumId w:val="2"/>
  </w:num>
  <w:num w:numId="10">
    <w:abstractNumId w:val="45"/>
  </w:num>
  <w:num w:numId="11">
    <w:abstractNumId w:val="11"/>
  </w:num>
  <w:num w:numId="12">
    <w:abstractNumId w:val="44"/>
  </w:num>
  <w:num w:numId="13">
    <w:abstractNumId w:val="6"/>
  </w:num>
  <w:num w:numId="14">
    <w:abstractNumId w:val="32"/>
  </w:num>
  <w:num w:numId="15">
    <w:abstractNumId w:val="41"/>
  </w:num>
  <w:num w:numId="16">
    <w:abstractNumId w:val="43"/>
  </w:num>
  <w:num w:numId="17">
    <w:abstractNumId w:val="47"/>
  </w:num>
  <w:num w:numId="18">
    <w:abstractNumId w:val="40"/>
  </w:num>
  <w:num w:numId="19">
    <w:abstractNumId w:val="31"/>
  </w:num>
  <w:num w:numId="20">
    <w:abstractNumId w:val="12"/>
  </w:num>
  <w:num w:numId="21">
    <w:abstractNumId w:val="42"/>
  </w:num>
  <w:num w:numId="22">
    <w:abstractNumId w:val="18"/>
  </w:num>
  <w:num w:numId="23">
    <w:abstractNumId w:val="9"/>
  </w:num>
  <w:num w:numId="24">
    <w:abstractNumId w:val="36"/>
  </w:num>
  <w:num w:numId="25">
    <w:abstractNumId w:val="29"/>
  </w:num>
  <w:num w:numId="26">
    <w:abstractNumId w:val="23"/>
  </w:num>
  <w:num w:numId="27">
    <w:abstractNumId w:val="27"/>
  </w:num>
  <w:num w:numId="28">
    <w:abstractNumId w:val="4"/>
  </w:num>
  <w:num w:numId="29">
    <w:abstractNumId w:val="26"/>
  </w:num>
  <w:num w:numId="30">
    <w:abstractNumId w:val="25"/>
  </w:num>
  <w:num w:numId="31">
    <w:abstractNumId w:val="37"/>
  </w:num>
  <w:num w:numId="32">
    <w:abstractNumId w:val="33"/>
  </w:num>
  <w:num w:numId="33">
    <w:abstractNumId w:val="0"/>
  </w:num>
  <w:num w:numId="34">
    <w:abstractNumId w:val="1"/>
  </w:num>
  <w:num w:numId="35">
    <w:abstractNumId w:val="14"/>
  </w:num>
  <w:num w:numId="36">
    <w:abstractNumId w:val="22"/>
  </w:num>
  <w:num w:numId="37">
    <w:abstractNumId w:val="46"/>
  </w:num>
  <w:num w:numId="38">
    <w:abstractNumId w:val="35"/>
  </w:num>
  <w:num w:numId="39">
    <w:abstractNumId w:val="24"/>
  </w:num>
  <w:num w:numId="40">
    <w:abstractNumId w:val="19"/>
  </w:num>
  <w:num w:numId="41">
    <w:abstractNumId w:val="30"/>
  </w:num>
  <w:num w:numId="42">
    <w:abstractNumId w:val="34"/>
  </w:num>
  <w:num w:numId="43">
    <w:abstractNumId w:val="21"/>
  </w:num>
  <w:num w:numId="44">
    <w:abstractNumId w:val="10"/>
  </w:num>
  <w:num w:numId="45">
    <w:abstractNumId w:val="3"/>
  </w:num>
  <w:num w:numId="46">
    <w:abstractNumId w:val="16"/>
  </w:num>
  <w:num w:numId="47">
    <w:abstractNumId w:val="7"/>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534FE"/>
    <w:rsid w:val="00151508"/>
    <w:rsid w:val="002A20FF"/>
    <w:rsid w:val="0062613C"/>
    <w:rsid w:val="00717A90"/>
    <w:rsid w:val="00855A68"/>
    <w:rsid w:val="008B555D"/>
    <w:rsid w:val="009534FE"/>
    <w:rsid w:val="009B2C9B"/>
    <w:rsid w:val="00B20DD3"/>
    <w:rsid w:val="00B36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4FE"/>
  </w:style>
  <w:style w:type="paragraph" w:styleId="1">
    <w:name w:val="heading 1"/>
    <w:basedOn w:val="a"/>
    <w:next w:val="a"/>
    <w:link w:val="10"/>
    <w:qFormat/>
    <w:rsid w:val="009534FE"/>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9534FE"/>
    <w:pPr>
      <w:keepNext/>
      <w:spacing w:after="0" w:line="240" w:lineRule="auto"/>
      <w:jc w:val="center"/>
      <w:outlineLvl w:val="1"/>
    </w:pPr>
    <w:rPr>
      <w:rFonts w:ascii="Times New Roman" w:eastAsia="Times New Roman" w:hAnsi="Times New Roman" w:cs="Times New Roman"/>
      <w:sz w:val="32"/>
      <w:szCs w:val="20"/>
      <w:lang w:eastAsia="ru-RU"/>
    </w:rPr>
  </w:style>
  <w:style w:type="paragraph" w:styleId="3">
    <w:name w:val="heading 3"/>
    <w:basedOn w:val="a"/>
    <w:next w:val="a"/>
    <w:link w:val="30"/>
    <w:qFormat/>
    <w:rsid w:val="009534FE"/>
    <w:pPr>
      <w:keepNext/>
      <w:spacing w:after="0" w:line="240" w:lineRule="auto"/>
      <w:jc w:val="right"/>
      <w:outlineLvl w:val="2"/>
    </w:pPr>
    <w:rPr>
      <w:rFonts w:ascii="Times New Roman" w:eastAsia="Times New Roman" w:hAnsi="Times New Roman" w:cs="Times New Roman"/>
      <w:b/>
      <w:sz w:val="32"/>
      <w:szCs w:val="20"/>
      <w:lang w:eastAsia="ru-RU"/>
    </w:rPr>
  </w:style>
  <w:style w:type="paragraph" w:styleId="4">
    <w:name w:val="heading 4"/>
    <w:basedOn w:val="a"/>
    <w:next w:val="a"/>
    <w:link w:val="40"/>
    <w:qFormat/>
    <w:rsid w:val="009534FE"/>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9534FE"/>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9534FE"/>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34F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9534FE"/>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9534FE"/>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9534F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534FE"/>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9534FE"/>
    <w:rPr>
      <w:rFonts w:ascii="Times New Roman" w:eastAsia="Times New Roman" w:hAnsi="Times New Roman" w:cs="Times New Roman"/>
      <w:sz w:val="24"/>
      <w:szCs w:val="24"/>
      <w:lang w:eastAsia="ru-RU"/>
    </w:rPr>
  </w:style>
  <w:style w:type="paragraph" w:styleId="a3">
    <w:name w:val="Normal (Web)"/>
    <w:basedOn w:val="a"/>
    <w:uiPriority w:val="99"/>
    <w:unhideWhenUsed/>
    <w:rsid w:val="00953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534FE"/>
  </w:style>
  <w:style w:type="character" w:styleId="a4">
    <w:name w:val="Hyperlink"/>
    <w:basedOn w:val="a0"/>
    <w:unhideWhenUsed/>
    <w:rsid w:val="009534FE"/>
    <w:rPr>
      <w:color w:val="0000FF"/>
      <w:u w:val="single"/>
    </w:rPr>
  </w:style>
  <w:style w:type="paragraph" w:customStyle="1" w:styleId="a5">
    <w:name w:val="a"/>
    <w:basedOn w:val="a"/>
    <w:rsid w:val="00953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5">
    <w:name w:val="p115"/>
    <w:basedOn w:val="a"/>
    <w:rsid w:val="00953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953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4">
    <w:name w:val="p94"/>
    <w:basedOn w:val="a"/>
    <w:rsid w:val="009534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9534FE"/>
    <w:rPr>
      <w:b/>
      <w:bCs/>
    </w:rPr>
  </w:style>
  <w:style w:type="character" w:styleId="a7">
    <w:name w:val="Emphasis"/>
    <w:basedOn w:val="a0"/>
    <w:uiPriority w:val="20"/>
    <w:qFormat/>
    <w:rsid w:val="009534FE"/>
    <w:rPr>
      <w:i/>
      <w:iCs/>
    </w:rPr>
  </w:style>
  <w:style w:type="paragraph" w:customStyle="1" w:styleId="p15">
    <w:name w:val="p15"/>
    <w:basedOn w:val="a"/>
    <w:rsid w:val="00953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9534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9534FE"/>
    <w:pPr>
      <w:ind w:left="720"/>
      <w:contextualSpacing/>
    </w:pPr>
    <w:rPr>
      <w:rFonts w:ascii="Calibri" w:eastAsia="Times New Roman" w:hAnsi="Calibri" w:cs="Times New Roman"/>
      <w:lang w:eastAsia="ru-RU"/>
    </w:rPr>
  </w:style>
  <w:style w:type="paragraph" w:customStyle="1" w:styleId="ConsPlusCell">
    <w:name w:val="ConsPlusCell"/>
    <w:uiPriority w:val="99"/>
    <w:rsid w:val="009534FE"/>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Style7">
    <w:name w:val="Style7"/>
    <w:basedOn w:val="a"/>
    <w:uiPriority w:val="99"/>
    <w:rsid w:val="009534FE"/>
    <w:pPr>
      <w:widowControl w:val="0"/>
      <w:autoSpaceDE w:val="0"/>
      <w:autoSpaceDN w:val="0"/>
      <w:adjustRightInd w:val="0"/>
      <w:spacing w:after="0" w:line="317" w:lineRule="exact"/>
      <w:jc w:val="center"/>
    </w:pPr>
    <w:rPr>
      <w:rFonts w:ascii="Times New Roman" w:eastAsiaTheme="minorEastAsia" w:hAnsi="Times New Roman" w:cs="Times New Roman"/>
      <w:sz w:val="24"/>
      <w:szCs w:val="24"/>
      <w:lang w:eastAsia="ru-RU"/>
    </w:rPr>
  </w:style>
  <w:style w:type="table" w:styleId="a9">
    <w:name w:val="Table Grid"/>
    <w:basedOn w:val="a1"/>
    <w:uiPriority w:val="59"/>
    <w:rsid w:val="009534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 Spacing"/>
    <w:link w:val="ab"/>
    <w:uiPriority w:val="1"/>
    <w:qFormat/>
    <w:rsid w:val="009534FE"/>
    <w:pPr>
      <w:spacing w:after="0" w:line="240" w:lineRule="auto"/>
    </w:pPr>
    <w:rPr>
      <w:rFonts w:ascii="Calibri" w:eastAsia="Calibri" w:hAnsi="Calibri" w:cs="Times New Roman"/>
    </w:rPr>
  </w:style>
  <w:style w:type="character" w:customStyle="1" w:styleId="ab">
    <w:name w:val="Без интервала Знак"/>
    <w:link w:val="aa"/>
    <w:uiPriority w:val="1"/>
    <w:locked/>
    <w:rsid w:val="009534FE"/>
    <w:rPr>
      <w:rFonts w:ascii="Calibri" w:eastAsia="Calibri" w:hAnsi="Calibri" w:cs="Times New Roman"/>
    </w:rPr>
  </w:style>
  <w:style w:type="paragraph" w:styleId="21">
    <w:name w:val="Body Text 2"/>
    <w:basedOn w:val="a"/>
    <w:link w:val="22"/>
    <w:rsid w:val="009534FE"/>
    <w:pPr>
      <w:spacing w:after="0" w:line="240" w:lineRule="auto"/>
    </w:pPr>
    <w:rPr>
      <w:rFonts w:ascii="Times New Roman" w:eastAsia="Times New Roman" w:hAnsi="Times New Roman" w:cs="Times New Roman"/>
      <w:b/>
      <w:sz w:val="32"/>
      <w:szCs w:val="20"/>
      <w:lang w:eastAsia="ru-RU"/>
    </w:rPr>
  </w:style>
  <w:style w:type="character" w:customStyle="1" w:styleId="22">
    <w:name w:val="Основной текст 2 Знак"/>
    <w:basedOn w:val="a0"/>
    <w:link w:val="21"/>
    <w:rsid w:val="009534FE"/>
    <w:rPr>
      <w:rFonts w:ascii="Times New Roman" w:eastAsia="Times New Roman" w:hAnsi="Times New Roman" w:cs="Times New Roman"/>
      <w:b/>
      <w:sz w:val="32"/>
      <w:szCs w:val="20"/>
      <w:lang w:eastAsia="ru-RU"/>
    </w:rPr>
  </w:style>
  <w:style w:type="table" w:customStyle="1" w:styleId="11">
    <w:name w:val="Сетка таблицы1"/>
    <w:basedOn w:val="a1"/>
    <w:next w:val="a9"/>
    <w:uiPriority w:val="59"/>
    <w:rsid w:val="009534F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ody Text"/>
    <w:basedOn w:val="a"/>
    <w:link w:val="ad"/>
    <w:rsid w:val="009534FE"/>
    <w:pPr>
      <w:spacing w:after="0" w:line="240" w:lineRule="auto"/>
    </w:pPr>
    <w:rPr>
      <w:rFonts w:ascii="Times New Roman" w:eastAsia="Times New Roman" w:hAnsi="Times New Roman" w:cs="Times New Roman"/>
      <w:sz w:val="28"/>
      <w:szCs w:val="20"/>
      <w:lang w:eastAsia="ru-RU"/>
    </w:rPr>
  </w:style>
  <w:style w:type="character" w:customStyle="1" w:styleId="ad">
    <w:name w:val="Основной текст Знак"/>
    <w:basedOn w:val="a0"/>
    <w:link w:val="ac"/>
    <w:rsid w:val="009534FE"/>
    <w:rPr>
      <w:rFonts w:ascii="Times New Roman" w:eastAsia="Times New Roman" w:hAnsi="Times New Roman" w:cs="Times New Roman"/>
      <w:sz w:val="28"/>
      <w:szCs w:val="20"/>
      <w:lang w:eastAsia="ru-RU"/>
    </w:rPr>
  </w:style>
  <w:style w:type="paragraph" w:styleId="ae">
    <w:name w:val="footer"/>
    <w:basedOn w:val="a"/>
    <w:link w:val="af"/>
    <w:uiPriority w:val="99"/>
    <w:rsid w:val="009534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9534FE"/>
    <w:rPr>
      <w:rFonts w:ascii="Times New Roman" w:eastAsia="Times New Roman" w:hAnsi="Times New Roman" w:cs="Times New Roman"/>
      <w:sz w:val="24"/>
      <w:szCs w:val="24"/>
      <w:lang w:eastAsia="ru-RU"/>
    </w:rPr>
  </w:style>
  <w:style w:type="character" w:styleId="af0">
    <w:name w:val="page number"/>
    <w:basedOn w:val="a0"/>
    <w:rsid w:val="009534FE"/>
  </w:style>
  <w:style w:type="paragraph" w:customStyle="1" w:styleId="af1">
    <w:name w:val="Знак"/>
    <w:basedOn w:val="a"/>
    <w:rsid w:val="009534FE"/>
    <w:pPr>
      <w:pageBreakBefore/>
      <w:spacing w:after="160" w:line="360" w:lineRule="auto"/>
    </w:pPr>
    <w:rPr>
      <w:rFonts w:ascii="Times New Roman" w:eastAsia="Times New Roman" w:hAnsi="Times New Roman" w:cs="Times New Roman"/>
      <w:sz w:val="28"/>
      <w:szCs w:val="20"/>
      <w:lang w:val="en-US"/>
    </w:rPr>
  </w:style>
  <w:style w:type="paragraph" w:styleId="af2">
    <w:name w:val="header"/>
    <w:basedOn w:val="a"/>
    <w:link w:val="af3"/>
    <w:rsid w:val="009534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9534FE"/>
    <w:rPr>
      <w:rFonts w:ascii="Times New Roman" w:eastAsia="Times New Roman" w:hAnsi="Times New Roman" w:cs="Times New Roman"/>
      <w:sz w:val="24"/>
      <w:szCs w:val="24"/>
      <w:lang w:eastAsia="ru-RU"/>
    </w:rPr>
  </w:style>
  <w:style w:type="paragraph" w:customStyle="1" w:styleId="af4">
    <w:name w:val="Знак Знак Знак Знак Знак Знак Знак Знак Знак Знак"/>
    <w:basedOn w:val="a"/>
    <w:rsid w:val="009534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Абзац списка1"/>
    <w:basedOn w:val="a"/>
    <w:rsid w:val="009534FE"/>
    <w:pPr>
      <w:ind w:left="720"/>
    </w:pPr>
    <w:rPr>
      <w:rFonts w:ascii="Calibri" w:eastAsia="Times New Roman" w:hAnsi="Calibri" w:cs="Times New Roman"/>
    </w:rPr>
  </w:style>
  <w:style w:type="paragraph" w:styleId="af5">
    <w:name w:val="Title"/>
    <w:basedOn w:val="a"/>
    <w:link w:val="af6"/>
    <w:qFormat/>
    <w:rsid w:val="009534FE"/>
    <w:pPr>
      <w:spacing w:after="0" w:line="240" w:lineRule="auto"/>
      <w:jc w:val="center"/>
    </w:pPr>
    <w:rPr>
      <w:rFonts w:ascii="Times New Roman" w:eastAsia="Times New Roman" w:hAnsi="Times New Roman" w:cs="Times New Roman"/>
      <w:sz w:val="28"/>
      <w:szCs w:val="20"/>
      <w:lang w:eastAsia="ru-RU"/>
    </w:rPr>
  </w:style>
  <w:style w:type="character" w:customStyle="1" w:styleId="af6">
    <w:name w:val="Название Знак"/>
    <w:basedOn w:val="a0"/>
    <w:link w:val="af5"/>
    <w:rsid w:val="009534FE"/>
    <w:rPr>
      <w:rFonts w:ascii="Times New Roman" w:eastAsia="Times New Roman" w:hAnsi="Times New Roman" w:cs="Times New Roman"/>
      <w:sz w:val="28"/>
      <w:szCs w:val="20"/>
      <w:lang w:eastAsia="ru-RU"/>
    </w:rPr>
  </w:style>
  <w:style w:type="paragraph" w:styleId="23">
    <w:name w:val="Body Text Indent 2"/>
    <w:basedOn w:val="a"/>
    <w:link w:val="24"/>
    <w:unhideWhenUsed/>
    <w:rsid w:val="009534FE"/>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9534F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14997</Words>
  <Characters>85485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123</cp:lastModifiedBy>
  <cp:revision>5</cp:revision>
  <cp:lastPrinted>2017-08-09T06:36:00Z</cp:lastPrinted>
  <dcterms:created xsi:type="dcterms:W3CDTF">2017-08-09T06:11:00Z</dcterms:created>
  <dcterms:modified xsi:type="dcterms:W3CDTF">2017-08-09T22:05:00Z</dcterms:modified>
</cp:coreProperties>
</file>